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33CDE" w14:textId="77777777" w:rsidR="00CA1A2B" w:rsidRDefault="00CD79B7" w:rsidP="00AB28AA">
      <w:pPr>
        <w:spacing w:after="240"/>
        <w:rPr>
          <w:rFonts w:ascii="Verdana" w:hAnsi="Verdana"/>
          <w:sz w:val="20"/>
        </w:rPr>
      </w:pPr>
      <w:r w:rsidRPr="00AB28AA">
        <w:rPr>
          <w:rFonts w:ascii="Verdana" w:hAnsi="Verdana"/>
          <w:noProof/>
          <w:sz w:val="20"/>
          <w:lang w:eastAsia="en-NZ"/>
        </w:rPr>
        <w:drawing>
          <wp:anchor distT="0" distB="0" distL="114300" distR="114300" simplePos="0" relativeHeight="251651072" behindDoc="0" locked="0" layoutInCell="1" allowOverlap="1" wp14:anchorId="7B07490C" wp14:editId="618A39E2">
            <wp:simplePos x="0" y="0"/>
            <wp:positionH relativeFrom="column">
              <wp:posOffset>456565</wp:posOffset>
            </wp:positionH>
            <wp:positionV relativeFrom="paragraph">
              <wp:posOffset>9525</wp:posOffset>
            </wp:positionV>
            <wp:extent cx="4815157" cy="1571625"/>
            <wp:effectExtent l="0" t="0" r="5080" b="0"/>
            <wp:wrapNone/>
            <wp:docPr id="3" name="Picture 12"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NZ colour landscape SIZ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157" cy="1571625"/>
                    </a:xfrm>
                    <a:prstGeom prst="rect">
                      <a:avLst/>
                    </a:prstGeom>
                    <a:noFill/>
                  </pic:spPr>
                </pic:pic>
              </a:graphicData>
            </a:graphic>
            <wp14:sizeRelH relativeFrom="page">
              <wp14:pctWidth>0</wp14:pctWidth>
            </wp14:sizeRelH>
            <wp14:sizeRelV relativeFrom="page">
              <wp14:pctHeight>0</wp14:pctHeight>
            </wp14:sizeRelV>
          </wp:anchor>
        </w:drawing>
      </w:r>
    </w:p>
    <w:p w14:paraId="0A13089D" w14:textId="77777777" w:rsidR="00CA1A2B" w:rsidRDefault="00CA1A2B" w:rsidP="00AB28AA">
      <w:pPr>
        <w:spacing w:after="240"/>
        <w:rPr>
          <w:rFonts w:ascii="Verdana" w:hAnsi="Verdana"/>
          <w:sz w:val="20"/>
        </w:rPr>
      </w:pPr>
    </w:p>
    <w:p w14:paraId="173E1B2C" w14:textId="77777777" w:rsidR="00CA1A2B" w:rsidRDefault="00CA1A2B" w:rsidP="00AB28AA">
      <w:pPr>
        <w:spacing w:after="240"/>
        <w:rPr>
          <w:rFonts w:ascii="Verdana" w:hAnsi="Verdana"/>
          <w:sz w:val="20"/>
        </w:rPr>
      </w:pPr>
    </w:p>
    <w:p w14:paraId="44A519F0" w14:textId="77777777" w:rsidR="00CA1A2B" w:rsidRDefault="00CA1A2B" w:rsidP="00AB28AA">
      <w:pPr>
        <w:spacing w:after="240"/>
        <w:rPr>
          <w:rFonts w:ascii="Verdana" w:hAnsi="Verdana"/>
          <w:sz w:val="20"/>
        </w:rPr>
      </w:pPr>
    </w:p>
    <w:p w14:paraId="0CE0D373" w14:textId="77777777" w:rsidR="00CA1A2B" w:rsidRDefault="00CA1A2B" w:rsidP="00AB28AA">
      <w:pPr>
        <w:spacing w:after="240"/>
        <w:rPr>
          <w:rFonts w:ascii="Verdana" w:hAnsi="Verdana"/>
          <w:sz w:val="20"/>
        </w:rPr>
      </w:pPr>
    </w:p>
    <w:p w14:paraId="281C8C4A" w14:textId="77777777" w:rsidR="00B158A6" w:rsidRPr="00AB28AA" w:rsidRDefault="00B158A6" w:rsidP="00AB28AA">
      <w:pPr>
        <w:spacing w:after="240"/>
        <w:rPr>
          <w:rFonts w:ascii="Verdana" w:hAnsi="Verdana"/>
          <w:sz w:val="20"/>
        </w:rPr>
      </w:pPr>
    </w:p>
    <w:p w14:paraId="6A3EBE7C" w14:textId="77777777" w:rsidR="003747A1" w:rsidRDefault="00BB076A" w:rsidP="003747A1">
      <w:pPr>
        <w:pStyle w:val="BodyText"/>
        <w:spacing w:after="283"/>
        <w:jc w:val="center"/>
        <w:rPr>
          <w:rFonts w:ascii="Arial" w:hAnsi="Arial"/>
          <w:b/>
          <w:sz w:val="72"/>
          <w:szCs w:val="72"/>
        </w:rPr>
      </w:pPr>
      <w:r w:rsidRPr="00AB28AA">
        <w:rPr>
          <w:rFonts w:ascii="Verdana" w:hAnsi="Verdana"/>
          <w:noProof/>
          <w:sz w:val="20"/>
          <w:lang w:val="en-NZ" w:eastAsia="en-NZ"/>
        </w:rPr>
        <w:drawing>
          <wp:anchor distT="0" distB="0" distL="114300" distR="114300" simplePos="0" relativeHeight="251653120" behindDoc="0" locked="0" layoutInCell="1" allowOverlap="1" wp14:anchorId="0EDB7BEE" wp14:editId="152E115C">
            <wp:simplePos x="914400" y="1257300"/>
            <wp:positionH relativeFrom="column">
              <wp:align>left</wp:align>
            </wp:positionH>
            <wp:positionV relativeFrom="paragraph">
              <wp:align>top</wp:align>
            </wp:positionV>
            <wp:extent cx="5731510" cy="3624580"/>
            <wp:effectExtent l="0" t="0" r="2540" b="0"/>
            <wp:wrapSquare wrapText="bothSides"/>
            <wp:docPr id="4" name="Picture 1" descr="General Lifesaving Photosho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Lifesaving Photoshoot (4)"/>
                    <pic:cNvPicPr>
                      <a:picLocks noChangeAspect="1" noChangeArrowheads="1"/>
                    </pic:cNvPicPr>
                  </pic:nvPicPr>
                  <pic:blipFill>
                    <a:blip r:embed="rId9" cstate="print">
                      <a:extLst>
                        <a:ext uri="{28A0092B-C50C-407E-A947-70E740481C1C}">
                          <a14:useLocalDpi xmlns:a14="http://schemas.microsoft.com/office/drawing/2010/main" val="0"/>
                        </a:ext>
                      </a:extLst>
                    </a:blip>
                    <a:srcRect b="6779"/>
                    <a:stretch>
                      <a:fillRect/>
                    </a:stretch>
                  </pic:blipFill>
                  <pic:spPr bwMode="auto">
                    <a:xfrm>
                      <a:off x="0" y="0"/>
                      <a:ext cx="5731510" cy="3624580"/>
                    </a:xfrm>
                    <a:prstGeom prst="rect">
                      <a:avLst/>
                    </a:prstGeom>
                    <a:noFill/>
                    <a:ln>
                      <a:noFill/>
                    </a:ln>
                  </pic:spPr>
                </pic:pic>
              </a:graphicData>
            </a:graphic>
          </wp:anchor>
        </w:drawing>
      </w:r>
      <w:r w:rsidR="001E28AD" w:rsidRPr="00AB28AA">
        <w:rPr>
          <w:rFonts w:ascii="Verdana" w:hAnsi="Verdana"/>
          <w:sz w:val="20"/>
        </w:rPr>
        <w:br/>
      </w:r>
      <w:r w:rsidR="003747A1" w:rsidRPr="00372F28">
        <w:rPr>
          <w:rFonts w:ascii="Arial" w:hAnsi="Arial"/>
          <w:b/>
          <w:sz w:val="72"/>
          <w:szCs w:val="72"/>
          <w:highlight w:val="green"/>
        </w:rPr>
        <w:t>&lt;Club Name&gt;</w:t>
      </w:r>
    </w:p>
    <w:p w14:paraId="041E7F74" w14:textId="77777777" w:rsidR="003747A1" w:rsidRPr="00B158A6" w:rsidRDefault="003747A1" w:rsidP="003747A1">
      <w:pPr>
        <w:pStyle w:val="BodyText"/>
        <w:spacing w:after="283"/>
        <w:jc w:val="center"/>
        <w:rPr>
          <w:rFonts w:ascii="Arial" w:hAnsi="Arial"/>
          <w:b/>
          <w:sz w:val="72"/>
          <w:szCs w:val="72"/>
        </w:rPr>
      </w:pPr>
      <w:r w:rsidRPr="00B158A6">
        <w:rPr>
          <w:rFonts w:ascii="Arial" w:hAnsi="Arial"/>
          <w:b/>
          <w:sz w:val="72"/>
          <w:szCs w:val="72"/>
        </w:rPr>
        <w:t xml:space="preserve">Surf Life Saving </w:t>
      </w:r>
      <w:r>
        <w:rPr>
          <w:rFonts w:ascii="Arial" w:hAnsi="Arial"/>
          <w:b/>
          <w:sz w:val="72"/>
          <w:szCs w:val="72"/>
        </w:rPr>
        <w:t>Club</w:t>
      </w:r>
    </w:p>
    <w:p w14:paraId="210C47E7" w14:textId="77777777" w:rsidR="00C37A8D" w:rsidRPr="00B158A6" w:rsidRDefault="00C37A8D" w:rsidP="00C37A8D">
      <w:pPr>
        <w:pStyle w:val="BodyText"/>
        <w:spacing w:after="283"/>
        <w:jc w:val="center"/>
        <w:rPr>
          <w:rFonts w:ascii="Arial" w:hAnsi="Arial"/>
          <w:b/>
          <w:sz w:val="72"/>
          <w:szCs w:val="72"/>
        </w:rPr>
      </w:pPr>
    </w:p>
    <w:p w14:paraId="6F2F3CAF" w14:textId="77777777" w:rsidR="00C37A8D" w:rsidRPr="00B158A6" w:rsidRDefault="00C37A8D" w:rsidP="00C37A8D">
      <w:pPr>
        <w:pStyle w:val="BodyText"/>
        <w:spacing w:after="283"/>
        <w:jc w:val="center"/>
        <w:rPr>
          <w:rFonts w:ascii="Arial" w:hAnsi="Arial"/>
          <w:b/>
          <w:sz w:val="72"/>
          <w:szCs w:val="72"/>
        </w:rPr>
      </w:pPr>
      <w:r w:rsidRPr="00B158A6">
        <w:rPr>
          <w:rFonts w:ascii="Arial" w:hAnsi="Arial"/>
          <w:b/>
          <w:sz w:val="72"/>
          <w:szCs w:val="72"/>
        </w:rPr>
        <w:t>Health and Safety Manual</w:t>
      </w:r>
    </w:p>
    <w:p w14:paraId="023808A1" w14:textId="77777777" w:rsidR="00416130" w:rsidRPr="00B158A6" w:rsidRDefault="00C37A8D" w:rsidP="00416130">
      <w:pPr>
        <w:pStyle w:val="BodyText"/>
        <w:spacing w:after="283"/>
        <w:jc w:val="center"/>
        <w:rPr>
          <w:rFonts w:ascii="Arial" w:hAnsi="Arial"/>
          <w:b/>
          <w:sz w:val="36"/>
          <w:szCs w:val="36"/>
        </w:rPr>
      </w:pPr>
      <w:r>
        <w:rPr>
          <w:rFonts w:ascii="Arial" w:hAnsi="Arial"/>
          <w:b/>
          <w:color w:val="auto"/>
          <w:sz w:val="48"/>
          <w:szCs w:val="48"/>
        </w:rPr>
        <w:t xml:space="preserve"> </w:t>
      </w:r>
      <w:r w:rsidR="00416130" w:rsidRPr="00372F28">
        <w:rPr>
          <w:rFonts w:ascii="Arial" w:hAnsi="Arial"/>
          <w:b/>
          <w:sz w:val="36"/>
          <w:szCs w:val="36"/>
          <w:highlight w:val="green"/>
        </w:rPr>
        <w:t>&lt;Date&gt;</w:t>
      </w:r>
    </w:p>
    <w:sdt>
      <w:sdtPr>
        <w:rPr>
          <w:rFonts w:ascii="Times" w:eastAsia="Times" w:hAnsi="Times" w:cs="Times New Roman"/>
          <w:color w:val="auto"/>
          <w:sz w:val="24"/>
          <w:szCs w:val="20"/>
          <w:lang w:val="en-NZ"/>
        </w:rPr>
        <w:id w:val="1293941195"/>
        <w:docPartObj>
          <w:docPartGallery w:val="Table of Contents"/>
          <w:docPartUnique/>
        </w:docPartObj>
      </w:sdtPr>
      <w:sdtEndPr>
        <w:rPr>
          <w:b/>
          <w:bCs/>
          <w:noProof/>
        </w:rPr>
      </w:sdtEndPr>
      <w:sdtContent>
        <w:p w14:paraId="3AAFB020" w14:textId="77777777" w:rsidR="00101C30" w:rsidRPr="00101C30" w:rsidRDefault="00101C30">
          <w:pPr>
            <w:pStyle w:val="TOCHeading"/>
            <w:rPr>
              <w:rFonts w:ascii="Verdana" w:hAnsi="Verdana"/>
              <w:b/>
              <w:sz w:val="28"/>
            </w:rPr>
          </w:pPr>
          <w:r w:rsidRPr="00101C30">
            <w:rPr>
              <w:rFonts w:ascii="Verdana" w:hAnsi="Verdana"/>
              <w:b/>
              <w:sz w:val="28"/>
            </w:rPr>
            <w:t>Table of Contents</w:t>
          </w:r>
        </w:p>
        <w:p w14:paraId="010498D8" w14:textId="3FCDCC0D" w:rsidR="00101C30" w:rsidRPr="00101C30" w:rsidRDefault="00101C30">
          <w:pPr>
            <w:pStyle w:val="TOC1"/>
            <w:tabs>
              <w:tab w:val="right" w:leader="dot" w:pos="9016"/>
            </w:tabs>
            <w:rPr>
              <w:rFonts w:ascii="Verdana" w:eastAsiaTheme="minorEastAsia" w:hAnsi="Verdana" w:cstheme="minorBidi"/>
              <w:noProof/>
              <w:sz w:val="16"/>
              <w:szCs w:val="22"/>
              <w:lang w:eastAsia="en-NZ"/>
            </w:rPr>
          </w:pPr>
          <w:r w:rsidRPr="00101C30">
            <w:rPr>
              <w:rFonts w:ascii="Verdana" w:hAnsi="Verdana"/>
            </w:rPr>
            <w:fldChar w:fldCharType="begin"/>
          </w:r>
          <w:r w:rsidRPr="00101C30">
            <w:rPr>
              <w:rFonts w:ascii="Verdana" w:hAnsi="Verdana"/>
            </w:rPr>
            <w:instrText xml:space="preserve"> TOC \o "1-1" \h \z \u </w:instrText>
          </w:r>
          <w:r w:rsidRPr="00101C30">
            <w:rPr>
              <w:rFonts w:ascii="Verdana" w:hAnsi="Verdana"/>
            </w:rPr>
            <w:fldChar w:fldCharType="separate"/>
          </w:r>
          <w:hyperlink w:anchor="_Toc497987776" w:history="1">
            <w:r w:rsidRPr="00101C30">
              <w:rPr>
                <w:rStyle w:val="Hyperlink"/>
                <w:rFonts w:ascii="Verdana" w:hAnsi="Verdana"/>
                <w:noProof/>
                <w:sz w:val="18"/>
              </w:rPr>
              <w:t>Document Updates/Controls</w:t>
            </w:r>
            <w:r w:rsidRPr="00101C30">
              <w:rPr>
                <w:rFonts w:ascii="Verdana" w:hAnsi="Verdana"/>
                <w:noProof/>
                <w:webHidden/>
                <w:sz w:val="18"/>
              </w:rPr>
              <w:tab/>
            </w:r>
            <w:r w:rsidR="00840161">
              <w:rPr>
                <w:rFonts w:ascii="Verdana" w:hAnsi="Verdana"/>
                <w:noProof/>
                <w:webHidden/>
                <w:sz w:val="18"/>
              </w:rPr>
              <w:t>2</w:t>
            </w:r>
          </w:hyperlink>
        </w:p>
        <w:p w14:paraId="28683916"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77" w:history="1">
            <w:r w:rsidR="0071733A">
              <w:rPr>
                <w:rStyle w:val="Hyperlink"/>
                <w:rFonts w:ascii="Verdana" w:hAnsi="Verdana"/>
                <w:noProof/>
                <w:sz w:val="18"/>
              </w:rPr>
              <w:t>Club Commitment and Policies</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_Toc497987777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3</w:t>
            </w:r>
            <w:r w:rsidR="00101C30" w:rsidRPr="00101C30">
              <w:rPr>
                <w:rFonts w:ascii="Verdana" w:hAnsi="Verdana"/>
                <w:noProof/>
                <w:webHidden/>
                <w:sz w:val="18"/>
              </w:rPr>
              <w:fldChar w:fldCharType="end"/>
            </w:r>
          </w:hyperlink>
        </w:p>
        <w:p w14:paraId="4162D7B0" w14:textId="77777777" w:rsidR="0071733A" w:rsidRPr="00101C30" w:rsidRDefault="00CD0C3B" w:rsidP="0071733A">
          <w:pPr>
            <w:pStyle w:val="TOC1"/>
            <w:tabs>
              <w:tab w:val="right" w:leader="dot" w:pos="9016"/>
            </w:tabs>
            <w:rPr>
              <w:rFonts w:ascii="Verdana" w:eastAsiaTheme="minorEastAsia" w:hAnsi="Verdana" w:cstheme="minorBidi"/>
              <w:noProof/>
              <w:sz w:val="16"/>
              <w:szCs w:val="22"/>
              <w:lang w:eastAsia="en-NZ"/>
            </w:rPr>
          </w:pPr>
          <w:hyperlink w:anchor="_Toc497987777" w:history="1">
            <w:r w:rsidR="0071733A" w:rsidRPr="00101C30">
              <w:rPr>
                <w:rStyle w:val="Hyperlink"/>
                <w:rFonts w:ascii="Verdana" w:hAnsi="Verdana"/>
                <w:noProof/>
                <w:sz w:val="18"/>
              </w:rPr>
              <w:t>Definitions</w:t>
            </w:r>
            <w:r w:rsidR="0071733A" w:rsidRPr="00101C30">
              <w:rPr>
                <w:rFonts w:ascii="Verdana" w:hAnsi="Verdana"/>
                <w:noProof/>
                <w:webHidden/>
                <w:sz w:val="18"/>
              </w:rPr>
              <w:tab/>
            </w:r>
            <w:r w:rsidR="0071733A">
              <w:rPr>
                <w:rFonts w:ascii="Verdana" w:hAnsi="Verdana"/>
                <w:noProof/>
                <w:webHidden/>
                <w:sz w:val="18"/>
              </w:rPr>
              <w:t>4</w:t>
            </w:r>
          </w:hyperlink>
        </w:p>
        <w:p w14:paraId="07F93FFD"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78" w:history="1">
            <w:r w:rsidR="00101C30" w:rsidRPr="00101C30">
              <w:rPr>
                <w:rStyle w:val="Hyperlink"/>
                <w:rFonts w:ascii="Verdana" w:hAnsi="Verdana"/>
                <w:noProof/>
                <w:sz w:val="18"/>
              </w:rPr>
              <w:t>The Health and Safety at Work Act 2015</w:t>
            </w:r>
            <w:r w:rsidR="00101C30" w:rsidRPr="00101C30">
              <w:rPr>
                <w:rFonts w:ascii="Verdana" w:hAnsi="Verdana"/>
                <w:noProof/>
                <w:webHidden/>
                <w:sz w:val="18"/>
              </w:rPr>
              <w:tab/>
            </w:r>
            <w:r w:rsidR="000F73A4">
              <w:rPr>
                <w:rFonts w:ascii="Verdana" w:hAnsi="Verdana"/>
                <w:noProof/>
                <w:webHidden/>
                <w:sz w:val="18"/>
              </w:rPr>
              <w:t>5</w:t>
            </w:r>
          </w:hyperlink>
        </w:p>
        <w:p w14:paraId="00187BD2"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79" w:history="1">
            <w:r w:rsidR="00101C30" w:rsidRPr="00101C30">
              <w:rPr>
                <w:rStyle w:val="Hyperlink"/>
                <w:rFonts w:ascii="Verdana" w:hAnsi="Verdana"/>
                <w:noProof/>
                <w:sz w:val="18"/>
              </w:rPr>
              <w:t>Legislative Requirements</w:t>
            </w:r>
            <w:r w:rsidR="00101C30" w:rsidRPr="00101C30">
              <w:rPr>
                <w:rFonts w:ascii="Verdana" w:hAnsi="Verdana"/>
                <w:noProof/>
                <w:webHidden/>
                <w:sz w:val="18"/>
              </w:rPr>
              <w:tab/>
            </w:r>
            <w:r w:rsidR="000F73A4">
              <w:rPr>
                <w:rFonts w:ascii="Verdana" w:hAnsi="Verdana"/>
                <w:noProof/>
                <w:webHidden/>
                <w:sz w:val="18"/>
              </w:rPr>
              <w:t>6</w:t>
            </w:r>
          </w:hyperlink>
        </w:p>
        <w:p w14:paraId="4652CF87"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0" w:history="1">
            <w:r w:rsidR="00101C30" w:rsidRPr="00101C30">
              <w:rPr>
                <w:rStyle w:val="Hyperlink"/>
                <w:rFonts w:ascii="Verdana" w:hAnsi="Verdana"/>
                <w:noProof/>
                <w:sz w:val="18"/>
              </w:rPr>
              <w:t>Duty Holders and their Duties</w:t>
            </w:r>
            <w:r w:rsidR="00101C30" w:rsidRPr="00101C30">
              <w:rPr>
                <w:rFonts w:ascii="Verdana" w:hAnsi="Verdana"/>
                <w:noProof/>
                <w:webHidden/>
                <w:sz w:val="18"/>
              </w:rPr>
              <w:tab/>
            </w:r>
            <w:r w:rsidR="000F73A4">
              <w:rPr>
                <w:rFonts w:ascii="Verdana" w:hAnsi="Verdana"/>
                <w:noProof/>
                <w:webHidden/>
                <w:sz w:val="18"/>
              </w:rPr>
              <w:t>8</w:t>
            </w:r>
          </w:hyperlink>
        </w:p>
        <w:p w14:paraId="71F03646"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1" w:history="1">
            <w:r w:rsidR="00101C30" w:rsidRPr="00101C30">
              <w:rPr>
                <w:rStyle w:val="Hyperlink"/>
                <w:rFonts w:ascii="Verdana" w:hAnsi="Verdana"/>
                <w:noProof/>
                <w:sz w:val="18"/>
              </w:rPr>
              <w:t>Our Focus on Safety</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_Toc497987781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11</w:t>
            </w:r>
            <w:r w:rsidR="00101C30" w:rsidRPr="00101C30">
              <w:rPr>
                <w:rFonts w:ascii="Verdana" w:hAnsi="Verdana"/>
                <w:noProof/>
                <w:webHidden/>
                <w:sz w:val="18"/>
              </w:rPr>
              <w:fldChar w:fldCharType="end"/>
            </w:r>
          </w:hyperlink>
        </w:p>
        <w:p w14:paraId="275F06CE"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2" w:history="1">
            <w:r w:rsidR="00101C30" w:rsidRPr="00101C30">
              <w:rPr>
                <w:rStyle w:val="Hyperlink"/>
                <w:rFonts w:ascii="Verdana" w:hAnsi="Verdana"/>
                <w:noProof/>
                <w:sz w:val="18"/>
              </w:rPr>
              <w:t>Hazard Management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_Toc497987782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13</w:t>
            </w:r>
            <w:r w:rsidR="00101C30" w:rsidRPr="00101C30">
              <w:rPr>
                <w:rFonts w:ascii="Verdana" w:hAnsi="Verdana"/>
                <w:noProof/>
                <w:webHidden/>
                <w:sz w:val="18"/>
              </w:rPr>
              <w:fldChar w:fldCharType="end"/>
            </w:r>
          </w:hyperlink>
        </w:p>
        <w:p w14:paraId="0394CB8E" w14:textId="77777777" w:rsidR="00101C30" w:rsidRPr="00101C30" w:rsidRDefault="00CD0C3B" w:rsidP="001F11B1">
          <w:pPr>
            <w:pStyle w:val="TOC1"/>
            <w:tabs>
              <w:tab w:val="left" w:pos="6946"/>
              <w:tab w:val="right" w:leader="dot" w:pos="9016"/>
            </w:tabs>
            <w:rPr>
              <w:rFonts w:ascii="Verdana" w:eastAsiaTheme="minorEastAsia" w:hAnsi="Verdana" w:cstheme="minorBidi"/>
              <w:noProof/>
              <w:sz w:val="16"/>
              <w:szCs w:val="22"/>
              <w:lang w:eastAsia="en-NZ"/>
            </w:rPr>
          </w:pPr>
          <w:hyperlink w:anchor="_Toc497987783" w:history="1">
            <w:r w:rsidR="00101C30" w:rsidRPr="00101C30">
              <w:rPr>
                <w:rStyle w:val="Hyperlink"/>
                <w:rFonts w:ascii="Verdana" w:hAnsi="Verdana"/>
                <w:noProof/>
                <w:sz w:val="18"/>
              </w:rPr>
              <w:t>Occupational Overuse Syndrome Prevention</w:t>
            </w:r>
            <w:r w:rsidR="00101C30" w:rsidRPr="00101C30">
              <w:rPr>
                <w:rFonts w:ascii="Verdana" w:hAnsi="Verdana"/>
                <w:noProof/>
                <w:webHidden/>
                <w:sz w:val="18"/>
              </w:rPr>
              <w:tab/>
            </w:r>
            <w:r w:rsidR="001F11B1">
              <w:rPr>
                <w:rFonts w:ascii="Verdana" w:hAnsi="Verdana"/>
                <w:noProof/>
                <w:webHidden/>
                <w:sz w:val="18"/>
              </w:rPr>
              <w:t xml:space="preserve">                             </w:t>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_Toc497987783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21</w:t>
            </w:r>
            <w:r w:rsidR="00101C30" w:rsidRPr="00101C30">
              <w:rPr>
                <w:rFonts w:ascii="Verdana" w:hAnsi="Verdana"/>
                <w:noProof/>
                <w:webHidden/>
                <w:sz w:val="18"/>
              </w:rPr>
              <w:fldChar w:fldCharType="end"/>
            </w:r>
          </w:hyperlink>
        </w:p>
        <w:p w14:paraId="7E51BB55"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4" w:history="1">
            <w:r w:rsidR="00101C30" w:rsidRPr="00101C30">
              <w:rPr>
                <w:rStyle w:val="Hyperlink"/>
                <w:rFonts w:ascii="Verdana" w:hAnsi="Verdana"/>
                <w:noProof/>
                <w:sz w:val="18"/>
              </w:rPr>
              <w:t>Smoke-free Working Environment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_Toc497987784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23</w:t>
            </w:r>
            <w:r w:rsidR="00101C30" w:rsidRPr="00101C30">
              <w:rPr>
                <w:rFonts w:ascii="Verdana" w:hAnsi="Verdana"/>
                <w:noProof/>
                <w:webHidden/>
                <w:sz w:val="18"/>
              </w:rPr>
              <w:fldChar w:fldCharType="end"/>
            </w:r>
          </w:hyperlink>
        </w:p>
        <w:p w14:paraId="208CA74A"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5" w:history="1">
            <w:r w:rsidR="00101C30" w:rsidRPr="00101C30">
              <w:rPr>
                <w:rStyle w:val="Hyperlink"/>
                <w:rFonts w:ascii="Verdana" w:hAnsi="Verdana"/>
                <w:noProof/>
                <w:sz w:val="18"/>
              </w:rPr>
              <w:t>Stress at work</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_Toc497987785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24</w:t>
            </w:r>
            <w:r w:rsidR="00101C30" w:rsidRPr="00101C30">
              <w:rPr>
                <w:rFonts w:ascii="Verdana" w:hAnsi="Verdana"/>
                <w:noProof/>
                <w:webHidden/>
                <w:sz w:val="18"/>
              </w:rPr>
              <w:fldChar w:fldCharType="end"/>
            </w:r>
          </w:hyperlink>
        </w:p>
        <w:p w14:paraId="4EFA7BA7"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6" w:history="1">
            <w:r w:rsidR="00101C30" w:rsidRPr="00101C30">
              <w:rPr>
                <w:rStyle w:val="Hyperlink"/>
                <w:rFonts w:ascii="Verdana" w:hAnsi="Verdana"/>
                <w:noProof/>
                <w:sz w:val="18"/>
              </w:rPr>
              <w:t>Manual Handling</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_Toc497987786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27</w:t>
            </w:r>
            <w:r w:rsidR="00101C30" w:rsidRPr="00101C30">
              <w:rPr>
                <w:rFonts w:ascii="Verdana" w:hAnsi="Verdana"/>
                <w:noProof/>
                <w:webHidden/>
                <w:sz w:val="18"/>
              </w:rPr>
              <w:fldChar w:fldCharType="end"/>
            </w:r>
          </w:hyperlink>
        </w:p>
        <w:p w14:paraId="7A66913A"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7" w:history="1">
            <w:r w:rsidR="00101C30" w:rsidRPr="00101C30">
              <w:rPr>
                <w:rStyle w:val="Hyperlink"/>
                <w:rFonts w:ascii="Verdana" w:hAnsi="Verdana"/>
                <w:noProof/>
                <w:sz w:val="18"/>
              </w:rPr>
              <w:t>Incident Management &amp; Reporting</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_Toc497987787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28</w:t>
            </w:r>
            <w:r w:rsidR="00101C30" w:rsidRPr="00101C30">
              <w:rPr>
                <w:rFonts w:ascii="Verdana" w:hAnsi="Verdana"/>
                <w:noProof/>
                <w:webHidden/>
                <w:sz w:val="18"/>
              </w:rPr>
              <w:fldChar w:fldCharType="end"/>
            </w:r>
          </w:hyperlink>
        </w:p>
        <w:p w14:paraId="4BDE5CEC"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8" w:history="1">
            <w:r w:rsidR="00101C30" w:rsidRPr="00101C30">
              <w:rPr>
                <w:rStyle w:val="Hyperlink"/>
                <w:rFonts w:ascii="Verdana" w:hAnsi="Verdana"/>
                <w:noProof/>
                <w:sz w:val="18"/>
              </w:rPr>
              <w:t>Rehabilitation Policy</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_Toc497987788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32</w:t>
            </w:r>
            <w:r w:rsidR="00101C30" w:rsidRPr="00101C30">
              <w:rPr>
                <w:rFonts w:ascii="Verdana" w:hAnsi="Verdana"/>
                <w:noProof/>
                <w:webHidden/>
                <w:sz w:val="18"/>
              </w:rPr>
              <w:fldChar w:fldCharType="end"/>
            </w:r>
          </w:hyperlink>
        </w:p>
        <w:p w14:paraId="2C9FB781"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89" w:history="1">
            <w:r w:rsidR="00101C30" w:rsidRPr="00101C30">
              <w:rPr>
                <w:rStyle w:val="Hyperlink"/>
                <w:rFonts w:ascii="Verdana" w:hAnsi="Verdana"/>
                <w:noProof/>
                <w:sz w:val="18"/>
              </w:rPr>
              <w:t>Emergency Management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_Toc497987789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35</w:t>
            </w:r>
            <w:r w:rsidR="00101C30" w:rsidRPr="00101C30">
              <w:rPr>
                <w:rFonts w:ascii="Verdana" w:hAnsi="Verdana"/>
                <w:noProof/>
                <w:webHidden/>
                <w:sz w:val="18"/>
              </w:rPr>
              <w:fldChar w:fldCharType="end"/>
            </w:r>
          </w:hyperlink>
        </w:p>
        <w:p w14:paraId="064FADAD"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0" w:history="1">
            <w:r w:rsidR="00101C30" w:rsidRPr="00101C30">
              <w:rPr>
                <w:rStyle w:val="Hyperlink"/>
                <w:rFonts w:ascii="Verdana" w:hAnsi="Verdana"/>
                <w:noProof/>
                <w:sz w:val="18"/>
              </w:rPr>
              <w:t>First Aid</w:t>
            </w:r>
            <w:r w:rsidR="00101C30" w:rsidRPr="00101C30">
              <w:rPr>
                <w:rFonts w:ascii="Verdana" w:hAnsi="Verdana"/>
                <w:noProof/>
                <w:webHidden/>
                <w:sz w:val="18"/>
              </w:rPr>
              <w:tab/>
            </w:r>
            <w:r w:rsidR="000F73A4">
              <w:rPr>
                <w:rFonts w:ascii="Verdana" w:hAnsi="Verdana"/>
                <w:noProof/>
                <w:webHidden/>
                <w:sz w:val="18"/>
              </w:rPr>
              <w:t>40</w:t>
            </w:r>
          </w:hyperlink>
        </w:p>
        <w:p w14:paraId="39C68935"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1" w:history="1">
            <w:r w:rsidR="00101C30" w:rsidRPr="00101C30">
              <w:rPr>
                <w:rStyle w:val="Hyperlink"/>
                <w:rFonts w:ascii="Verdana" w:hAnsi="Verdana"/>
                <w:noProof/>
                <w:sz w:val="18"/>
              </w:rPr>
              <w:t>Employee Information, Training and Supervision</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_Toc497987791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41</w:t>
            </w:r>
            <w:r w:rsidR="00101C30" w:rsidRPr="00101C30">
              <w:rPr>
                <w:rFonts w:ascii="Verdana" w:hAnsi="Verdana"/>
                <w:noProof/>
                <w:webHidden/>
                <w:sz w:val="18"/>
              </w:rPr>
              <w:fldChar w:fldCharType="end"/>
            </w:r>
          </w:hyperlink>
        </w:p>
        <w:p w14:paraId="108A9B69"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2" w:history="1">
            <w:r w:rsidR="00101C30" w:rsidRPr="00101C30">
              <w:rPr>
                <w:rStyle w:val="Hyperlink"/>
                <w:rFonts w:ascii="Verdana" w:hAnsi="Verdana"/>
                <w:noProof/>
                <w:sz w:val="18"/>
              </w:rPr>
              <w:t>Visitors on Site (including contractors)</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_Toc497987792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43</w:t>
            </w:r>
            <w:r w:rsidR="00101C30" w:rsidRPr="00101C30">
              <w:rPr>
                <w:rFonts w:ascii="Verdana" w:hAnsi="Verdana"/>
                <w:noProof/>
                <w:webHidden/>
                <w:sz w:val="18"/>
              </w:rPr>
              <w:fldChar w:fldCharType="end"/>
            </w:r>
          </w:hyperlink>
        </w:p>
        <w:p w14:paraId="3078C6DD"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3" w:history="1">
            <w:r w:rsidR="00101C30" w:rsidRPr="00101C30">
              <w:rPr>
                <w:rStyle w:val="Hyperlink"/>
                <w:rFonts w:ascii="Verdana" w:hAnsi="Verdana"/>
                <w:noProof/>
                <w:sz w:val="18"/>
              </w:rPr>
              <w:t>Surf Sport Event Safety</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_Toc497987793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45</w:t>
            </w:r>
            <w:r w:rsidR="00101C30" w:rsidRPr="00101C30">
              <w:rPr>
                <w:rFonts w:ascii="Verdana" w:hAnsi="Verdana"/>
                <w:noProof/>
                <w:webHidden/>
                <w:sz w:val="18"/>
              </w:rPr>
              <w:fldChar w:fldCharType="end"/>
            </w:r>
          </w:hyperlink>
        </w:p>
        <w:p w14:paraId="2471DD36"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4" w:history="1">
            <w:r w:rsidR="00101C30" w:rsidRPr="00101C30">
              <w:rPr>
                <w:rStyle w:val="Hyperlink"/>
                <w:rFonts w:ascii="Verdana" w:hAnsi="Verdana"/>
                <w:noProof/>
                <w:sz w:val="18"/>
              </w:rPr>
              <w:t>Surf Patrol Safety</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_Toc497987794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46</w:t>
            </w:r>
            <w:r w:rsidR="00101C30" w:rsidRPr="00101C30">
              <w:rPr>
                <w:rFonts w:ascii="Verdana" w:hAnsi="Verdana"/>
                <w:noProof/>
                <w:webHidden/>
                <w:sz w:val="18"/>
              </w:rPr>
              <w:fldChar w:fldCharType="end"/>
            </w:r>
          </w:hyperlink>
        </w:p>
        <w:p w14:paraId="3F401AB0"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5" w:history="1">
            <w:r w:rsidR="00101C30" w:rsidRPr="00101C30">
              <w:rPr>
                <w:rStyle w:val="Hyperlink"/>
                <w:rFonts w:ascii="Verdana" w:hAnsi="Verdana"/>
                <w:noProof/>
                <w:sz w:val="18"/>
              </w:rPr>
              <w:t>Appendix 1: Checklist for Review of the Health &amp; Safety Manual</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_Toc497987795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53</w:t>
            </w:r>
            <w:r w:rsidR="00101C30" w:rsidRPr="00101C30">
              <w:rPr>
                <w:rFonts w:ascii="Verdana" w:hAnsi="Verdana"/>
                <w:noProof/>
                <w:webHidden/>
                <w:sz w:val="18"/>
              </w:rPr>
              <w:fldChar w:fldCharType="end"/>
            </w:r>
          </w:hyperlink>
        </w:p>
        <w:p w14:paraId="194CA303"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6" w:history="1">
            <w:r w:rsidR="00101C30" w:rsidRPr="00101C30">
              <w:rPr>
                <w:rStyle w:val="Hyperlink"/>
                <w:rFonts w:ascii="Verdana" w:hAnsi="Verdana"/>
                <w:noProof/>
                <w:sz w:val="18"/>
              </w:rPr>
              <w:t>Appendix 2: Checklist for ACC Safe Workplace Preparation Audit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_Toc497987796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55</w:t>
            </w:r>
            <w:r w:rsidR="00101C30" w:rsidRPr="00101C30">
              <w:rPr>
                <w:rFonts w:ascii="Verdana" w:hAnsi="Verdana"/>
                <w:noProof/>
                <w:webHidden/>
                <w:sz w:val="18"/>
              </w:rPr>
              <w:fldChar w:fldCharType="end"/>
            </w:r>
          </w:hyperlink>
        </w:p>
        <w:p w14:paraId="2C167219"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7" w:history="1">
            <w:r w:rsidR="00101C30" w:rsidRPr="00101C30">
              <w:rPr>
                <w:rStyle w:val="Hyperlink"/>
                <w:rFonts w:ascii="Verdana" w:hAnsi="Verdana"/>
                <w:noProof/>
                <w:sz w:val="18"/>
              </w:rPr>
              <w:t>Appendix 3: Sample Workstation Assessment Checklist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_Toc497987797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57</w:t>
            </w:r>
            <w:r w:rsidR="00101C30" w:rsidRPr="00101C30">
              <w:rPr>
                <w:rFonts w:ascii="Verdana" w:hAnsi="Verdana"/>
                <w:noProof/>
                <w:webHidden/>
                <w:sz w:val="18"/>
              </w:rPr>
              <w:fldChar w:fldCharType="end"/>
            </w:r>
          </w:hyperlink>
        </w:p>
        <w:p w14:paraId="7423F1E9"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8" w:history="1">
            <w:r w:rsidR="00101C30" w:rsidRPr="00101C30">
              <w:rPr>
                <w:rStyle w:val="Hyperlink"/>
                <w:rFonts w:ascii="Verdana" w:hAnsi="Verdana"/>
                <w:noProof/>
                <w:sz w:val="18"/>
              </w:rPr>
              <w:t>Appendix 4: Incident &amp; Accident Reporting Form/Register</w:t>
            </w:r>
            <w:r w:rsidR="00101C30" w:rsidRPr="00101C30">
              <w:rPr>
                <w:rFonts w:ascii="Verdana" w:hAnsi="Verdana"/>
                <w:noProof/>
                <w:webHidden/>
                <w:sz w:val="18"/>
              </w:rPr>
              <w:tab/>
            </w:r>
            <w:r w:rsidR="000F73A4">
              <w:rPr>
                <w:rFonts w:ascii="Verdana" w:hAnsi="Verdana"/>
                <w:noProof/>
                <w:webHidden/>
                <w:sz w:val="18"/>
              </w:rPr>
              <w:t>61</w:t>
            </w:r>
          </w:hyperlink>
        </w:p>
        <w:p w14:paraId="220466C4"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799" w:history="1">
            <w:r w:rsidR="00101C30" w:rsidRPr="00101C30">
              <w:rPr>
                <w:rStyle w:val="Hyperlink"/>
                <w:rFonts w:ascii="Verdana" w:hAnsi="Verdana"/>
                <w:noProof/>
                <w:sz w:val="18"/>
              </w:rPr>
              <w:t>Appendix 5: First Aid Register</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_Toc497987799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61</w:t>
            </w:r>
            <w:r w:rsidR="00101C30" w:rsidRPr="00101C30">
              <w:rPr>
                <w:rFonts w:ascii="Verdana" w:hAnsi="Verdana"/>
                <w:noProof/>
                <w:webHidden/>
                <w:sz w:val="18"/>
              </w:rPr>
              <w:fldChar w:fldCharType="end"/>
            </w:r>
          </w:hyperlink>
        </w:p>
        <w:p w14:paraId="1DE72F11"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800" w:history="1">
            <w:r w:rsidR="00101C30" w:rsidRPr="00101C30">
              <w:rPr>
                <w:rStyle w:val="Hyperlink"/>
                <w:rFonts w:ascii="Verdana" w:hAnsi="Verdana"/>
                <w:noProof/>
                <w:sz w:val="18"/>
              </w:rPr>
              <w:t>Appendix 6: Hazard Register</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_Toc497987800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63</w:t>
            </w:r>
            <w:r w:rsidR="00101C30" w:rsidRPr="00101C30">
              <w:rPr>
                <w:rFonts w:ascii="Verdana" w:hAnsi="Verdana"/>
                <w:noProof/>
                <w:webHidden/>
                <w:sz w:val="18"/>
              </w:rPr>
              <w:fldChar w:fldCharType="end"/>
            </w:r>
          </w:hyperlink>
        </w:p>
        <w:p w14:paraId="49056C0D"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801" w:history="1">
            <w:r w:rsidR="00101C30" w:rsidRPr="00101C30">
              <w:rPr>
                <w:rStyle w:val="Hyperlink"/>
                <w:rFonts w:ascii="Verdana" w:hAnsi="Verdana"/>
                <w:noProof/>
                <w:sz w:val="18"/>
              </w:rPr>
              <w:t>Appendix 7: Task Safety Analysis Sheet</w:t>
            </w:r>
            <w:r w:rsidR="00101C30" w:rsidRPr="00101C30">
              <w:rPr>
                <w:rFonts w:ascii="Verdana" w:hAnsi="Verdana"/>
                <w:noProof/>
                <w:webHidden/>
                <w:sz w:val="18"/>
              </w:rPr>
              <w:tab/>
            </w:r>
            <w:r w:rsidR="000F73A4">
              <w:rPr>
                <w:rFonts w:ascii="Verdana" w:hAnsi="Verdana"/>
                <w:noProof/>
                <w:webHidden/>
                <w:sz w:val="18"/>
              </w:rPr>
              <w:t>70</w:t>
            </w:r>
          </w:hyperlink>
        </w:p>
        <w:p w14:paraId="700F167F"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802" w:history="1">
            <w:r w:rsidR="00101C30" w:rsidRPr="00101C30">
              <w:rPr>
                <w:rStyle w:val="Hyperlink"/>
                <w:rFonts w:ascii="Verdana" w:hAnsi="Verdana"/>
                <w:noProof/>
                <w:sz w:val="18"/>
              </w:rPr>
              <w:t>Appendix 8: Hazard Notification Form</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_Toc497987802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70</w:t>
            </w:r>
            <w:r w:rsidR="00101C30" w:rsidRPr="00101C30">
              <w:rPr>
                <w:rFonts w:ascii="Verdana" w:hAnsi="Verdana"/>
                <w:noProof/>
                <w:webHidden/>
                <w:sz w:val="18"/>
              </w:rPr>
              <w:fldChar w:fldCharType="end"/>
            </w:r>
          </w:hyperlink>
        </w:p>
        <w:p w14:paraId="0DDEF5EF"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803" w:history="1">
            <w:r w:rsidR="00101C30" w:rsidRPr="00101C30">
              <w:rPr>
                <w:rStyle w:val="Hyperlink"/>
                <w:rFonts w:ascii="Verdana" w:hAnsi="Verdana"/>
                <w:noProof/>
                <w:sz w:val="18"/>
              </w:rPr>
              <w:t>Appendix 9: Bomb Threat Checklist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_Toc497987803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71</w:t>
            </w:r>
            <w:r w:rsidR="00101C30" w:rsidRPr="00101C30">
              <w:rPr>
                <w:rFonts w:ascii="Verdana" w:hAnsi="Verdana"/>
                <w:noProof/>
                <w:webHidden/>
                <w:sz w:val="18"/>
              </w:rPr>
              <w:fldChar w:fldCharType="end"/>
            </w:r>
          </w:hyperlink>
        </w:p>
        <w:p w14:paraId="3D8D859A" w14:textId="77777777" w:rsidR="00101C30" w:rsidRPr="00101C30" w:rsidRDefault="00CD0C3B">
          <w:pPr>
            <w:pStyle w:val="TOC1"/>
            <w:tabs>
              <w:tab w:val="right" w:leader="dot" w:pos="9016"/>
            </w:tabs>
            <w:rPr>
              <w:rFonts w:ascii="Verdana" w:eastAsiaTheme="minorEastAsia" w:hAnsi="Verdana" w:cstheme="minorBidi"/>
              <w:noProof/>
              <w:sz w:val="16"/>
              <w:szCs w:val="22"/>
              <w:lang w:eastAsia="en-NZ"/>
            </w:rPr>
          </w:pPr>
          <w:hyperlink w:anchor="_Toc497987804" w:history="1">
            <w:r w:rsidR="00101C30" w:rsidRPr="00101C30">
              <w:rPr>
                <w:rStyle w:val="Hyperlink"/>
                <w:rFonts w:ascii="Verdana" w:hAnsi="Verdana"/>
                <w:noProof/>
                <w:sz w:val="18"/>
              </w:rPr>
              <w:t>Appendix 10: Workplace Health &amp; Safety Induction Checklist</w:t>
            </w:r>
            <w:r w:rsidR="00101C30" w:rsidRPr="00101C30">
              <w:rPr>
                <w:rFonts w:ascii="Verdana" w:hAnsi="Verdana"/>
                <w:noProof/>
                <w:webHidden/>
                <w:sz w:val="18"/>
              </w:rPr>
              <w:tab/>
            </w:r>
            <w:r w:rsidR="00101C30" w:rsidRPr="00101C30">
              <w:rPr>
                <w:rFonts w:ascii="Verdana" w:hAnsi="Verdana"/>
                <w:noProof/>
                <w:webHidden/>
                <w:sz w:val="18"/>
              </w:rPr>
              <w:fldChar w:fldCharType="begin"/>
            </w:r>
            <w:r w:rsidR="00101C30" w:rsidRPr="00101C30">
              <w:rPr>
                <w:rFonts w:ascii="Verdana" w:hAnsi="Verdana"/>
                <w:noProof/>
                <w:webHidden/>
                <w:sz w:val="18"/>
              </w:rPr>
              <w:instrText xml:space="preserve"> PAGEREF _Toc497987804 \h </w:instrText>
            </w:r>
            <w:r w:rsidR="00101C30" w:rsidRPr="00101C30">
              <w:rPr>
                <w:rFonts w:ascii="Verdana" w:hAnsi="Verdana"/>
                <w:noProof/>
                <w:webHidden/>
                <w:sz w:val="18"/>
              </w:rPr>
            </w:r>
            <w:r w:rsidR="00101C30" w:rsidRPr="00101C30">
              <w:rPr>
                <w:rFonts w:ascii="Verdana" w:hAnsi="Verdana"/>
                <w:noProof/>
                <w:webHidden/>
                <w:sz w:val="18"/>
              </w:rPr>
              <w:fldChar w:fldCharType="separate"/>
            </w:r>
            <w:r>
              <w:rPr>
                <w:rFonts w:ascii="Verdana" w:hAnsi="Verdana"/>
                <w:noProof/>
                <w:webHidden/>
                <w:sz w:val="18"/>
              </w:rPr>
              <w:t>72</w:t>
            </w:r>
            <w:r w:rsidR="00101C30" w:rsidRPr="00101C30">
              <w:rPr>
                <w:rFonts w:ascii="Verdana" w:hAnsi="Verdana"/>
                <w:noProof/>
                <w:webHidden/>
                <w:sz w:val="18"/>
              </w:rPr>
              <w:fldChar w:fldCharType="end"/>
            </w:r>
          </w:hyperlink>
        </w:p>
        <w:p w14:paraId="794B2C20" w14:textId="77777777" w:rsidR="00101C30" w:rsidRPr="00101C30" w:rsidRDefault="00CD0C3B" w:rsidP="00101C30">
          <w:pPr>
            <w:pStyle w:val="TOC1"/>
            <w:tabs>
              <w:tab w:val="right" w:leader="dot" w:pos="9016"/>
            </w:tabs>
            <w:rPr>
              <w:rFonts w:asciiTheme="minorHAnsi" w:eastAsiaTheme="minorEastAsia" w:hAnsiTheme="minorHAnsi" w:cstheme="minorBidi"/>
              <w:noProof/>
              <w:sz w:val="20"/>
              <w:szCs w:val="22"/>
              <w:lang w:eastAsia="en-NZ"/>
            </w:rPr>
          </w:pPr>
          <w:hyperlink w:anchor="_Toc497987805" w:history="1">
            <w:r w:rsidR="00101C30" w:rsidRPr="00101C30">
              <w:rPr>
                <w:rStyle w:val="Hyperlink"/>
                <w:rFonts w:ascii="Verdana" w:hAnsi="Verdana"/>
                <w:noProof/>
                <w:sz w:val="18"/>
              </w:rPr>
              <w:t xml:space="preserve">Appendix 11: </w:t>
            </w:r>
            <w:r w:rsidR="000449FF" w:rsidRPr="000449FF">
              <w:rPr>
                <w:rStyle w:val="Hyperlink"/>
                <w:rFonts w:ascii="Verdana" w:hAnsi="Verdana"/>
                <w:noProof/>
                <w:sz w:val="18"/>
                <w:highlight w:val="green"/>
              </w:rPr>
              <w:t>THE CLUB</w:t>
            </w:r>
            <w:r w:rsidR="00101C30" w:rsidRPr="00101C30">
              <w:rPr>
                <w:rStyle w:val="Hyperlink"/>
                <w:rFonts w:ascii="Verdana" w:hAnsi="Verdana"/>
                <w:noProof/>
                <w:sz w:val="18"/>
              </w:rPr>
              <w:t xml:space="preserve"> Operating Locations</w:t>
            </w:r>
            <w:r w:rsidR="00101C30" w:rsidRPr="00101C30">
              <w:rPr>
                <w:rFonts w:ascii="Verdana" w:hAnsi="Verdana"/>
                <w:noProof/>
                <w:webHidden/>
                <w:sz w:val="18"/>
              </w:rPr>
              <w:tab/>
            </w:r>
            <w:r w:rsidR="000F73A4">
              <w:rPr>
                <w:rFonts w:ascii="Verdana" w:hAnsi="Verdana"/>
                <w:noProof/>
                <w:webHidden/>
                <w:sz w:val="18"/>
              </w:rPr>
              <w:t>76</w:t>
            </w:r>
          </w:hyperlink>
          <w:r w:rsidR="00101C30" w:rsidRPr="00101C30">
            <w:rPr>
              <w:rFonts w:ascii="Verdana" w:hAnsi="Verdana"/>
            </w:rPr>
            <w:fldChar w:fldCharType="end"/>
          </w:r>
        </w:p>
      </w:sdtContent>
    </w:sdt>
    <w:p w14:paraId="53E8B6E5" w14:textId="77777777" w:rsidR="00101C30" w:rsidRPr="00101C30" w:rsidRDefault="00013BD7" w:rsidP="00101C30">
      <w:pPr>
        <w:pStyle w:val="Heading1"/>
      </w:pPr>
      <w:bookmarkStart w:id="0" w:name="_Toc497987776"/>
      <w:r w:rsidRPr="00101C30">
        <w:t xml:space="preserve">Document </w:t>
      </w:r>
      <w:r w:rsidR="001E3D18" w:rsidRPr="00101C30">
        <w:t>Updates/</w:t>
      </w:r>
      <w:r w:rsidRPr="00101C30">
        <w:t>Controls</w:t>
      </w:r>
      <w:bookmarkEnd w:id="0"/>
    </w:p>
    <w:tbl>
      <w:tblPr>
        <w:tblStyle w:val="TableGrid"/>
        <w:tblW w:w="0" w:type="auto"/>
        <w:tblLook w:val="04A0" w:firstRow="1" w:lastRow="0" w:firstColumn="1" w:lastColumn="0" w:noHBand="0" w:noVBand="1"/>
      </w:tblPr>
      <w:tblGrid>
        <w:gridCol w:w="4248"/>
        <w:gridCol w:w="2410"/>
        <w:gridCol w:w="2358"/>
      </w:tblGrid>
      <w:tr w:rsidR="00013BD7" w:rsidRPr="00013BD7" w14:paraId="3793EDA9" w14:textId="77777777" w:rsidTr="00013BD7">
        <w:trPr>
          <w:trHeight w:val="361"/>
        </w:trPr>
        <w:tc>
          <w:tcPr>
            <w:tcW w:w="4248" w:type="dxa"/>
            <w:vAlign w:val="center"/>
          </w:tcPr>
          <w:p w14:paraId="21BD3EFE" w14:textId="77777777" w:rsidR="00013BD7" w:rsidRPr="00013BD7" w:rsidRDefault="00013BD7" w:rsidP="00013BD7">
            <w:pPr>
              <w:pStyle w:val="NoSpacing"/>
              <w:rPr>
                <w:rFonts w:ascii="Verdana" w:hAnsi="Verdana"/>
                <w:b/>
                <w:sz w:val="20"/>
              </w:rPr>
            </w:pPr>
            <w:r w:rsidRPr="00013BD7">
              <w:rPr>
                <w:rFonts w:ascii="Verdana" w:hAnsi="Verdana"/>
                <w:b/>
                <w:sz w:val="20"/>
              </w:rPr>
              <w:t>Document Version</w:t>
            </w:r>
          </w:p>
        </w:tc>
        <w:tc>
          <w:tcPr>
            <w:tcW w:w="2410" w:type="dxa"/>
            <w:vAlign w:val="center"/>
          </w:tcPr>
          <w:p w14:paraId="74265AE8" w14:textId="77777777" w:rsidR="00013BD7" w:rsidRPr="00013BD7" w:rsidRDefault="00013BD7" w:rsidP="00013BD7">
            <w:pPr>
              <w:pStyle w:val="NoSpacing"/>
              <w:jc w:val="center"/>
              <w:rPr>
                <w:rFonts w:ascii="Verdana" w:hAnsi="Verdana"/>
                <w:b/>
                <w:sz w:val="20"/>
              </w:rPr>
            </w:pPr>
            <w:r w:rsidRPr="00013BD7">
              <w:rPr>
                <w:rFonts w:ascii="Verdana" w:hAnsi="Verdana"/>
                <w:b/>
                <w:sz w:val="20"/>
              </w:rPr>
              <w:t>Updated By</w:t>
            </w:r>
          </w:p>
        </w:tc>
        <w:tc>
          <w:tcPr>
            <w:tcW w:w="2358" w:type="dxa"/>
            <w:vAlign w:val="center"/>
          </w:tcPr>
          <w:p w14:paraId="7E7A5ECE" w14:textId="77777777" w:rsidR="00013BD7" w:rsidRPr="00013BD7" w:rsidRDefault="00013BD7" w:rsidP="00013BD7">
            <w:pPr>
              <w:pStyle w:val="NoSpacing"/>
              <w:jc w:val="center"/>
              <w:rPr>
                <w:rFonts w:ascii="Verdana" w:hAnsi="Verdana"/>
                <w:b/>
                <w:sz w:val="20"/>
              </w:rPr>
            </w:pPr>
            <w:r w:rsidRPr="00013BD7">
              <w:rPr>
                <w:rFonts w:ascii="Verdana" w:hAnsi="Verdana"/>
                <w:b/>
                <w:sz w:val="20"/>
              </w:rPr>
              <w:t>Date</w:t>
            </w:r>
          </w:p>
        </w:tc>
      </w:tr>
      <w:tr w:rsidR="00013BD7" w:rsidRPr="00013BD7" w14:paraId="13B946F1" w14:textId="77777777" w:rsidTr="00013BD7">
        <w:trPr>
          <w:trHeight w:val="408"/>
        </w:trPr>
        <w:tc>
          <w:tcPr>
            <w:tcW w:w="4248" w:type="dxa"/>
            <w:vAlign w:val="center"/>
          </w:tcPr>
          <w:p w14:paraId="41114ABB" w14:textId="77777777" w:rsidR="00013BD7" w:rsidRPr="00013BD7" w:rsidRDefault="00416130" w:rsidP="00416130">
            <w:pPr>
              <w:pStyle w:val="NoSpacing"/>
              <w:rPr>
                <w:rFonts w:ascii="Verdana" w:hAnsi="Verdana"/>
                <w:sz w:val="20"/>
              </w:rPr>
            </w:pPr>
            <w:r w:rsidRPr="00416130">
              <w:rPr>
                <w:rFonts w:ascii="Verdana" w:hAnsi="Verdana"/>
                <w:sz w:val="20"/>
                <w:highlight w:val="green"/>
              </w:rPr>
              <w:t>Club Name</w:t>
            </w:r>
            <w:r>
              <w:rPr>
                <w:rFonts w:ascii="Verdana" w:hAnsi="Verdana"/>
                <w:sz w:val="20"/>
              </w:rPr>
              <w:t xml:space="preserve"> </w:t>
            </w:r>
            <w:r w:rsidR="00013BD7" w:rsidRPr="00013BD7">
              <w:rPr>
                <w:rFonts w:ascii="Verdana" w:hAnsi="Verdana"/>
                <w:sz w:val="20"/>
              </w:rPr>
              <w:t>Health &amp; Safety Manual</w:t>
            </w:r>
            <w:r w:rsidR="00013BD7">
              <w:rPr>
                <w:rFonts w:ascii="Verdana" w:hAnsi="Verdana"/>
                <w:sz w:val="20"/>
              </w:rPr>
              <w:t xml:space="preserve"> </w:t>
            </w:r>
            <w:r w:rsidRPr="00416130">
              <w:rPr>
                <w:rFonts w:ascii="Verdana" w:hAnsi="Verdana"/>
                <w:sz w:val="20"/>
                <w:highlight w:val="green"/>
              </w:rPr>
              <w:t>V 4?</w:t>
            </w:r>
          </w:p>
        </w:tc>
        <w:tc>
          <w:tcPr>
            <w:tcW w:w="2410" w:type="dxa"/>
            <w:vAlign w:val="center"/>
          </w:tcPr>
          <w:p w14:paraId="4F6CB5B5" w14:textId="77777777" w:rsidR="00013BD7" w:rsidRPr="00013BD7" w:rsidRDefault="00416130" w:rsidP="00013BD7">
            <w:pPr>
              <w:pStyle w:val="NoSpacing"/>
              <w:jc w:val="center"/>
              <w:rPr>
                <w:rFonts w:ascii="Verdana" w:hAnsi="Verdana"/>
                <w:sz w:val="20"/>
              </w:rPr>
            </w:pPr>
            <w:r w:rsidRPr="00416130">
              <w:rPr>
                <w:rFonts w:ascii="Verdana" w:hAnsi="Verdana"/>
                <w:sz w:val="20"/>
                <w:highlight w:val="green"/>
              </w:rPr>
              <w:t>Club Name</w:t>
            </w:r>
          </w:p>
        </w:tc>
        <w:tc>
          <w:tcPr>
            <w:tcW w:w="2358" w:type="dxa"/>
            <w:vAlign w:val="center"/>
          </w:tcPr>
          <w:p w14:paraId="1883CF6D" w14:textId="77777777" w:rsidR="00013BD7" w:rsidRPr="00013BD7" w:rsidRDefault="00416130" w:rsidP="00013BD7">
            <w:pPr>
              <w:pStyle w:val="NoSpacing"/>
              <w:jc w:val="center"/>
              <w:rPr>
                <w:rFonts w:ascii="Verdana" w:hAnsi="Verdana"/>
                <w:sz w:val="20"/>
              </w:rPr>
            </w:pPr>
            <w:r w:rsidRPr="00416130">
              <w:rPr>
                <w:rFonts w:ascii="Verdana" w:hAnsi="Verdana"/>
                <w:sz w:val="20"/>
                <w:highlight w:val="green"/>
              </w:rPr>
              <w:t>Date</w:t>
            </w:r>
          </w:p>
        </w:tc>
      </w:tr>
    </w:tbl>
    <w:p w14:paraId="45E343D2" w14:textId="77777777" w:rsidR="00013BD7" w:rsidRPr="00013BD7" w:rsidRDefault="00013BD7" w:rsidP="00013BD7">
      <w:pPr>
        <w:pStyle w:val="NoSpacing"/>
        <w:rPr>
          <w:rFonts w:ascii="Verdana" w:hAnsi="Verdana"/>
          <w:sz w:val="20"/>
        </w:rPr>
      </w:pPr>
    </w:p>
    <w:p w14:paraId="3AADB8F0" w14:textId="77777777" w:rsidR="00416130" w:rsidRDefault="00416130">
      <w:pPr>
        <w:rPr>
          <w:rFonts w:ascii="Verdana" w:eastAsiaTheme="majorEastAsia" w:hAnsi="Verdana" w:cstheme="majorBidi"/>
          <w:b/>
          <w:color w:val="E36C0A"/>
          <w:sz w:val="28"/>
          <w:szCs w:val="32"/>
        </w:rPr>
      </w:pPr>
      <w:bookmarkStart w:id="1" w:name="_Toc497987777"/>
      <w:r>
        <w:br w:type="page"/>
      </w:r>
    </w:p>
    <w:p w14:paraId="359CAD60" w14:textId="77777777" w:rsidR="0071733A" w:rsidRDefault="0071733A" w:rsidP="0071733A">
      <w:pPr>
        <w:pStyle w:val="Heading1Small"/>
      </w:pPr>
      <w:r w:rsidRPr="00372F28">
        <w:rPr>
          <w:highlight w:val="green"/>
        </w:rPr>
        <w:lastRenderedPageBreak/>
        <w:t>&lt;Club Name&gt;</w:t>
      </w:r>
      <w:r>
        <w:t xml:space="preserve"> commitment and policy</w:t>
      </w:r>
    </w:p>
    <w:p w14:paraId="56B3FBB6" w14:textId="77777777" w:rsidR="0071733A" w:rsidRDefault="0071733A" w:rsidP="0071733A">
      <w:pPr>
        <w:pStyle w:val="Heading2"/>
        <w:rPr>
          <w:rFonts w:ascii="Arial" w:hAnsi="Arial"/>
          <w:color w:val="000000"/>
          <w:sz w:val="19"/>
        </w:rPr>
      </w:pPr>
      <w:r>
        <w:rPr>
          <w:rFonts w:ascii="Arial" w:hAnsi="Arial"/>
        </w:rPr>
        <w:t>Purpose</w:t>
      </w:r>
    </w:p>
    <w:p w14:paraId="51CC6C07" w14:textId="77777777" w:rsidR="0071733A" w:rsidRDefault="0071733A" w:rsidP="0071733A">
      <w:pPr>
        <w:pStyle w:val="BodyText"/>
        <w:rPr>
          <w:rFonts w:ascii="Arial" w:hAnsi="Arial"/>
        </w:rPr>
      </w:pPr>
      <w:r>
        <w:rPr>
          <w:rFonts w:ascii="Arial" w:hAnsi="Arial"/>
        </w:rPr>
        <w:t>This section lists the objectives of the health and safety manual, provides a brief summary of the health and safety legislation and defines accountabilities.</w:t>
      </w:r>
    </w:p>
    <w:p w14:paraId="2A592C80" w14:textId="77777777" w:rsidR="0071733A" w:rsidRDefault="0071733A" w:rsidP="0071733A">
      <w:pPr>
        <w:pStyle w:val="Heading2LINE"/>
        <w:rPr>
          <w:rFonts w:ascii="Arial" w:hAnsi="Arial"/>
          <w:color w:val="000000"/>
          <w:sz w:val="19"/>
        </w:rPr>
      </w:pPr>
      <w:r>
        <w:rPr>
          <w:rFonts w:ascii="Arial" w:hAnsi="Arial"/>
        </w:rPr>
        <w:t>Objectives</w:t>
      </w:r>
    </w:p>
    <w:p w14:paraId="3A0CE9D1" w14:textId="77777777" w:rsidR="0071733A" w:rsidRDefault="0071733A" w:rsidP="0071733A">
      <w:pPr>
        <w:pStyle w:val="Heading3"/>
        <w:rPr>
          <w:rFonts w:ascii="Arial" w:hAnsi="Arial"/>
        </w:rPr>
      </w:pPr>
      <w:r>
        <w:rPr>
          <w:rFonts w:ascii="Arial" w:hAnsi="Arial"/>
        </w:rPr>
        <w:t xml:space="preserve">The </w:t>
      </w:r>
      <w:r w:rsidRPr="00171074">
        <w:rPr>
          <w:rFonts w:ascii="Arial" w:hAnsi="Arial"/>
          <w:highlight w:val="green"/>
        </w:rPr>
        <w:t>&lt;Club Name&gt;</w:t>
      </w:r>
      <w:r>
        <w:rPr>
          <w:rFonts w:ascii="Arial" w:hAnsi="Arial"/>
        </w:rPr>
        <w:t xml:space="preserve"> health and safety programme aims to:</w:t>
      </w:r>
    </w:p>
    <w:p w14:paraId="1C72BD10" w14:textId="77777777" w:rsidR="0071733A" w:rsidRDefault="0071733A" w:rsidP="0071733A">
      <w:pPr>
        <w:pStyle w:val="Bullet2"/>
        <w:rPr>
          <w:rFonts w:ascii="Arial" w:hAnsi="Arial"/>
        </w:rPr>
      </w:pPr>
      <w:r>
        <w:rPr>
          <w:rFonts w:ascii="Arial" w:hAnsi="Arial"/>
        </w:rPr>
        <w:t>•</w:t>
      </w:r>
      <w:r>
        <w:rPr>
          <w:rFonts w:ascii="Arial" w:hAnsi="Arial"/>
        </w:rPr>
        <w:tab/>
        <w:t>promote excellence in health and safety management.</w:t>
      </w:r>
    </w:p>
    <w:p w14:paraId="78CBC2E2" w14:textId="77777777" w:rsidR="0071733A" w:rsidRDefault="0071733A" w:rsidP="0071733A">
      <w:pPr>
        <w:pStyle w:val="Bullet2"/>
        <w:rPr>
          <w:rFonts w:ascii="Arial" w:hAnsi="Arial"/>
        </w:rPr>
      </w:pPr>
      <w:r>
        <w:rPr>
          <w:rFonts w:ascii="Arial" w:hAnsi="Arial"/>
        </w:rPr>
        <w:t>•</w:t>
      </w:r>
      <w:r>
        <w:rPr>
          <w:rFonts w:ascii="Arial" w:hAnsi="Arial"/>
        </w:rPr>
        <w:tab/>
      </w:r>
      <w:proofErr w:type="gramStart"/>
      <w:r>
        <w:rPr>
          <w:rFonts w:ascii="Arial" w:hAnsi="Arial"/>
        </w:rPr>
        <w:t>continually</w:t>
      </w:r>
      <w:proofErr w:type="gramEnd"/>
      <w:r>
        <w:rPr>
          <w:rFonts w:ascii="Arial" w:hAnsi="Arial"/>
        </w:rPr>
        <w:t xml:space="preserve"> improve current health and safety performance.</w:t>
      </w:r>
    </w:p>
    <w:p w14:paraId="3C006185" w14:textId="77777777" w:rsidR="0071733A" w:rsidRDefault="0071733A" w:rsidP="0071733A">
      <w:pPr>
        <w:pStyle w:val="Bullet2"/>
        <w:rPr>
          <w:rFonts w:ascii="Arial" w:hAnsi="Arial"/>
        </w:rPr>
      </w:pPr>
      <w:r>
        <w:rPr>
          <w:rFonts w:ascii="Arial" w:hAnsi="Arial"/>
        </w:rPr>
        <w:t>•</w:t>
      </w:r>
      <w:r>
        <w:rPr>
          <w:rFonts w:ascii="Arial" w:hAnsi="Arial"/>
        </w:rPr>
        <w:tab/>
        <w:t>provide a safe and healthy work environment.</w:t>
      </w:r>
    </w:p>
    <w:p w14:paraId="75AA0A3F" w14:textId="77777777" w:rsidR="0071733A" w:rsidRDefault="0071733A" w:rsidP="0071733A">
      <w:pPr>
        <w:pStyle w:val="Bullet2"/>
        <w:rPr>
          <w:rFonts w:ascii="Arial" w:hAnsi="Arial"/>
        </w:rPr>
      </w:pPr>
      <w:r>
        <w:rPr>
          <w:rFonts w:ascii="Arial" w:hAnsi="Arial"/>
        </w:rPr>
        <w:t>•</w:t>
      </w:r>
      <w:r>
        <w:rPr>
          <w:rFonts w:ascii="Arial" w:hAnsi="Arial"/>
        </w:rPr>
        <w:tab/>
        <w:t>identify and control actual and potential hazards.</w:t>
      </w:r>
    </w:p>
    <w:p w14:paraId="17581869" w14:textId="77777777" w:rsidR="0071733A" w:rsidRDefault="0071733A" w:rsidP="0071733A">
      <w:pPr>
        <w:pStyle w:val="Bullet2"/>
        <w:rPr>
          <w:rFonts w:ascii="Arial" w:hAnsi="Arial"/>
        </w:rPr>
      </w:pPr>
      <w:r>
        <w:rPr>
          <w:rFonts w:ascii="Arial" w:hAnsi="Arial"/>
        </w:rPr>
        <w:t>•</w:t>
      </w:r>
      <w:r>
        <w:rPr>
          <w:rFonts w:ascii="Arial" w:hAnsi="Arial"/>
        </w:rPr>
        <w:tab/>
        <w:t>establish and maintain communication on health and safety.</w:t>
      </w:r>
    </w:p>
    <w:p w14:paraId="29AD41FF" w14:textId="77777777" w:rsidR="0071733A" w:rsidRDefault="0071733A" w:rsidP="0071733A">
      <w:pPr>
        <w:pStyle w:val="Bullet2"/>
        <w:rPr>
          <w:rFonts w:ascii="Arial" w:hAnsi="Arial"/>
        </w:rPr>
      </w:pPr>
      <w:r>
        <w:rPr>
          <w:rFonts w:ascii="Arial" w:hAnsi="Arial"/>
        </w:rPr>
        <w:t>•</w:t>
      </w:r>
      <w:r>
        <w:rPr>
          <w:rFonts w:ascii="Arial" w:hAnsi="Arial"/>
        </w:rPr>
        <w:tab/>
        <w:t>support staff and volunteer participation in health and safety matters.</w:t>
      </w:r>
    </w:p>
    <w:p w14:paraId="76C9A2E8" w14:textId="77777777" w:rsidR="0071733A" w:rsidRDefault="0071733A" w:rsidP="0071733A">
      <w:pPr>
        <w:pStyle w:val="Bullet2"/>
        <w:rPr>
          <w:rFonts w:ascii="Arial" w:hAnsi="Arial"/>
        </w:rPr>
      </w:pPr>
      <w:r>
        <w:rPr>
          <w:rFonts w:ascii="Arial" w:hAnsi="Arial"/>
        </w:rPr>
        <w:t>•</w:t>
      </w:r>
      <w:r>
        <w:rPr>
          <w:rFonts w:ascii="Arial" w:hAnsi="Arial"/>
        </w:rPr>
        <w:tab/>
        <w:t>identify needs and provide training on health and safety.</w:t>
      </w:r>
    </w:p>
    <w:p w14:paraId="307BA53A" w14:textId="77777777" w:rsidR="0071733A" w:rsidRDefault="0071733A" w:rsidP="0071733A">
      <w:pPr>
        <w:pStyle w:val="Bullet2"/>
        <w:rPr>
          <w:rFonts w:ascii="Arial" w:hAnsi="Arial"/>
        </w:rPr>
      </w:pPr>
      <w:r>
        <w:rPr>
          <w:rFonts w:ascii="Arial" w:hAnsi="Arial"/>
        </w:rPr>
        <w:t>•</w:t>
      </w:r>
      <w:r>
        <w:rPr>
          <w:rFonts w:ascii="Arial" w:hAnsi="Arial"/>
        </w:rPr>
        <w:tab/>
        <w:t>demonstrate a commitment to the accurate reporting and recording of health and safety matters.</w:t>
      </w:r>
    </w:p>
    <w:p w14:paraId="127E8128" w14:textId="77777777" w:rsidR="0071733A" w:rsidRDefault="0071733A" w:rsidP="0071733A">
      <w:pPr>
        <w:pStyle w:val="Bullet2LAST"/>
        <w:rPr>
          <w:rFonts w:ascii="Arial" w:hAnsi="Arial"/>
        </w:rPr>
      </w:pPr>
      <w:r>
        <w:rPr>
          <w:rFonts w:ascii="Arial" w:hAnsi="Arial"/>
        </w:rPr>
        <w:t>•</w:t>
      </w:r>
      <w:r>
        <w:rPr>
          <w:rFonts w:ascii="Arial" w:hAnsi="Arial"/>
        </w:rPr>
        <w:tab/>
        <w:t>comply with legal and organisational obligations.</w:t>
      </w:r>
    </w:p>
    <w:p w14:paraId="1A2DA244" w14:textId="77777777" w:rsidR="0071733A" w:rsidRPr="00385471" w:rsidRDefault="0071733A" w:rsidP="0071733A">
      <w:pPr>
        <w:pStyle w:val="Bullet2Auto"/>
        <w:ind w:left="0" w:firstLine="0"/>
      </w:pPr>
    </w:p>
    <w:p w14:paraId="63B6D029" w14:textId="77777777" w:rsidR="0071733A" w:rsidRDefault="0071733A" w:rsidP="0071733A">
      <w:pPr>
        <w:pStyle w:val="Heading3"/>
        <w:rPr>
          <w:rFonts w:ascii="Arial" w:hAnsi="Arial"/>
        </w:rPr>
      </w:pPr>
      <w:r>
        <w:rPr>
          <w:rFonts w:ascii="Arial" w:hAnsi="Arial"/>
        </w:rPr>
        <w:t>Objectives will be achieved through:</w:t>
      </w:r>
    </w:p>
    <w:p w14:paraId="775C9D57" w14:textId="77777777" w:rsidR="0071733A" w:rsidRDefault="0071733A" w:rsidP="0071733A">
      <w:pPr>
        <w:pStyle w:val="Bullet2"/>
        <w:rPr>
          <w:rFonts w:ascii="Arial" w:hAnsi="Arial"/>
        </w:rPr>
      </w:pPr>
      <w:r>
        <w:rPr>
          <w:rFonts w:ascii="Arial" w:hAnsi="Arial"/>
        </w:rPr>
        <w:t>•</w:t>
      </w:r>
      <w:r>
        <w:rPr>
          <w:rFonts w:ascii="Arial" w:hAnsi="Arial"/>
        </w:rPr>
        <w:tab/>
      </w:r>
      <w:proofErr w:type="gramStart"/>
      <w:r>
        <w:rPr>
          <w:rFonts w:ascii="Arial" w:hAnsi="Arial"/>
        </w:rPr>
        <w:t>club</w:t>
      </w:r>
      <w:proofErr w:type="gramEnd"/>
      <w:r>
        <w:rPr>
          <w:rFonts w:ascii="Arial" w:hAnsi="Arial"/>
        </w:rPr>
        <w:t xml:space="preserve"> executive and members support and commitment to health and safety.</w:t>
      </w:r>
    </w:p>
    <w:p w14:paraId="370D1AC0" w14:textId="77777777" w:rsidR="0071733A" w:rsidRDefault="0071733A" w:rsidP="0071733A">
      <w:pPr>
        <w:pStyle w:val="Bullet2"/>
        <w:rPr>
          <w:rFonts w:ascii="Arial" w:hAnsi="Arial"/>
        </w:rPr>
      </w:pPr>
      <w:r>
        <w:rPr>
          <w:rFonts w:ascii="Arial" w:hAnsi="Arial"/>
        </w:rPr>
        <w:t>•</w:t>
      </w:r>
      <w:r>
        <w:rPr>
          <w:rFonts w:ascii="Arial" w:hAnsi="Arial"/>
        </w:rPr>
        <w:tab/>
      </w:r>
      <w:proofErr w:type="gramStart"/>
      <w:r>
        <w:rPr>
          <w:rFonts w:ascii="Arial" w:hAnsi="Arial"/>
        </w:rPr>
        <w:t>implementation</w:t>
      </w:r>
      <w:proofErr w:type="gramEnd"/>
      <w:r>
        <w:rPr>
          <w:rFonts w:ascii="Arial" w:hAnsi="Arial"/>
        </w:rPr>
        <w:t xml:space="preserve"> of policies and procedures.</w:t>
      </w:r>
    </w:p>
    <w:p w14:paraId="0CC8133E" w14:textId="77777777" w:rsidR="0071733A" w:rsidRDefault="0071733A" w:rsidP="0071733A">
      <w:pPr>
        <w:pStyle w:val="Bullet2"/>
        <w:rPr>
          <w:rFonts w:ascii="Arial" w:hAnsi="Arial"/>
        </w:rPr>
      </w:pPr>
      <w:r>
        <w:rPr>
          <w:rFonts w:ascii="Arial" w:hAnsi="Arial"/>
        </w:rPr>
        <w:t>•</w:t>
      </w:r>
      <w:r>
        <w:rPr>
          <w:rFonts w:ascii="Arial" w:hAnsi="Arial"/>
        </w:rPr>
        <w:tab/>
      </w:r>
      <w:proofErr w:type="gramStart"/>
      <w:r w:rsidRPr="0079667E">
        <w:rPr>
          <w:rFonts w:ascii="Arial" w:hAnsi="Arial"/>
          <w:highlight w:val="green"/>
        </w:rPr>
        <w:t>club</w:t>
      </w:r>
      <w:proofErr w:type="gramEnd"/>
      <w:r w:rsidRPr="0079667E">
        <w:rPr>
          <w:rFonts w:ascii="Arial" w:hAnsi="Arial"/>
          <w:highlight w:val="green"/>
        </w:rPr>
        <w:t xml:space="preserve"> executive</w:t>
      </w:r>
      <w:r>
        <w:rPr>
          <w:rFonts w:ascii="Arial" w:hAnsi="Arial"/>
        </w:rPr>
        <w:t xml:space="preserve"> and member education and participation.</w:t>
      </w:r>
    </w:p>
    <w:p w14:paraId="7296DCAE" w14:textId="77777777" w:rsidR="0071733A" w:rsidRDefault="0071733A" w:rsidP="0071733A">
      <w:pPr>
        <w:pStyle w:val="Bullet2"/>
        <w:tabs>
          <w:tab w:val="left" w:pos="4425"/>
        </w:tabs>
        <w:rPr>
          <w:rFonts w:ascii="Arial" w:hAnsi="Arial"/>
        </w:rPr>
      </w:pPr>
      <w:r>
        <w:rPr>
          <w:rFonts w:ascii="Arial" w:hAnsi="Arial"/>
        </w:rPr>
        <w:t>•</w:t>
      </w:r>
      <w:r>
        <w:rPr>
          <w:rFonts w:ascii="Arial" w:hAnsi="Arial"/>
        </w:rPr>
        <w:tab/>
        <w:t>maintaining a quality philosophy.</w:t>
      </w:r>
      <w:r>
        <w:rPr>
          <w:rFonts w:ascii="Arial" w:hAnsi="Arial"/>
        </w:rPr>
        <w:tab/>
      </w:r>
    </w:p>
    <w:p w14:paraId="209CF107" w14:textId="77777777" w:rsidR="0071733A" w:rsidRDefault="0071733A" w:rsidP="0071733A">
      <w:pPr>
        <w:pStyle w:val="Bullet2"/>
        <w:rPr>
          <w:rFonts w:ascii="Arial" w:hAnsi="Arial"/>
        </w:rPr>
      </w:pPr>
      <w:r>
        <w:rPr>
          <w:rFonts w:ascii="Arial" w:hAnsi="Arial"/>
        </w:rPr>
        <w:t>•</w:t>
      </w:r>
      <w:r>
        <w:rPr>
          <w:rFonts w:ascii="Arial" w:hAnsi="Arial"/>
        </w:rPr>
        <w:tab/>
      </w:r>
      <w:proofErr w:type="gramStart"/>
      <w:r>
        <w:rPr>
          <w:rFonts w:ascii="Arial" w:hAnsi="Arial"/>
        </w:rPr>
        <w:t>regular</w:t>
      </w:r>
      <w:proofErr w:type="gramEnd"/>
      <w:r>
        <w:rPr>
          <w:rFonts w:ascii="Arial" w:hAnsi="Arial"/>
        </w:rPr>
        <w:t xml:space="preserve"> reviews and evaluations.</w:t>
      </w:r>
    </w:p>
    <w:p w14:paraId="3FD77016" w14:textId="77777777" w:rsidR="0071733A" w:rsidRDefault="0071733A" w:rsidP="0071733A">
      <w:pPr>
        <w:pStyle w:val="Bullet2"/>
        <w:rPr>
          <w:rFonts w:ascii="Arial" w:hAnsi="Arial"/>
        </w:rPr>
      </w:pPr>
      <w:r>
        <w:rPr>
          <w:rFonts w:ascii="Arial" w:hAnsi="Arial"/>
        </w:rPr>
        <w:t>•</w:t>
      </w:r>
      <w:r>
        <w:rPr>
          <w:rFonts w:ascii="Arial" w:hAnsi="Arial"/>
        </w:rPr>
        <w:tab/>
      </w:r>
      <w:proofErr w:type="gramStart"/>
      <w:r>
        <w:rPr>
          <w:rFonts w:ascii="Arial" w:hAnsi="Arial"/>
        </w:rPr>
        <w:t>monthly</w:t>
      </w:r>
      <w:proofErr w:type="gramEnd"/>
      <w:r>
        <w:rPr>
          <w:rFonts w:ascii="Arial" w:hAnsi="Arial"/>
        </w:rPr>
        <w:t xml:space="preserve"> health &amp; safety meetings.</w:t>
      </w:r>
    </w:p>
    <w:p w14:paraId="46F3CDF7" w14:textId="77777777" w:rsidR="0071733A" w:rsidRDefault="0071733A" w:rsidP="0071733A">
      <w:pPr>
        <w:pStyle w:val="Bullet2LAST"/>
        <w:rPr>
          <w:rFonts w:ascii="Arial" w:hAnsi="Arial"/>
        </w:rPr>
      </w:pPr>
      <w:r>
        <w:rPr>
          <w:rFonts w:ascii="Arial" w:hAnsi="Arial"/>
        </w:rPr>
        <w:t>•</w:t>
      </w:r>
      <w:r>
        <w:rPr>
          <w:rFonts w:ascii="Arial" w:hAnsi="Arial"/>
        </w:rPr>
        <w:tab/>
      </w:r>
      <w:proofErr w:type="gramStart"/>
      <w:r>
        <w:rPr>
          <w:rFonts w:ascii="Arial" w:hAnsi="Arial"/>
        </w:rPr>
        <w:t>two-</w:t>
      </w:r>
      <w:proofErr w:type="gramEnd"/>
      <w:r>
        <w:rPr>
          <w:rFonts w:ascii="Arial" w:hAnsi="Arial"/>
        </w:rPr>
        <w:t>yearly review of this Health and Safety Manual.</w:t>
      </w:r>
    </w:p>
    <w:p w14:paraId="12314BA2" w14:textId="77777777" w:rsidR="0071733A" w:rsidRDefault="0071733A">
      <w:pPr>
        <w:rPr>
          <w:rFonts w:ascii="Verdana" w:eastAsiaTheme="majorEastAsia" w:hAnsi="Verdana" w:cstheme="majorBidi"/>
          <w:b/>
          <w:color w:val="E36C0A"/>
          <w:sz w:val="28"/>
          <w:szCs w:val="32"/>
        </w:rPr>
      </w:pPr>
      <w:r>
        <w:br w:type="page"/>
      </w:r>
    </w:p>
    <w:p w14:paraId="082F4399" w14:textId="77777777" w:rsidR="008577C7" w:rsidRPr="00CD4E90" w:rsidRDefault="00745C43" w:rsidP="00CD4E90">
      <w:pPr>
        <w:pStyle w:val="Heading1"/>
      </w:pPr>
      <w:r w:rsidRPr="00CD4E90">
        <w:lastRenderedPageBreak/>
        <w:t>Definitions</w:t>
      </w:r>
      <w:bookmarkEnd w:id="1"/>
    </w:p>
    <w:p w14:paraId="1840EB79" w14:textId="77777777" w:rsidR="00A601B5" w:rsidRDefault="00A601B5" w:rsidP="00A601B5">
      <w:pPr>
        <w:spacing w:after="0" w:line="240" w:lineRule="auto"/>
        <w:rPr>
          <w:rFonts w:ascii="Verdana" w:eastAsia="Times New Roman" w:hAnsi="Verdana"/>
          <w:b/>
          <w:color w:val="E36C0A" w:themeColor="accent6" w:themeShade="BF"/>
          <w:sz w:val="20"/>
          <w:lang w:val="en-GB"/>
        </w:rPr>
      </w:pPr>
    </w:p>
    <w:p w14:paraId="0D963EDA" w14:textId="77777777" w:rsidR="00D509DA" w:rsidRPr="00AB28AA" w:rsidRDefault="00596520" w:rsidP="00A601B5">
      <w:pPr>
        <w:spacing w:after="0" w:line="240" w:lineRule="auto"/>
        <w:rPr>
          <w:rFonts w:ascii="Verdana" w:hAnsi="Verdana"/>
          <w:sz w:val="20"/>
        </w:rPr>
      </w:pPr>
      <w:r w:rsidRPr="00CD4E90">
        <w:rPr>
          <w:rFonts w:ascii="Verdana" w:eastAsia="Times New Roman" w:hAnsi="Verdana"/>
          <w:b/>
          <w:color w:val="E36C0A" w:themeColor="accent6" w:themeShade="BF"/>
          <w:sz w:val="20"/>
          <w:lang w:val="en-GB"/>
        </w:rPr>
        <w:t>Harm</w:t>
      </w:r>
      <w:r w:rsidRPr="00596520">
        <w:rPr>
          <w:rFonts w:ascii="Verdana" w:hAnsi="Verdana"/>
          <w:sz w:val="20"/>
        </w:rPr>
        <w:t xml:space="preserve"> </w:t>
      </w:r>
      <w:r>
        <w:rPr>
          <w:rFonts w:ascii="Verdana" w:hAnsi="Verdana"/>
          <w:sz w:val="20"/>
        </w:rPr>
        <w:t xml:space="preserve">- </w:t>
      </w:r>
      <w:r w:rsidRPr="00596520">
        <w:rPr>
          <w:rFonts w:ascii="Verdana" w:hAnsi="Verdana"/>
          <w:sz w:val="20"/>
        </w:rPr>
        <w:t xml:space="preserve">means </w:t>
      </w:r>
      <w:r>
        <w:rPr>
          <w:rFonts w:ascii="Verdana" w:hAnsi="Verdana"/>
          <w:sz w:val="20"/>
        </w:rPr>
        <w:t>illness, injury or both.</w:t>
      </w:r>
      <w:r w:rsidRPr="00596520">
        <w:rPr>
          <w:rFonts w:ascii="Verdana" w:hAnsi="Verdana"/>
          <w:sz w:val="20"/>
        </w:rPr>
        <w:t xml:space="preserve"> The term is only used in the context of harm that is more than trivial</w:t>
      </w:r>
      <w:r w:rsidR="00D509DA">
        <w:rPr>
          <w:rFonts w:ascii="Verdana" w:hAnsi="Verdana"/>
          <w:sz w:val="20"/>
        </w:rPr>
        <w:t>, h</w:t>
      </w:r>
      <w:r w:rsidR="00D509DA" w:rsidRPr="00AB28AA">
        <w:rPr>
          <w:rFonts w:ascii="Verdana" w:hAnsi="Verdana"/>
          <w:sz w:val="20"/>
        </w:rPr>
        <w:t>arm that amounts to or results in permanent or temporary severe loss of bodily function”.</w:t>
      </w:r>
    </w:p>
    <w:p w14:paraId="57F5E605" w14:textId="77777777" w:rsidR="00745C43" w:rsidRPr="00CD4B0A" w:rsidRDefault="00745C43" w:rsidP="00745C43">
      <w:pPr>
        <w:spacing w:after="0"/>
        <w:rPr>
          <w:rFonts w:ascii="Verdana" w:hAnsi="Verdana"/>
          <w:sz w:val="20"/>
        </w:rPr>
      </w:pPr>
      <w:r w:rsidRPr="00CD4E90">
        <w:rPr>
          <w:rFonts w:ascii="Verdana" w:eastAsia="Times New Roman" w:hAnsi="Verdana"/>
          <w:b/>
          <w:color w:val="E36C0A" w:themeColor="accent6" w:themeShade="BF"/>
          <w:sz w:val="20"/>
          <w:lang w:val="en-GB"/>
        </w:rPr>
        <w:t>Hazard</w:t>
      </w:r>
      <w:r w:rsidR="00596520">
        <w:rPr>
          <w:rFonts w:ascii="Verdana" w:hAnsi="Verdana"/>
          <w:sz w:val="20"/>
        </w:rPr>
        <w:t xml:space="preserve"> - </w:t>
      </w:r>
      <w:r w:rsidRPr="00CD4B0A">
        <w:rPr>
          <w:rFonts w:ascii="Verdana" w:hAnsi="Verdana"/>
          <w:sz w:val="20"/>
        </w:rPr>
        <w:t>means an activity, arrangement, circumstance, event, occurrence, phenomenon, process, situation or substance (whether arising or caused within or outside a place of work) that is an actual or potential cause or source of harm. In effect a hazard can be interpreted as anything that can cause harm in terms of human injury or ill health, damage to property, damage to the environment or a combination of all these.</w:t>
      </w:r>
    </w:p>
    <w:p w14:paraId="0F8629D5" w14:textId="77777777" w:rsidR="00745C43" w:rsidRPr="00CD4B0A" w:rsidRDefault="00745C43" w:rsidP="00745C43">
      <w:pPr>
        <w:spacing w:after="0"/>
        <w:rPr>
          <w:rFonts w:ascii="Verdana" w:hAnsi="Verdana"/>
          <w:sz w:val="20"/>
        </w:rPr>
      </w:pPr>
      <w:r w:rsidRPr="00CD4B0A">
        <w:rPr>
          <w:rFonts w:ascii="Verdana" w:hAnsi="Verdana"/>
          <w:sz w:val="20"/>
        </w:rPr>
        <w:t xml:space="preserve"> </w:t>
      </w:r>
    </w:p>
    <w:p w14:paraId="28FF85F4" w14:textId="77777777" w:rsidR="00745C43" w:rsidRPr="00CD4B0A" w:rsidRDefault="00745C43" w:rsidP="00745C43">
      <w:pPr>
        <w:spacing w:after="0"/>
        <w:rPr>
          <w:rFonts w:ascii="Verdana" w:hAnsi="Verdana"/>
          <w:sz w:val="20"/>
        </w:rPr>
      </w:pPr>
      <w:r w:rsidRPr="00CD4E90">
        <w:rPr>
          <w:rFonts w:ascii="Verdana" w:eastAsia="Times New Roman" w:hAnsi="Verdana"/>
          <w:b/>
          <w:color w:val="E36C0A" w:themeColor="accent6" w:themeShade="BF"/>
          <w:sz w:val="20"/>
          <w:lang w:val="en-GB"/>
        </w:rPr>
        <w:t>Hazard Identification</w:t>
      </w:r>
      <w:r w:rsidRPr="00CD4E90">
        <w:rPr>
          <w:rFonts w:ascii="Verdana" w:hAnsi="Verdana"/>
          <w:color w:val="E36C0A" w:themeColor="accent6" w:themeShade="BF"/>
          <w:sz w:val="20"/>
        </w:rPr>
        <w:t xml:space="preserve"> </w:t>
      </w:r>
      <w:r w:rsidRPr="00CD4B0A">
        <w:rPr>
          <w:rFonts w:ascii="Verdana" w:hAnsi="Verdana"/>
          <w:sz w:val="20"/>
        </w:rPr>
        <w:t>- is the process of recognising that a hazard exists and defining its characteristics.</w:t>
      </w:r>
    </w:p>
    <w:p w14:paraId="6DC2B69B" w14:textId="77777777" w:rsidR="00745C43" w:rsidRPr="00CD4B0A" w:rsidRDefault="00745C43" w:rsidP="00745C43">
      <w:pPr>
        <w:spacing w:after="0"/>
        <w:rPr>
          <w:rFonts w:ascii="Verdana" w:hAnsi="Verdana"/>
          <w:sz w:val="20"/>
        </w:rPr>
      </w:pPr>
    </w:p>
    <w:p w14:paraId="61E457C3" w14:textId="77777777" w:rsidR="00745C43" w:rsidRDefault="00745C43" w:rsidP="00745C43">
      <w:pPr>
        <w:spacing w:after="0"/>
        <w:rPr>
          <w:rFonts w:ascii="Verdana" w:hAnsi="Verdana"/>
          <w:sz w:val="20"/>
        </w:rPr>
      </w:pPr>
      <w:r w:rsidRPr="00CD4E90">
        <w:rPr>
          <w:rFonts w:ascii="Verdana" w:eastAsia="Times New Roman" w:hAnsi="Verdana"/>
          <w:b/>
          <w:color w:val="E36C0A" w:themeColor="accent6" w:themeShade="BF"/>
          <w:sz w:val="20"/>
          <w:lang w:val="en-GB"/>
        </w:rPr>
        <w:t>Hazard Assessment</w:t>
      </w:r>
      <w:r w:rsidRPr="00CD4E90">
        <w:rPr>
          <w:rFonts w:ascii="Verdana" w:hAnsi="Verdana"/>
          <w:color w:val="E36C0A" w:themeColor="accent6" w:themeShade="BF"/>
          <w:sz w:val="20"/>
        </w:rPr>
        <w:t xml:space="preserve"> </w:t>
      </w:r>
      <w:r w:rsidRPr="00CD4B0A">
        <w:rPr>
          <w:rFonts w:ascii="Verdana" w:hAnsi="Verdana"/>
          <w:sz w:val="20"/>
        </w:rPr>
        <w:t>- is the overall process of determining whether a hazard is significant.</w:t>
      </w:r>
    </w:p>
    <w:p w14:paraId="1007ACA2" w14:textId="77777777" w:rsidR="00745C43" w:rsidRDefault="00745C43" w:rsidP="00745C43">
      <w:pPr>
        <w:spacing w:after="0"/>
        <w:rPr>
          <w:rFonts w:ascii="Verdana" w:hAnsi="Verdana"/>
          <w:sz w:val="20"/>
        </w:rPr>
      </w:pPr>
    </w:p>
    <w:p w14:paraId="11767FB2" w14:textId="77777777" w:rsidR="0017018D" w:rsidRDefault="00D007B3" w:rsidP="00D007B3">
      <w:pPr>
        <w:spacing w:after="0"/>
        <w:rPr>
          <w:rFonts w:ascii="Verdana" w:hAnsi="Verdana"/>
          <w:sz w:val="20"/>
        </w:rPr>
      </w:pPr>
      <w:r w:rsidRPr="001E3D18">
        <w:rPr>
          <w:rFonts w:ascii="Verdana" w:eastAsia="Times New Roman" w:hAnsi="Verdana"/>
          <w:b/>
          <w:color w:val="E36C0A" w:themeColor="accent6" w:themeShade="BF"/>
          <w:sz w:val="20"/>
          <w:lang w:val="en-GB"/>
        </w:rPr>
        <w:t>Notifiable Events</w:t>
      </w:r>
      <w:r w:rsidRPr="001E3D18">
        <w:rPr>
          <w:rFonts w:ascii="Verdana" w:hAnsi="Verdana"/>
          <w:color w:val="F79646" w:themeColor="accent6"/>
          <w:sz w:val="20"/>
        </w:rPr>
        <w:t xml:space="preserve"> </w:t>
      </w:r>
      <w:r w:rsidRPr="001E3D18">
        <w:rPr>
          <w:rFonts w:ascii="Verdana" w:hAnsi="Verdana"/>
          <w:sz w:val="20"/>
        </w:rPr>
        <w:t>–</w:t>
      </w:r>
      <w:r w:rsidR="00823918" w:rsidRPr="001E3D18">
        <w:t xml:space="preserve"> </w:t>
      </w:r>
      <w:r w:rsidR="00823918" w:rsidRPr="001E3D18">
        <w:rPr>
          <w:rFonts w:ascii="Verdana" w:hAnsi="Verdana"/>
          <w:sz w:val="20"/>
        </w:rPr>
        <w:t>include:</w:t>
      </w:r>
      <w:r w:rsidRPr="001E3D18">
        <w:rPr>
          <w:rFonts w:ascii="Verdana" w:hAnsi="Verdana"/>
          <w:sz w:val="20"/>
        </w:rPr>
        <w:t xml:space="preserve"> work related </w:t>
      </w:r>
      <w:r w:rsidR="00823918" w:rsidRPr="001E3D18">
        <w:rPr>
          <w:rFonts w:ascii="Verdana" w:hAnsi="Verdana"/>
          <w:b/>
          <w:sz w:val="20"/>
        </w:rPr>
        <w:t>deaths</w:t>
      </w:r>
      <w:r w:rsidR="00823918" w:rsidRPr="001E3D18">
        <w:rPr>
          <w:rFonts w:ascii="Verdana" w:hAnsi="Verdana"/>
          <w:sz w:val="20"/>
        </w:rPr>
        <w:t xml:space="preserve">; </w:t>
      </w:r>
      <w:r w:rsidR="00823918" w:rsidRPr="001E3D18">
        <w:rPr>
          <w:rFonts w:ascii="Verdana" w:hAnsi="Verdana"/>
          <w:b/>
          <w:sz w:val="20"/>
        </w:rPr>
        <w:t>illness</w:t>
      </w:r>
      <w:r w:rsidR="00823918" w:rsidRPr="001E3D18">
        <w:rPr>
          <w:rFonts w:ascii="Verdana" w:hAnsi="Verdana"/>
          <w:sz w:val="20"/>
        </w:rPr>
        <w:t xml:space="preserve"> or </w:t>
      </w:r>
      <w:r w:rsidR="00823918" w:rsidRPr="001E3D18">
        <w:rPr>
          <w:rFonts w:ascii="Verdana" w:hAnsi="Verdana"/>
          <w:b/>
          <w:sz w:val="20"/>
        </w:rPr>
        <w:t>injury</w:t>
      </w:r>
      <w:r w:rsidR="00823918" w:rsidRPr="001E3D18">
        <w:rPr>
          <w:rFonts w:ascii="Verdana" w:hAnsi="Verdana"/>
          <w:sz w:val="20"/>
        </w:rPr>
        <w:t xml:space="preserve"> sustained by someone, or </w:t>
      </w:r>
      <w:r w:rsidR="00823918" w:rsidRPr="001E3D18">
        <w:rPr>
          <w:rFonts w:ascii="Verdana" w:hAnsi="Verdana"/>
          <w:b/>
          <w:sz w:val="20"/>
        </w:rPr>
        <w:t>incidents</w:t>
      </w:r>
      <w:r w:rsidR="00823918" w:rsidRPr="001E3D18">
        <w:rPr>
          <w:rFonts w:ascii="Verdana" w:hAnsi="Verdana"/>
          <w:sz w:val="20"/>
        </w:rPr>
        <w:t xml:space="preserve"> that exposed someone to serious risk. </w:t>
      </w:r>
      <w:r w:rsidR="0017018D" w:rsidRPr="001E3D18">
        <w:rPr>
          <w:rFonts w:ascii="Verdana" w:hAnsi="Verdana"/>
          <w:sz w:val="20"/>
        </w:rPr>
        <w:t xml:space="preserve">You must inform </w:t>
      </w:r>
      <w:r w:rsidR="0071733A">
        <w:rPr>
          <w:rFonts w:ascii="Verdana" w:hAnsi="Verdana"/>
          <w:sz w:val="20"/>
        </w:rPr>
        <w:t xml:space="preserve">the </w:t>
      </w:r>
      <w:r w:rsidR="0071733A" w:rsidRPr="0071733A">
        <w:rPr>
          <w:rFonts w:ascii="Verdana" w:hAnsi="Verdana"/>
          <w:sz w:val="20"/>
          <w:highlight w:val="green"/>
        </w:rPr>
        <w:t>club chair or designated club H&amp;S officer</w:t>
      </w:r>
      <w:r w:rsidR="0071733A">
        <w:rPr>
          <w:rFonts w:ascii="Verdana" w:hAnsi="Verdana"/>
          <w:sz w:val="20"/>
        </w:rPr>
        <w:t xml:space="preserve"> </w:t>
      </w:r>
      <w:r w:rsidR="0017018D">
        <w:rPr>
          <w:rFonts w:ascii="Verdana" w:hAnsi="Verdana"/>
          <w:sz w:val="20"/>
        </w:rPr>
        <w:t xml:space="preserve">of a </w:t>
      </w:r>
      <w:r w:rsidR="0017018D" w:rsidRPr="0017018D">
        <w:rPr>
          <w:rFonts w:ascii="Verdana" w:hAnsi="Verdana"/>
          <w:b/>
          <w:sz w:val="20"/>
        </w:rPr>
        <w:t>notifiable event</w:t>
      </w:r>
      <w:r w:rsidR="0017018D">
        <w:rPr>
          <w:rFonts w:ascii="Verdana" w:hAnsi="Verdana"/>
          <w:sz w:val="20"/>
        </w:rPr>
        <w:t xml:space="preserve"> as soon as practicable.</w:t>
      </w:r>
    </w:p>
    <w:p w14:paraId="0A0D9606" w14:textId="77777777" w:rsidR="0071733A" w:rsidRDefault="0071733A" w:rsidP="00D007B3">
      <w:pPr>
        <w:spacing w:after="0"/>
        <w:rPr>
          <w:rFonts w:ascii="Verdana" w:hAnsi="Verdana"/>
          <w:sz w:val="20"/>
        </w:rPr>
      </w:pPr>
    </w:p>
    <w:tbl>
      <w:tblPr>
        <w:tblStyle w:val="TableGrid"/>
        <w:tblW w:w="0" w:type="auto"/>
        <w:tblLook w:val="04A0" w:firstRow="1" w:lastRow="0" w:firstColumn="1" w:lastColumn="0" w:noHBand="0" w:noVBand="1"/>
      </w:tblPr>
      <w:tblGrid>
        <w:gridCol w:w="3005"/>
        <w:gridCol w:w="3005"/>
        <w:gridCol w:w="3006"/>
      </w:tblGrid>
      <w:tr w:rsidR="0071733A" w14:paraId="21F3DC14" w14:textId="77777777" w:rsidTr="0071733A">
        <w:tc>
          <w:tcPr>
            <w:tcW w:w="3005" w:type="dxa"/>
            <w:shd w:val="clear" w:color="auto" w:fill="BFBFBF" w:themeFill="background1" w:themeFillShade="BF"/>
          </w:tcPr>
          <w:p w14:paraId="46412D29" w14:textId="77777777" w:rsidR="0071733A" w:rsidRDefault="0071733A" w:rsidP="0071733A">
            <w:pPr>
              <w:spacing w:after="0"/>
              <w:jc w:val="center"/>
              <w:rPr>
                <w:rFonts w:ascii="Verdana" w:hAnsi="Verdana"/>
                <w:sz w:val="20"/>
              </w:rPr>
            </w:pPr>
            <w:r>
              <w:rPr>
                <w:rFonts w:ascii="Verdana" w:hAnsi="Verdana"/>
                <w:sz w:val="20"/>
              </w:rPr>
              <w:t>Name</w:t>
            </w:r>
          </w:p>
        </w:tc>
        <w:tc>
          <w:tcPr>
            <w:tcW w:w="3005" w:type="dxa"/>
            <w:shd w:val="clear" w:color="auto" w:fill="BFBFBF" w:themeFill="background1" w:themeFillShade="BF"/>
          </w:tcPr>
          <w:p w14:paraId="4D6E5496" w14:textId="77777777" w:rsidR="0071733A" w:rsidRDefault="0071733A" w:rsidP="0071733A">
            <w:pPr>
              <w:spacing w:after="0"/>
              <w:jc w:val="center"/>
              <w:rPr>
                <w:rFonts w:ascii="Verdana" w:hAnsi="Verdana"/>
                <w:sz w:val="20"/>
              </w:rPr>
            </w:pPr>
            <w:r>
              <w:rPr>
                <w:rFonts w:ascii="Verdana" w:hAnsi="Verdana"/>
                <w:sz w:val="20"/>
              </w:rPr>
              <w:t>email</w:t>
            </w:r>
          </w:p>
        </w:tc>
        <w:tc>
          <w:tcPr>
            <w:tcW w:w="3006" w:type="dxa"/>
            <w:shd w:val="clear" w:color="auto" w:fill="BFBFBF" w:themeFill="background1" w:themeFillShade="BF"/>
          </w:tcPr>
          <w:p w14:paraId="1CAFDE67" w14:textId="77777777" w:rsidR="0071733A" w:rsidRDefault="0071733A" w:rsidP="0071733A">
            <w:pPr>
              <w:spacing w:after="0"/>
              <w:jc w:val="center"/>
              <w:rPr>
                <w:rFonts w:ascii="Verdana" w:hAnsi="Verdana"/>
                <w:sz w:val="20"/>
              </w:rPr>
            </w:pPr>
            <w:r>
              <w:rPr>
                <w:rFonts w:ascii="Verdana" w:hAnsi="Verdana"/>
                <w:sz w:val="20"/>
              </w:rPr>
              <w:t>Mobile Phone Number</w:t>
            </w:r>
          </w:p>
        </w:tc>
      </w:tr>
      <w:tr w:rsidR="0071733A" w14:paraId="1626D31F" w14:textId="77777777" w:rsidTr="0071733A">
        <w:tc>
          <w:tcPr>
            <w:tcW w:w="3005" w:type="dxa"/>
            <w:shd w:val="clear" w:color="auto" w:fill="00FF00"/>
          </w:tcPr>
          <w:p w14:paraId="234EA9C2" w14:textId="77777777" w:rsidR="0071733A" w:rsidRDefault="0071733A" w:rsidP="00D007B3">
            <w:pPr>
              <w:spacing w:after="0"/>
              <w:rPr>
                <w:rFonts w:ascii="Verdana" w:hAnsi="Verdana"/>
                <w:sz w:val="20"/>
              </w:rPr>
            </w:pPr>
          </w:p>
        </w:tc>
        <w:tc>
          <w:tcPr>
            <w:tcW w:w="3005" w:type="dxa"/>
            <w:shd w:val="clear" w:color="auto" w:fill="00FF00"/>
          </w:tcPr>
          <w:p w14:paraId="1BD33DB0" w14:textId="77777777" w:rsidR="0071733A" w:rsidRDefault="0071733A" w:rsidP="00D007B3">
            <w:pPr>
              <w:spacing w:after="0"/>
              <w:rPr>
                <w:rFonts w:ascii="Verdana" w:hAnsi="Verdana"/>
                <w:sz w:val="20"/>
              </w:rPr>
            </w:pPr>
          </w:p>
        </w:tc>
        <w:tc>
          <w:tcPr>
            <w:tcW w:w="3006" w:type="dxa"/>
            <w:shd w:val="clear" w:color="auto" w:fill="00FF00"/>
          </w:tcPr>
          <w:p w14:paraId="11F243FC" w14:textId="77777777" w:rsidR="0071733A" w:rsidRDefault="0071733A" w:rsidP="00D007B3">
            <w:pPr>
              <w:spacing w:after="0"/>
              <w:rPr>
                <w:rFonts w:ascii="Verdana" w:hAnsi="Verdana"/>
                <w:sz w:val="20"/>
              </w:rPr>
            </w:pPr>
          </w:p>
        </w:tc>
      </w:tr>
      <w:tr w:rsidR="0071733A" w14:paraId="696020B0" w14:textId="77777777" w:rsidTr="0071733A">
        <w:tc>
          <w:tcPr>
            <w:tcW w:w="3005" w:type="dxa"/>
            <w:shd w:val="clear" w:color="auto" w:fill="00FF00"/>
          </w:tcPr>
          <w:p w14:paraId="6A7E050E" w14:textId="77777777" w:rsidR="0071733A" w:rsidRDefault="0071733A" w:rsidP="00D007B3">
            <w:pPr>
              <w:spacing w:after="0"/>
              <w:rPr>
                <w:rFonts w:ascii="Verdana" w:hAnsi="Verdana"/>
                <w:sz w:val="20"/>
              </w:rPr>
            </w:pPr>
          </w:p>
        </w:tc>
        <w:tc>
          <w:tcPr>
            <w:tcW w:w="3005" w:type="dxa"/>
            <w:shd w:val="clear" w:color="auto" w:fill="00FF00"/>
          </w:tcPr>
          <w:p w14:paraId="7F94DE25" w14:textId="77777777" w:rsidR="0071733A" w:rsidRDefault="0071733A" w:rsidP="00D007B3">
            <w:pPr>
              <w:spacing w:after="0"/>
              <w:rPr>
                <w:rFonts w:ascii="Verdana" w:hAnsi="Verdana"/>
                <w:sz w:val="20"/>
              </w:rPr>
            </w:pPr>
          </w:p>
        </w:tc>
        <w:tc>
          <w:tcPr>
            <w:tcW w:w="3006" w:type="dxa"/>
            <w:shd w:val="clear" w:color="auto" w:fill="00FF00"/>
          </w:tcPr>
          <w:p w14:paraId="0D1B3F82" w14:textId="77777777" w:rsidR="0071733A" w:rsidRDefault="0071733A" w:rsidP="00D007B3">
            <w:pPr>
              <w:spacing w:after="0"/>
              <w:rPr>
                <w:rFonts w:ascii="Verdana" w:hAnsi="Verdana"/>
                <w:sz w:val="20"/>
              </w:rPr>
            </w:pPr>
          </w:p>
        </w:tc>
      </w:tr>
    </w:tbl>
    <w:p w14:paraId="27D2DE33" w14:textId="77777777" w:rsidR="0017018D" w:rsidRDefault="0017018D" w:rsidP="00D007B3">
      <w:pPr>
        <w:spacing w:after="0"/>
        <w:rPr>
          <w:rFonts w:ascii="Verdana" w:hAnsi="Verdana"/>
          <w:sz w:val="20"/>
        </w:rPr>
      </w:pPr>
    </w:p>
    <w:p w14:paraId="5FA31155" w14:textId="77777777" w:rsidR="00D007B3" w:rsidRPr="00D007B3" w:rsidRDefault="0071733A" w:rsidP="00D007B3">
      <w:pPr>
        <w:spacing w:after="0"/>
        <w:rPr>
          <w:rFonts w:ascii="Verdana" w:hAnsi="Verdana"/>
          <w:sz w:val="20"/>
        </w:rPr>
      </w:pPr>
      <w:r>
        <w:rPr>
          <w:rFonts w:ascii="Verdana" w:hAnsi="Verdana"/>
          <w:sz w:val="20"/>
        </w:rPr>
        <w:t>T</w:t>
      </w:r>
      <w:r w:rsidR="0017018D">
        <w:rPr>
          <w:rFonts w:ascii="Verdana" w:hAnsi="Verdana"/>
          <w:sz w:val="20"/>
        </w:rPr>
        <w:t xml:space="preserve">he </w:t>
      </w:r>
      <w:r>
        <w:rPr>
          <w:rFonts w:ascii="Verdana" w:hAnsi="Verdana"/>
          <w:sz w:val="20"/>
        </w:rPr>
        <w:t>club chair or their delegate</w:t>
      </w:r>
      <w:r w:rsidR="0017018D">
        <w:rPr>
          <w:rFonts w:ascii="Verdana" w:hAnsi="Verdana"/>
          <w:sz w:val="20"/>
        </w:rPr>
        <w:t xml:space="preserve"> will then notify </w:t>
      </w:r>
      <w:r w:rsidR="00A601B5">
        <w:rPr>
          <w:rFonts w:ascii="Verdana" w:hAnsi="Verdana"/>
          <w:sz w:val="20"/>
        </w:rPr>
        <w:t>WorkS</w:t>
      </w:r>
      <w:r w:rsidR="001E3D18" w:rsidRPr="001E3D18">
        <w:rPr>
          <w:rFonts w:ascii="Verdana" w:hAnsi="Verdana"/>
          <w:sz w:val="20"/>
        </w:rPr>
        <w:t>afe NZ or Maritime NZ</w:t>
      </w:r>
      <w:r w:rsidR="001E3D18">
        <w:rPr>
          <w:rFonts w:ascii="Verdana" w:hAnsi="Verdana"/>
          <w:sz w:val="20"/>
        </w:rPr>
        <w:t xml:space="preserve"> </w:t>
      </w:r>
      <w:r w:rsidR="001E3D18" w:rsidRPr="001E3D18">
        <w:rPr>
          <w:rFonts w:ascii="Verdana" w:hAnsi="Verdana"/>
          <w:sz w:val="20"/>
        </w:rPr>
        <w:t>as soon as practicable</w:t>
      </w:r>
      <w:r w:rsidR="001E3D18">
        <w:rPr>
          <w:rFonts w:ascii="Verdana" w:hAnsi="Verdana"/>
          <w:sz w:val="20"/>
        </w:rPr>
        <w:t xml:space="preserve"> or</w:t>
      </w:r>
      <w:r w:rsidR="006E763E">
        <w:rPr>
          <w:rFonts w:ascii="Verdana" w:hAnsi="Verdana"/>
          <w:sz w:val="20"/>
        </w:rPr>
        <w:t xml:space="preserve"> alternatively </w:t>
      </w:r>
      <w:r w:rsidR="001E3D18">
        <w:rPr>
          <w:rFonts w:ascii="Verdana" w:hAnsi="Verdana"/>
          <w:sz w:val="20"/>
        </w:rPr>
        <w:t>complete</w:t>
      </w:r>
      <w:r w:rsidR="006E763E">
        <w:rPr>
          <w:rFonts w:ascii="Verdana" w:hAnsi="Verdana"/>
          <w:sz w:val="20"/>
        </w:rPr>
        <w:t xml:space="preserve"> one of the following o</w:t>
      </w:r>
      <w:r w:rsidR="00823918" w:rsidRPr="001E3D18">
        <w:rPr>
          <w:rFonts w:ascii="Verdana" w:hAnsi="Verdana"/>
          <w:sz w:val="20"/>
        </w:rPr>
        <w:t>nline Notifiable Even</w:t>
      </w:r>
      <w:r w:rsidR="00E45FCD">
        <w:rPr>
          <w:rFonts w:ascii="Verdana" w:hAnsi="Verdana"/>
          <w:sz w:val="20"/>
        </w:rPr>
        <w:t>t</w:t>
      </w:r>
      <w:r w:rsidR="00823918" w:rsidRPr="001E3D18">
        <w:rPr>
          <w:rFonts w:ascii="Verdana" w:hAnsi="Verdana"/>
          <w:sz w:val="20"/>
        </w:rPr>
        <w:t xml:space="preserve"> Form</w:t>
      </w:r>
      <w:r w:rsidR="006E763E">
        <w:rPr>
          <w:rFonts w:ascii="Verdana" w:hAnsi="Verdana"/>
          <w:sz w:val="20"/>
        </w:rPr>
        <w:t>s</w:t>
      </w:r>
      <w:r w:rsidR="00823918" w:rsidRPr="001E3D18">
        <w:rPr>
          <w:rFonts w:ascii="Verdana" w:hAnsi="Verdana"/>
          <w:sz w:val="20"/>
        </w:rPr>
        <w:t xml:space="preserve"> </w:t>
      </w:r>
      <w:hyperlink r:id="rId10" w:history="1">
        <w:r w:rsidR="00823918" w:rsidRPr="001E3D18">
          <w:rPr>
            <w:rStyle w:val="Hyperlink"/>
            <w:rFonts w:ascii="Verdana" w:hAnsi="Verdana"/>
            <w:sz w:val="20"/>
          </w:rPr>
          <w:t>http://forms.worksafe.govt.nz/hazardous-work-notification</w:t>
        </w:r>
      </w:hyperlink>
      <w:r w:rsidR="0017018D">
        <w:rPr>
          <w:rFonts w:ascii="Verdana" w:hAnsi="Verdana"/>
          <w:sz w:val="20"/>
        </w:rPr>
        <w:t xml:space="preserve"> </w:t>
      </w:r>
      <w:hyperlink r:id="rId11" w:history="1">
        <w:r w:rsidR="001E3D18" w:rsidRPr="00C31E07">
          <w:rPr>
            <w:rStyle w:val="Hyperlink"/>
            <w:rFonts w:ascii="Verdana" w:hAnsi="Verdana"/>
            <w:sz w:val="20"/>
          </w:rPr>
          <w:t>https://www.maritimenz.govt.nz/report-online/default.asp</w:t>
        </w:r>
      </w:hyperlink>
      <w:r w:rsidR="006E763E">
        <w:rPr>
          <w:rFonts w:ascii="Verdana" w:hAnsi="Verdana"/>
          <w:sz w:val="20"/>
        </w:rPr>
        <w:t xml:space="preserve">. </w:t>
      </w:r>
    </w:p>
    <w:p w14:paraId="0DDCDCAC" w14:textId="77777777" w:rsidR="00D007B3" w:rsidRDefault="00D007B3" w:rsidP="00745C43">
      <w:pPr>
        <w:spacing w:after="0"/>
        <w:rPr>
          <w:rFonts w:ascii="Verdana" w:hAnsi="Verdana"/>
          <w:b/>
          <w:sz w:val="20"/>
        </w:rPr>
      </w:pPr>
    </w:p>
    <w:p w14:paraId="6D0A7073" w14:textId="77777777" w:rsidR="00D007B3" w:rsidRDefault="00D007B3" w:rsidP="00751F7A">
      <w:pPr>
        <w:spacing w:after="0"/>
        <w:rPr>
          <w:rFonts w:ascii="Verdana" w:hAnsi="Verdana"/>
          <w:sz w:val="20"/>
        </w:rPr>
      </w:pPr>
      <w:r w:rsidRPr="00CD4E90">
        <w:rPr>
          <w:rFonts w:ascii="Verdana" w:eastAsia="Times New Roman" w:hAnsi="Verdana"/>
          <w:b/>
          <w:color w:val="E36C0A" w:themeColor="accent6" w:themeShade="BF"/>
          <w:sz w:val="20"/>
          <w:lang w:val="en-GB"/>
        </w:rPr>
        <w:t>Notifiable Death</w:t>
      </w:r>
      <w:r w:rsidRPr="00CD4E90">
        <w:rPr>
          <w:rFonts w:ascii="Verdana" w:hAnsi="Verdana"/>
          <w:color w:val="E36C0A" w:themeColor="accent6" w:themeShade="BF"/>
          <w:sz w:val="20"/>
        </w:rPr>
        <w:t xml:space="preserve"> </w:t>
      </w:r>
      <w:r w:rsidR="00AF03E7">
        <w:rPr>
          <w:rFonts w:ascii="Verdana" w:hAnsi="Verdana"/>
          <w:sz w:val="20"/>
        </w:rPr>
        <w:t>–</w:t>
      </w:r>
      <w:r>
        <w:t xml:space="preserve"> </w:t>
      </w:r>
      <w:r w:rsidR="00AF03E7">
        <w:t>when a</w:t>
      </w:r>
      <w:r w:rsidRPr="00D007B3">
        <w:rPr>
          <w:rFonts w:ascii="Verdana" w:hAnsi="Verdana"/>
          <w:sz w:val="20"/>
        </w:rPr>
        <w:t xml:space="preserve"> person has been killed as a result of work</w:t>
      </w:r>
      <w:r>
        <w:rPr>
          <w:rFonts w:ascii="Verdana" w:hAnsi="Verdana"/>
          <w:sz w:val="20"/>
        </w:rPr>
        <w:t xml:space="preserve">. </w:t>
      </w:r>
    </w:p>
    <w:p w14:paraId="4488CDEF" w14:textId="77777777" w:rsidR="00AF03E7" w:rsidRDefault="00AF03E7" w:rsidP="00AF03E7">
      <w:pPr>
        <w:spacing w:after="0"/>
        <w:ind w:left="720"/>
        <w:rPr>
          <w:rFonts w:ascii="Verdana" w:hAnsi="Verdana"/>
          <w:sz w:val="20"/>
        </w:rPr>
      </w:pPr>
    </w:p>
    <w:p w14:paraId="4F5121DD" w14:textId="77777777" w:rsidR="006539E9" w:rsidRPr="00AF03E7" w:rsidRDefault="006539E9" w:rsidP="00751F7A">
      <w:pPr>
        <w:pStyle w:val="Heading3"/>
        <w:shd w:val="clear" w:color="auto" w:fill="FFFFFF"/>
        <w:spacing w:before="0" w:after="0" w:line="200" w:lineRule="atLeast"/>
        <w:rPr>
          <w:rFonts w:eastAsia="Times"/>
          <w:b w:val="0"/>
          <w:color w:val="auto"/>
          <w:lang w:val="en-NZ"/>
        </w:rPr>
      </w:pPr>
      <w:r w:rsidRPr="00CD4E90">
        <w:rPr>
          <w:color w:val="E36C0A" w:themeColor="accent6" w:themeShade="BF"/>
        </w:rPr>
        <w:t>Notifiable Incident</w:t>
      </w:r>
      <w:r w:rsidR="00D007B3" w:rsidRPr="00CD4E90">
        <w:rPr>
          <w:rFonts w:eastAsia="Times"/>
          <w:color w:val="E36C0A" w:themeColor="accent6" w:themeShade="BF"/>
          <w:lang w:val="en-NZ"/>
        </w:rPr>
        <w:t xml:space="preserve"> </w:t>
      </w:r>
      <w:r w:rsidR="00AF03E7">
        <w:rPr>
          <w:rFonts w:eastAsia="Times"/>
          <w:color w:val="auto"/>
          <w:lang w:val="en-NZ"/>
        </w:rPr>
        <w:t>–</w:t>
      </w:r>
      <w:r w:rsidR="00D007B3">
        <w:rPr>
          <w:b w:val="0"/>
        </w:rPr>
        <w:t xml:space="preserve"> </w:t>
      </w:r>
      <w:r w:rsidR="00AF03E7" w:rsidRPr="00AF03E7">
        <w:rPr>
          <w:rFonts w:eastAsia="Times"/>
          <w:b w:val="0"/>
          <w:color w:val="auto"/>
          <w:lang w:val="en-NZ"/>
        </w:rPr>
        <w:t xml:space="preserve">when a person’s </w:t>
      </w:r>
      <w:r w:rsidR="00D007B3" w:rsidRPr="00D007B3">
        <w:rPr>
          <w:rFonts w:eastAsia="Times"/>
          <w:b w:val="0"/>
          <w:color w:val="auto"/>
          <w:lang w:val="en-NZ"/>
        </w:rPr>
        <w:t xml:space="preserve">health and safety </w:t>
      </w:r>
      <w:r w:rsidR="00AF03E7">
        <w:rPr>
          <w:rFonts w:eastAsia="Times"/>
          <w:b w:val="0"/>
          <w:color w:val="auto"/>
          <w:lang w:val="en-NZ"/>
        </w:rPr>
        <w:t>is</w:t>
      </w:r>
      <w:r w:rsidR="00D007B3" w:rsidRPr="00D007B3">
        <w:rPr>
          <w:rFonts w:eastAsia="Times"/>
          <w:b w:val="0"/>
          <w:color w:val="auto"/>
          <w:lang w:val="en-NZ"/>
        </w:rPr>
        <w:t xml:space="preserve"> seriously threatened or endangered as a result of a work situation</w:t>
      </w:r>
      <w:r w:rsidR="00AF03E7">
        <w:rPr>
          <w:rFonts w:eastAsia="Times"/>
          <w:b w:val="0"/>
          <w:color w:val="auto"/>
          <w:lang w:val="en-NZ"/>
        </w:rPr>
        <w:t>, i.e. i</w:t>
      </w:r>
      <w:r w:rsidR="00D007B3" w:rsidRPr="00AF03E7">
        <w:rPr>
          <w:rFonts w:eastAsia="Times"/>
          <w:b w:val="0"/>
          <w:color w:val="auto"/>
          <w:lang w:val="en-NZ"/>
        </w:rPr>
        <w:t>f someone has been exposed to a serious or immediate risk to their health and safety because of an unplanned or uncontrolled work incident.</w:t>
      </w:r>
    </w:p>
    <w:p w14:paraId="768D0588" w14:textId="77777777" w:rsidR="00D007B3" w:rsidRPr="00CD4E90" w:rsidRDefault="00D007B3" w:rsidP="00AF03E7">
      <w:pPr>
        <w:pStyle w:val="Heading3"/>
        <w:shd w:val="clear" w:color="auto" w:fill="FFFFFF"/>
        <w:spacing w:before="0" w:after="0" w:line="270" w:lineRule="atLeast"/>
        <w:ind w:left="720"/>
        <w:rPr>
          <w:rFonts w:eastAsia="Times"/>
          <w:b w:val="0"/>
          <w:color w:val="E36C0A" w:themeColor="accent6" w:themeShade="BF"/>
          <w:lang w:val="en-NZ"/>
        </w:rPr>
      </w:pPr>
    </w:p>
    <w:p w14:paraId="1B1A21FA" w14:textId="77777777" w:rsidR="00D007B3" w:rsidRDefault="00B72C0A" w:rsidP="00751F7A">
      <w:pPr>
        <w:pStyle w:val="Heading3"/>
        <w:shd w:val="clear" w:color="auto" w:fill="FFFFFF"/>
        <w:spacing w:before="0" w:after="0" w:line="200" w:lineRule="atLeast"/>
        <w:rPr>
          <w:rFonts w:ascii="Arial" w:hAnsi="Arial" w:cs="Arial"/>
          <w:color w:val="1C2A2A"/>
          <w:shd w:val="clear" w:color="auto" w:fill="FFFFFF"/>
        </w:rPr>
      </w:pPr>
      <w:r w:rsidRPr="00CD4E90">
        <w:rPr>
          <w:color w:val="E36C0A" w:themeColor="accent6" w:themeShade="BF"/>
        </w:rPr>
        <w:t xml:space="preserve">Notifiable </w:t>
      </w:r>
      <w:r w:rsidR="00D007B3" w:rsidRPr="00CD4E90">
        <w:rPr>
          <w:color w:val="E36C0A" w:themeColor="accent6" w:themeShade="BF"/>
        </w:rPr>
        <w:t>I</w:t>
      </w:r>
      <w:r w:rsidRPr="00CD4E90">
        <w:rPr>
          <w:color w:val="E36C0A" w:themeColor="accent6" w:themeShade="BF"/>
        </w:rPr>
        <w:t>njury</w:t>
      </w:r>
      <w:r w:rsidR="00D007B3" w:rsidRPr="00CD4E90">
        <w:rPr>
          <w:rFonts w:eastAsia="Times"/>
          <w:color w:val="E36C0A" w:themeColor="accent6" w:themeShade="BF"/>
          <w:lang w:val="en-NZ"/>
        </w:rPr>
        <w:t xml:space="preserve"> </w:t>
      </w:r>
      <w:r w:rsidR="00A00721">
        <w:rPr>
          <w:rFonts w:eastAsia="Times"/>
          <w:color w:val="E36C0A" w:themeColor="accent6" w:themeShade="BF"/>
          <w:lang w:val="en-NZ"/>
        </w:rPr>
        <w:t xml:space="preserve">or Illness </w:t>
      </w:r>
      <w:r w:rsidR="00D007B3" w:rsidRPr="00D007B3">
        <w:rPr>
          <w:rFonts w:eastAsia="Times"/>
          <w:color w:val="auto"/>
          <w:lang w:val="en-NZ"/>
        </w:rPr>
        <w:t>-</w:t>
      </w:r>
      <w:r w:rsidR="00D007B3">
        <w:rPr>
          <w:b w:val="0"/>
        </w:rPr>
        <w:t xml:space="preserve"> </w:t>
      </w:r>
      <w:r w:rsidR="00A00721">
        <w:rPr>
          <w:rFonts w:eastAsia="Times"/>
          <w:b w:val="0"/>
          <w:color w:val="auto"/>
          <w:lang w:val="en-NZ"/>
        </w:rPr>
        <w:t>a</w:t>
      </w:r>
      <w:r w:rsidR="00A00721" w:rsidRPr="00A00721">
        <w:rPr>
          <w:rFonts w:eastAsia="Times"/>
          <w:b w:val="0"/>
          <w:color w:val="auto"/>
          <w:lang w:val="en-NZ"/>
        </w:rPr>
        <w:t>n injury or illness that requires (or would usually require) the person to be admitted to hospital for immediate treatment</w:t>
      </w:r>
      <w:r w:rsidR="00A00721">
        <w:rPr>
          <w:rFonts w:eastAsia="Times"/>
          <w:b w:val="0"/>
          <w:color w:val="auto"/>
          <w:lang w:val="en-NZ"/>
        </w:rPr>
        <w:t xml:space="preserve">. </w:t>
      </w:r>
      <w:r w:rsidR="00A00721">
        <w:rPr>
          <w:rFonts w:ascii="Arial" w:hAnsi="Arial" w:cs="Arial"/>
          <w:color w:val="1C2A2A"/>
          <w:shd w:val="clear" w:color="auto" w:fill="FFFFFF"/>
        </w:rPr>
        <w:t xml:space="preserve"> </w:t>
      </w:r>
    </w:p>
    <w:p w14:paraId="54963921" w14:textId="77777777" w:rsidR="00A00721" w:rsidRPr="00A00721" w:rsidRDefault="00A00721" w:rsidP="00AF03E7">
      <w:pPr>
        <w:pStyle w:val="Heading3"/>
        <w:shd w:val="clear" w:color="auto" w:fill="FFFFFF"/>
        <w:spacing w:before="0" w:after="0" w:line="200" w:lineRule="atLeast"/>
        <w:ind w:left="720"/>
        <w:rPr>
          <w:rFonts w:eastAsia="Times"/>
          <w:b w:val="0"/>
          <w:color w:val="auto"/>
          <w:lang w:val="en-NZ"/>
        </w:rPr>
      </w:pPr>
    </w:p>
    <w:p w14:paraId="221A8181" w14:textId="77777777" w:rsidR="00A00721" w:rsidRPr="00A00721" w:rsidRDefault="00A00721" w:rsidP="00751F7A">
      <w:pPr>
        <w:pStyle w:val="Heading3"/>
        <w:shd w:val="clear" w:color="auto" w:fill="FFFFFF"/>
        <w:spacing w:before="0" w:after="0" w:line="200" w:lineRule="atLeast"/>
        <w:rPr>
          <w:rFonts w:eastAsia="Times"/>
          <w:b w:val="0"/>
          <w:color w:val="auto"/>
          <w:lang w:val="en-NZ"/>
        </w:rPr>
      </w:pPr>
      <w:r w:rsidRPr="00A00721">
        <w:rPr>
          <w:rFonts w:eastAsia="Times"/>
          <w:b w:val="0"/>
          <w:color w:val="auto"/>
          <w:lang w:val="en-NZ"/>
        </w:rPr>
        <w:t xml:space="preserve">‘Admitted to a hospital’ means being admitted to hospital as an inpatient for any length of time – </w:t>
      </w:r>
      <w:r w:rsidRPr="0095763D">
        <w:rPr>
          <w:rFonts w:eastAsia="Times"/>
          <w:b w:val="0"/>
          <w:color w:val="auto"/>
          <w:u w:val="single"/>
          <w:lang w:val="en-NZ"/>
        </w:rPr>
        <w:t>it doesn’t include</w:t>
      </w:r>
      <w:r w:rsidRPr="00A00721">
        <w:rPr>
          <w:rFonts w:eastAsia="Times"/>
          <w:b w:val="0"/>
          <w:color w:val="auto"/>
          <w:lang w:val="en-NZ"/>
        </w:rPr>
        <w:t xml:space="preserve"> being taken to the hospital for </w:t>
      </w:r>
      <w:r w:rsidRPr="0095763D">
        <w:rPr>
          <w:rFonts w:eastAsia="Times"/>
          <w:b w:val="0"/>
          <w:color w:val="auto"/>
          <w:u w:val="single"/>
          <w:lang w:val="en-NZ"/>
        </w:rPr>
        <w:t>out-patient</w:t>
      </w:r>
      <w:r w:rsidRPr="00A00721">
        <w:rPr>
          <w:rFonts w:eastAsia="Times"/>
          <w:b w:val="0"/>
          <w:color w:val="auto"/>
          <w:lang w:val="en-NZ"/>
        </w:rPr>
        <w:t xml:space="preserve"> </w:t>
      </w:r>
      <w:r w:rsidRPr="0095763D">
        <w:rPr>
          <w:rFonts w:eastAsia="Times"/>
          <w:b w:val="0"/>
          <w:color w:val="auto"/>
          <w:u w:val="single"/>
          <w:lang w:val="en-NZ"/>
        </w:rPr>
        <w:t>treatment</w:t>
      </w:r>
      <w:r w:rsidRPr="00A00721">
        <w:rPr>
          <w:rFonts w:eastAsia="Times"/>
          <w:b w:val="0"/>
          <w:color w:val="auto"/>
          <w:lang w:val="en-NZ"/>
        </w:rPr>
        <w:t xml:space="preserve"> by a hospital’s A&amp;E department, or for corrective surgery at a later time, such as straightening a broken nose.</w:t>
      </w:r>
    </w:p>
    <w:p w14:paraId="6DE6F585" w14:textId="77777777" w:rsidR="00B72C0A" w:rsidRDefault="00B72C0A" w:rsidP="00AF03E7">
      <w:pPr>
        <w:spacing w:after="0"/>
        <w:ind w:left="720"/>
        <w:rPr>
          <w:rFonts w:ascii="Verdana" w:hAnsi="Verdana"/>
          <w:b/>
          <w:sz w:val="20"/>
        </w:rPr>
      </w:pPr>
    </w:p>
    <w:p w14:paraId="5065F058" w14:textId="77777777" w:rsidR="00AF03E7" w:rsidRDefault="00AF03E7" w:rsidP="00AF03E7">
      <w:pPr>
        <w:spacing w:after="0"/>
        <w:rPr>
          <w:rFonts w:ascii="Verdana" w:hAnsi="Verdana"/>
          <w:sz w:val="20"/>
        </w:rPr>
      </w:pPr>
      <w:r w:rsidRPr="00CD4E90">
        <w:rPr>
          <w:rFonts w:ascii="Verdana" w:eastAsia="Times New Roman" w:hAnsi="Verdana"/>
          <w:b/>
          <w:color w:val="E36C0A" w:themeColor="accent6" w:themeShade="BF"/>
          <w:sz w:val="20"/>
          <w:lang w:val="en-GB"/>
        </w:rPr>
        <w:t>Officer</w:t>
      </w:r>
      <w:r w:rsidRPr="00CD4B0A">
        <w:rPr>
          <w:rFonts w:ascii="Verdana" w:hAnsi="Verdana"/>
          <w:b/>
          <w:sz w:val="20"/>
        </w:rPr>
        <w:t xml:space="preserve"> –</w:t>
      </w:r>
      <w:r>
        <w:rPr>
          <w:rFonts w:ascii="Verdana" w:hAnsi="Verdana"/>
          <w:sz w:val="20"/>
        </w:rPr>
        <w:t xml:space="preserve"> </w:t>
      </w:r>
      <w:r w:rsidR="00A601B5">
        <w:rPr>
          <w:rFonts w:ascii="Verdana" w:hAnsi="Verdana"/>
          <w:sz w:val="20"/>
        </w:rPr>
        <w:t>I</w:t>
      </w:r>
      <w:r>
        <w:rPr>
          <w:rFonts w:ascii="Verdana" w:hAnsi="Verdana"/>
          <w:sz w:val="20"/>
        </w:rPr>
        <w:t>ndividual</w:t>
      </w:r>
      <w:r w:rsidR="008E35BF">
        <w:rPr>
          <w:rFonts w:ascii="Verdana" w:hAnsi="Verdana"/>
          <w:sz w:val="20"/>
        </w:rPr>
        <w:t>s</w:t>
      </w:r>
      <w:r>
        <w:rPr>
          <w:rFonts w:ascii="Verdana" w:hAnsi="Verdana"/>
          <w:sz w:val="20"/>
        </w:rPr>
        <w:t xml:space="preserve"> appointed to lead and/or m</w:t>
      </w:r>
      <w:r w:rsidR="0071733A">
        <w:rPr>
          <w:rFonts w:ascii="Verdana" w:hAnsi="Verdana"/>
          <w:sz w:val="20"/>
        </w:rPr>
        <w:t xml:space="preserve">anage the whole, or segments of </w:t>
      </w:r>
      <w:r w:rsidR="0071733A" w:rsidRPr="0071733A">
        <w:rPr>
          <w:rFonts w:ascii="Verdana" w:hAnsi="Verdana"/>
          <w:sz w:val="20"/>
          <w:highlight w:val="green"/>
        </w:rPr>
        <w:t>Club Name</w:t>
      </w:r>
      <w:r>
        <w:rPr>
          <w:rFonts w:ascii="Verdana" w:hAnsi="Verdana"/>
          <w:sz w:val="20"/>
        </w:rPr>
        <w:t xml:space="preserve"> operations. </w:t>
      </w:r>
    </w:p>
    <w:p w14:paraId="71C231B6" w14:textId="77777777" w:rsidR="00AF03E7" w:rsidRDefault="00AF03E7" w:rsidP="00AF03E7">
      <w:pPr>
        <w:spacing w:after="0"/>
        <w:rPr>
          <w:rFonts w:ascii="Verdana" w:hAnsi="Verdana"/>
          <w:sz w:val="20"/>
        </w:rPr>
      </w:pPr>
    </w:p>
    <w:p w14:paraId="41FA19D7" w14:textId="77777777" w:rsidR="00AF03E7" w:rsidRDefault="00AF03E7" w:rsidP="00AF03E7">
      <w:pPr>
        <w:spacing w:after="0"/>
        <w:rPr>
          <w:rFonts w:ascii="Verdana" w:hAnsi="Verdana"/>
          <w:sz w:val="20"/>
        </w:rPr>
      </w:pPr>
      <w:r w:rsidRPr="00CD4E90">
        <w:rPr>
          <w:rFonts w:ascii="Verdana" w:eastAsia="Times New Roman" w:hAnsi="Verdana"/>
          <w:b/>
          <w:color w:val="E36C0A" w:themeColor="accent6" w:themeShade="BF"/>
          <w:sz w:val="20"/>
          <w:lang w:val="en-GB"/>
        </w:rPr>
        <w:t>PCBU</w:t>
      </w:r>
      <w:r w:rsidRPr="00AF03E7">
        <w:rPr>
          <w:rFonts w:ascii="Verdana" w:eastAsia="Times New Roman" w:hAnsi="Verdana"/>
          <w:b/>
          <w:color w:val="548DD4" w:themeColor="text2" w:themeTint="99"/>
          <w:sz w:val="20"/>
          <w:lang w:val="en-GB"/>
        </w:rPr>
        <w:t xml:space="preserve"> </w:t>
      </w:r>
      <w:r>
        <w:rPr>
          <w:rFonts w:ascii="Verdana" w:hAnsi="Verdana"/>
          <w:sz w:val="20"/>
        </w:rPr>
        <w:t>– Person/s conducting a business or undertaking.</w:t>
      </w:r>
    </w:p>
    <w:p w14:paraId="32BE175C" w14:textId="77777777" w:rsidR="00AF03E7" w:rsidRDefault="00AF03E7" w:rsidP="00AF03E7">
      <w:pPr>
        <w:spacing w:after="0"/>
        <w:rPr>
          <w:rFonts w:ascii="Verdana" w:hAnsi="Verdana"/>
          <w:sz w:val="20"/>
        </w:rPr>
      </w:pPr>
    </w:p>
    <w:p w14:paraId="4192FE7C" w14:textId="77777777" w:rsidR="00AF03E7" w:rsidRDefault="00AF03E7" w:rsidP="00AF03E7">
      <w:pPr>
        <w:spacing w:after="0"/>
        <w:rPr>
          <w:rFonts w:ascii="Verdana" w:hAnsi="Verdana"/>
          <w:sz w:val="20"/>
        </w:rPr>
      </w:pPr>
      <w:r w:rsidRPr="00CD4E90">
        <w:rPr>
          <w:rFonts w:ascii="Verdana" w:eastAsia="Times New Roman" w:hAnsi="Verdana"/>
          <w:b/>
          <w:color w:val="E36C0A" w:themeColor="accent6" w:themeShade="BF"/>
          <w:sz w:val="20"/>
          <w:lang w:val="en-GB"/>
        </w:rPr>
        <w:t>Risk</w:t>
      </w:r>
      <w:r w:rsidRPr="00AF03E7">
        <w:rPr>
          <w:rFonts w:ascii="Verdana" w:eastAsia="Times New Roman" w:hAnsi="Verdana"/>
          <w:b/>
          <w:color w:val="548DD4" w:themeColor="text2" w:themeTint="99"/>
          <w:sz w:val="20"/>
          <w:lang w:val="en-GB"/>
        </w:rPr>
        <w:t xml:space="preserve"> </w:t>
      </w:r>
      <w:r w:rsidRPr="00AF03E7">
        <w:rPr>
          <w:rFonts w:ascii="Verdana" w:hAnsi="Verdana"/>
          <w:b/>
          <w:sz w:val="20"/>
        </w:rPr>
        <w:t xml:space="preserve">- </w:t>
      </w:r>
      <w:r w:rsidRPr="00AF03E7">
        <w:rPr>
          <w:rFonts w:ascii="Verdana" w:hAnsi="Verdana"/>
          <w:sz w:val="20"/>
        </w:rPr>
        <w:t>A probability or threat of damage, injury, liability, loss, or any other negative occurrence that is caused by external or internal vulnerabilities, and that may be avoided through pre-emptive action</w:t>
      </w:r>
      <w:r>
        <w:rPr>
          <w:rFonts w:ascii="Verdana" w:hAnsi="Verdana"/>
          <w:sz w:val="20"/>
        </w:rPr>
        <w:t>.</w:t>
      </w:r>
      <w:r>
        <w:rPr>
          <w:rFonts w:ascii="Arial" w:hAnsi="Arial" w:cs="Arial"/>
          <w:color w:val="000000"/>
          <w:sz w:val="21"/>
          <w:szCs w:val="21"/>
        </w:rPr>
        <w:br/>
      </w:r>
    </w:p>
    <w:p w14:paraId="3F39C1A0" w14:textId="77777777" w:rsidR="00745C43" w:rsidRDefault="00745C43" w:rsidP="00745C43">
      <w:pPr>
        <w:spacing w:after="0"/>
        <w:rPr>
          <w:rFonts w:ascii="Verdana" w:hAnsi="Verdana"/>
          <w:sz w:val="20"/>
        </w:rPr>
      </w:pPr>
      <w:r w:rsidRPr="00CD4E90">
        <w:rPr>
          <w:rFonts w:ascii="Verdana" w:eastAsia="Times New Roman" w:hAnsi="Verdana"/>
          <w:b/>
          <w:color w:val="E36C0A" w:themeColor="accent6" w:themeShade="BF"/>
          <w:sz w:val="20"/>
          <w:lang w:val="en-GB"/>
        </w:rPr>
        <w:t>Workers</w:t>
      </w:r>
      <w:r w:rsidRPr="00AF03E7">
        <w:rPr>
          <w:rFonts w:ascii="Verdana" w:eastAsia="Times New Roman" w:hAnsi="Verdana"/>
          <w:b/>
          <w:color w:val="548DD4" w:themeColor="text2" w:themeTint="99"/>
          <w:sz w:val="20"/>
          <w:lang w:val="en-GB"/>
        </w:rPr>
        <w:t xml:space="preserve"> </w:t>
      </w:r>
      <w:r>
        <w:rPr>
          <w:rFonts w:ascii="Verdana" w:hAnsi="Verdana"/>
          <w:sz w:val="20"/>
        </w:rPr>
        <w:t xml:space="preserve">– includes employees and volunteers whom carry out work for </w:t>
      </w:r>
      <w:r w:rsidR="000449FF" w:rsidRPr="000449FF">
        <w:rPr>
          <w:rFonts w:ascii="Verdana" w:hAnsi="Verdana"/>
          <w:sz w:val="20"/>
          <w:highlight w:val="green"/>
        </w:rPr>
        <w:t>THE CLUB</w:t>
      </w:r>
      <w:r>
        <w:rPr>
          <w:rFonts w:ascii="Verdana" w:hAnsi="Verdana"/>
          <w:sz w:val="20"/>
        </w:rPr>
        <w:t>, which excludes paid contractors.</w:t>
      </w:r>
    </w:p>
    <w:p w14:paraId="25C5E427" w14:textId="77777777" w:rsidR="00E966C8" w:rsidRPr="00CD79B7" w:rsidRDefault="00E966C8" w:rsidP="00CD79B7">
      <w:pPr>
        <w:pStyle w:val="Heading1"/>
      </w:pPr>
      <w:bookmarkStart w:id="2" w:name="_Toc497987778"/>
      <w:r w:rsidRPr="00CD79B7">
        <w:lastRenderedPageBreak/>
        <w:t>The Health and Safety at Work Act 2015</w:t>
      </w:r>
      <w:bookmarkEnd w:id="2"/>
    </w:p>
    <w:p w14:paraId="33CE7B85" w14:textId="77777777" w:rsidR="00CD79B7" w:rsidRDefault="00CD79B7" w:rsidP="00AB28AA">
      <w:pPr>
        <w:spacing w:after="240"/>
        <w:rPr>
          <w:rFonts w:ascii="Verdana" w:hAnsi="Verdana"/>
          <w:sz w:val="20"/>
        </w:rPr>
      </w:pPr>
    </w:p>
    <w:p w14:paraId="13655E82" w14:textId="77777777" w:rsidR="00E966C8" w:rsidRPr="00AB28AA" w:rsidRDefault="00E966C8" w:rsidP="00AB28AA">
      <w:pPr>
        <w:spacing w:after="240"/>
        <w:rPr>
          <w:rFonts w:ascii="Verdana" w:hAnsi="Verdana"/>
          <w:sz w:val="20"/>
        </w:rPr>
      </w:pPr>
      <w:r w:rsidRPr="00AB28AA">
        <w:rPr>
          <w:rFonts w:ascii="Verdana" w:hAnsi="Verdana"/>
          <w:sz w:val="20"/>
        </w:rPr>
        <w:t>The guiding principle of the Health and Safety at Work Act 2015 (HSWA) is that workers and other persons should be given the highest level of protection against harm to their health, safety, and welfare from work risks</w:t>
      </w:r>
      <w:r w:rsidR="00D21E03" w:rsidRPr="00AB28AA">
        <w:rPr>
          <w:rFonts w:ascii="Verdana" w:hAnsi="Verdana"/>
          <w:sz w:val="20"/>
        </w:rPr>
        <w:t>,</w:t>
      </w:r>
      <w:r w:rsidR="0045704D" w:rsidRPr="00AB28AA">
        <w:rPr>
          <w:rFonts w:ascii="Verdana" w:hAnsi="Verdana"/>
          <w:sz w:val="20"/>
        </w:rPr>
        <w:t xml:space="preserve"> as is reasonably practicable</w:t>
      </w:r>
      <w:r w:rsidRPr="00AB28AA">
        <w:rPr>
          <w:rFonts w:ascii="Verdana" w:hAnsi="Verdana"/>
          <w:sz w:val="20"/>
        </w:rPr>
        <w:t xml:space="preserve"> (WorkSafe NZ)</w:t>
      </w:r>
      <w:r w:rsidR="0045704D" w:rsidRPr="00AB28AA">
        <w:rPr>
          <w:rFonts w:ascii="Verdana" w:hAnsi="Verdana"/>
          <w:sz w:val="20"/>
        </w:rPr>
        <w:t>.</w:t>
      </w:r>
    </w:p>
    <w:p w14:paraId="32E755C1" w14:textId="77777777" w:rsidR="00E966C8" w:rsidRPr="00CD79B7" w:rsidRDefault="00E54E7F" w:rsidP="00CD79B7">
      <w:pPr>
        <w:pStyle w:val="Heading2"/>
        <w:jc w:val="left"/>
      </w:pPr>
      <w:r w:rsidRPr="00CD79B7">
        <w:t>The P</w:t>
      </w:r>
      <w:r w:rsidR="00E966C8" w:rsidRPr="00CD79B7">
        <w:t xml:space="preserve">urpose of </w:t>
      </w:r>
      <w:r w:rsidR="000449FF" w:rsidRPr="000449FF">
        <w:rPr>
          <w:highlight w:val="green"/>
        </w:rPr>
        <w:t>THE CLUB</w:t>
      </w:r>
      <w:r w:rsidR="00E966C8" w:rsidRPr="00CD79B7">
        <w:t>’s Health and Safety Manual</w:t>
      </w:r>
    </w:p>
    <w:p w14:paraId="6FD18D40" w14:textId="77777777" w:rsidR="0072295F" w:rsidRPr="00AB28AA" w:rsidRDefault="00E966C8" w:rsidP="00AB28AA">
      <w:pPr>
        <w:spacing w:after="240"/>
        <w:rPr>
          <w:rFonts w:ascii="Verdana" w:hAnsi="Verdana"/>
          <w:sz w:val="20"/>
        </w:rPr>
      </w:pPr>
      <w:r w:rsidRPr="00AB28AA">
        <w:rPr>
          <w:rFonts w:ascii="Verdana" w:hAnsi="Verdana"/>
          <w:sz w:val="20"/>
        </w:rPr>
        <w:t xml:space="preserve">The purpose of this health and safety manual is to provide </w:t>
      </w:r>
      <w:r w:rsidR="000C6C6F" w:rsidRPr="00AB28AA">
        <w:rPr>
          <w:rFonts w:ascii="Verdana" w:hAnsi="Verdana"/>
          <w:sz w:val="20"/>
        </w:rPr>
        <w:t xml:space="preserve">information, advice and guidance to </w:t>
      </w:r>
      <w:r w:rsidR="000449FF" w:rsidRPr="000449FF">
        <w:rPr>
          <w:rFonts w:ascii="Verdana" w:hAnsi="Verdana"/>
          <w:sz w:val="20"/>
          <w:highlight w:val="green"/>
        </w:rPr>
        <w:t>THE CLUB</w:t>
      </w:r>
      <w:r w:rsidR="000C6C6F" w:rsidRPr="00AB28AA">
        <w:rPr>
          <w:rFonts w:ascii="Verdana" w:hAnsi="Verdana"/>
          <w:sz w:val="20"/>
        </w:rPr>
        <w:t xml:space="preserve"> workers</w:t>
      </w:r>
      <w:r w:rsidR="00936FBE">
        <w:rPr>
          <w:rFonts w:ascii="Verdana" w:hAnsi="Verdana"/>
          <w:sz w:val="20"/>
        </w:rPr>
        <w:t xml:space="preserve"> and volunteers,</w:t>
      </w:r>
      <w:r w:rsidR="000C6C6F" w:rsidRPr="00AB28AA">
        <w:rPr>
          <w:rFonts w:ascii="Verdana" w:hAnsi="Verdana"/>
          <w:sz w:val="20"/>
        </w:rPr>
        <w:t xml:space="preserve"> to ensure the health, safety and </w:t>
      </w:r>
      <w:r w:rsidR="00962E7E" w:rsidRPr="00AB28AA">
        <w:rPr>
          <w:rFonts w:ascii="Verdana" w:hAnsi="Verdana"/>
          <w:sz w:val="20"/>
        </w:rPr>
        <w:t>welfare</w:t>
      </w:r>
      <w:r w:rsidR="000C6C6F" w:rsidRPr="00AB28AA">
        <w:rPr>
          <w:rFonts w:ascii="Verdana" w:hAnsi="Verdana"/>
          <w:sz w:val="20"/>
        </w:rPr>
        <w:t xml:space="preserve"> of workers and other people affected by the work of Surf Life Saving New Zealand.</w:t>
      </w:r>
      <w:r w:rsidR="0072295F" w:rsidRPr="00AB28AA">
        <w:rPr>
          <w:rFonts w:ascii="Verdana" w:hAnsi="Verdana"/>
          <w:sz w:val="20"/>
        </w:rPr>
        <w:t xml:space="preserve"> </w:t>
      </w:r>
      <w:r w:rsidR="00BB076A" w:rsidRPr="00AB28AA">
        <w:rPr>
          <w:rFonts w:ascii="Verdana" w:hAnsi="Verdana"/>
          <w:sz w:val="20"/>
        </w:rPr>
        <w:t xml:space="preserve">Where applicable, this manual incorporates </w:t>
      </w:r>
      <w:r w:rsidR="000449FF" w:rsidRPr="000449FF">
        <w:rPr>
          <w:rFonts w:ascii="Verdana" w:hAnsi="Verdana"/>
          <w:sz w:val="20"/>
          <w:highlight w:val="green"/>
        </w:rPr>
        <w:t>THE CLUB</w:t>
      </w:r>
      <w:r w:rsidR="00BB076A" w:rsidRPr="00AB28AA">
        <w:rPr>
          <w:rFonts w:ascii="Verdana" w:hAnsi="Verdana"/>
          <w:sz w:val="20"/>
        </w:rPr>
        <w:t xml:space="preserve"> policies and procedures relating to the health, safety and wellbeing of workers and other people. </w:t>
      </w:r>
      <w:r w:rsidR="005366F3" w:rsidRPr="00AB28AA">
        <w:rPr>
          <w:rFonts w:ascii="Verdana" w:hAnsi="Verdana"/>
          <w:sz w:val="20"/>
        </w:rPr>
        <w:t>The objectives of this manual include</w:t>
      </w:r>
      <w:r w:rsidR="0072295F" w:rsidRPr="00AB28AA">
        <w:rPr>
          <w:rFonts w:ascii="Verdana" w:hAnsi="Verdana"/>
          <w:sz w:val="20"/>
        </w:rPr>
        <w:t>s</w:t>
      </w:r>
      <w:r w:rsidR="005366F3" w:rsidRPr="00AB28AA">
        <w:rPr>
          <w:rFonts w:ascii="Verdana" w:hAnsi="Verdana"/>
          <w:sz w:val="20"/>
        </w:rPr>
        <w:t>;</w:t>
      </w:r>
      <w:r w:rsidR="0072295F" w:rsidRPr="00AB28AA">
        <w:rPr>
          <w:rFonts w:ascii="Verdana" w:hAnsi="Verdana"/>
          <w:sz w:val="20"/>
        </w:rPr>
        <w:t xml:space="preserve"> </w:t>
      </w:r>
    </w:p>
    <w:p w14:paraId="5524BCAC" w14:textId="77777777" w:rsidR="0045704D" w:rsidRDefault="00CA1A2B" w:rsidP="005C52DB">
      <w:pPr>
        <w:pStyle w:val="ListParagraph"/>
        <w:numPr>
          <w:ilvl w:val="0"/>
          <w:numId w:val="2"/>
        </w:numPr>
        <w:spacing w:after="240"/>
        <w:rPr>
          <w:rFonts w:ascii="Verdana" w:hAnsi="Verdana"/>
          <w:sz w:val="20"/>
        </w:rPr>
      </w:pPr>
      <w:r>
        <w:rPr>
          <w:rFonts w:ascii="Verdana" w:hAnsi="Verdana"/>
          <w:sz w:val="20"/>
        </w:rPr>
        <w:t>P</w:t>
      </w:r>
      <w:r w:rsidR="005366F3" w:rsidRPr="00EE4D31">
        <w:rPr>
          <w:rFonts w:ascii="Verdana" w:hAnsi="Verdana"/>
          <w:sz w:val="20"/>
        </w:rPr>
        <w:t>rotecting workers and other persons against harm to their health, safety and welfare by eliminating or minimising risks arising from work</w:t>
      </w:r>
      <w:r w:rsidR="0072295F" w:rsidRPr="00EE4D31">
        <w:rPr>
          <w:rFonts w:ascii="Verdana" w:hAnsi="Verdana"/>
          <w:sz w:val="20"/>
        </w:rPr>
        <w:t xml:space="preserve">. </w:t>
      </w:r>
    </w:p>
    <w:p w14:paraId="7D66E607" w14:textId="77777777" w:rsidR="00EE4D31" w:rsidRPr="00EE4D31" w:rsidRDefault="00EE4D31" w:rsidP="00EE4D31">
      <w:pPr>
        <w:pStyle w:val="ListParagraph"/>
        <w:spacing w:after="240"/>
        <w:rPr>
          <w:rFonts w:ascii="Verdana" w:hAnsi="Verdana"/>
          <w:sz w:val="20"/>
        </w:rPr>
      </w:pPr>
    </w:p>
    <w:p w14:paraId="6F9388AF" w14:textId="77777777" w:rsidR="00EE4D31" w:rsidRPr="00EE4D31" w:rsidRDefault="00CA1A2B" w:rsidP="005C52DB">
      <w:pPr>
        <w:pStyle w:val="ListParagraph"/>
        <w:numPr>
          <w:ilvl w:val="0"/>
          <w:numId w:val="2"/>
        </w:numPr>
        <w:spacing w:after="240"/>
        <w:rPr>
          <w:rFonts w:ascii="Verdana" w:hAnsi="Verdana"/>
          <w:sz w:val="20"/>
        </w:rPr>
      </w:pPr>
      <w:r>
        <w:rPr>
          <w:rFonts w:ascii="Verdana" w:hAnsi="Verdana"/>
          <w:sz w:val="20"/>
        </w:rPr>
        <w:t>P</w:t>
      </w:r>
      <w:r w:rsidR="005366F3" w:rsidRPr="00EE4D31">
        <w:rPr>
          <w:rFonts w:ascii="Verdana" w:hAnsi="Verdana"/>
          <w:sz w:val="20"/>
        </w:rPr>
        <w:t>roviding for fair and effective workplace representation, consultation, co-oper</w:t>
      </w:r>
      <w:r w:rsidR="0072295F" w:rsidRPr="00EE4D31">
        <w:rPr>
          <w:rFonts w:ascii="Verdana" w:hAnsi="Verdana"/>
          <w:sz w:val="20"/>
        </w:rPr>
        <w:t xml:space="preserve">ation, and resolution of issues. </w:t>
      </w:r>
    </w:p>
    <w:p w14:paraId="09EFA261" w14:textId="77777777" w:rsidR="00EE4D31" w:rsidRDefault="00EE4D31" w:rsidP="00EE4D31">
      <w:pPr>
        <w:pStyle w:val="ListParagraph"/>
        <w:spacing w:after="240"/>
        <w:rPr>
          <w:rFonts w:ascii="Verdana" w:hAnsi="Verdana"/>
          <w:sz w:val="20"/>
        </w:rPr>
      </w:pPr>
    </w:p>
    <w:p w14:paraId="49352001" w14:textId="77777777" w:rsidR="0072295F" w:rsidRPr="00EE4D31" w:rsidRDefault="00CA1A2B" w:rsidP="005C52DB">
      <w:pPr>
        <w:pStyle w:val="ListParagraph"/>
        <w:numPr>
          <w:ilvl w:val="0"/>
          <w:numId w:val="2"/>
        </w:numPr>
        <w:spacing w:after="240"/>
        <w:rPr>
          <w:rFonts w:ascii="Verdana" w:hAnsi="Verdana"/>
          <w:sz w:val="20"/>
        </w:rPr>
      </w:pPr>
      <w:r>
        <w:rPr>
          <w:rFonts w:ascii="Verdana" w:hAnsi="Verdana"/>
          <w:sz w:val="20"/>
        </w:rPr>
        <w:t>E</w:t>
      </w:r>
      <w:r w:rsidR="005366F3" w:rsidRPr="00EE4D31">
        <w:rPr>
          <w:rFonts w:ascii="Verdana" w:hAnsi="Verdana"/>
          <w:sz w:val="20"/>
        </w:rPr>
        <w:t xml:space="preserve">ncouraging </w:t>
      </w:r>
      <w:r w:rsidR="006E35DB" w:rsidRPr="00EE4D31">
        <w:rPr>
          <w:rFonts w:ascii="Verdana" w:hAnsi="Verdana"/>
          <w:sz w:val="20"/>
        </w:rPr>
        <w:t>workers</w:t>
      </w:r>
      <w:r w:rsidR="005366F3" w:rsidRPr="00EE4D31">
        <w:rPr>
          <w:rFonts w:ascii="Verdana" w:hAnsi="Verdana"/>
          <w:sz w:val="20"/>
        </w:rPr>
        <w:t xml:space="preserve"> to take a constructive role in promoting improvements in work health and safety practices and assisting </w:t>
      </w:r>
      <w:r w:rsidR="000449FF" w:rsidRPr="000449FF">
        <w:rPr>
          <w:rFonts w:ascii="Verdana" w:hAnsi="Verdana"/>
          <w:sz w:val="20"/>
          <w:highlight w:val="green"/>
        </w:rPr>
        <w:t>THE CLUB</w:t>
      </w:r>
      <w:r w:rsidR="005366F3" w:rsidRPr="00EE4D31">
        <w:rPr>
          <w:rFonts w:ascii="Verdana" w:hAnsi="Verdana"/>
          <w:sz w:val="20"/>
        </w:rPr>
        <w:t xml:space="preserve"> and </w:t>
      </w:r>
      <w:r w:rsidR="006E35DB" w:rsidRPr="00EE4D31">
        <w:rPr>
          <w:rFonts w:ascii="Verdana" w:hAnsi="Verdana"/>
          <w:sz w:val="20"/>
        </w:rPr>
        <w:t xml:space="preserve">its </w:t>
      </w:r>
      <w:r w:rsidR="005366F3" w:rsidRPr="00EE4D31">
        <w:rPr>
          <w:rFonts w:ascii="Verdana" w:hAnsi="Verdana"/>
          <w:sz w:val="20"/>
        </w:rPr>
        <w:t>workers to achieve a healthier and safer working environment</w:t>
      </w:r>
      <w:r w:rsidR="0072295F" w:rsidRPr="00EE4D31">
        <w:rPr>
          <w:rFonts w:ascii="Verdana" w:hAnsi="Verdana"/>
          <w:sz w:val="20"/>
        </w:rPr>
        <w:t xml:space="preserve">. </w:t>
      </w:r>
    </w:p>
    <w:p w14:paraId="1619AC1E" w14:textId="77777777" w:rsidR="00EE4D31" w:rsidRDefault="00EE4D31" w:rsidP="00EE4D31">
      <w:pPr>
        <w:pStyle w:val="ListParagraph"/>
        <w:spacing w:after="240"/>
        <w:rPr>
          <w:rFonts w:ascii="Verdana" w:hAnsi="Verdana"/>
          <w:sz w:val="20"/>
        </w:rPr>
      </w:pPr>
    </w:p>
    <w:p w14:paraId="71ECC7FF" w14:textId="77777777" w:rsidR="0072295F" w:rsidRPr="00EE4D31" w:rsidRDefault="00CA1A2B" w:rsidP="005C52DB">
      <w:pPr>
        <w:pStyle w:val="ListParagraph"/>
        <w:numPr>
          <w:ilvl w:val="0"/>
          <w:numId w:val="2"/>
        </w:numPr>
        <w:spacing w:after="240"/>
        <w:rPr>
          <w:rFonts w:ascii="Verdana" w:hAnsi="Verdana"/>
          <w:sz w:val="20"/>
        </w:rPr>
      </w:pPr>
      <w:r>
        <w:rPr>
          <w:rFonts w:ascii="Verdana" w:hAnsi="Verdana"/>
          <w:sz w:val="20"/>
        </w:rPr>
        <w:t>P</w:t>
      </w:r>
      <w:r w:rsidR="005366F3" w:rsidRPr="00EE4D31">
        <w:rPr>
          <w:rFonts w:ascii="Verdana" w:hAnsi="Verdana"/>
          <w:sz w:val="20"/>
        </w:rPr>
        <w:t>romoting the provision of advice, information, education, and training in relation to work health and safety</w:t>
      </w:r>
      <w:r w:rsidR="0072295F" w:rsidRPr="00EE4D31">
        <w:rPr>
          <w:rFonts w:ascii="Verdana" w:hAnsi="Verdana"/>
          <w:sz w:val="20"/>
        </w:rPr>
        <w:t xml:space="preserve">. </w:t>
      </w:r>
    </w:p>
    <w:p w14:paraId="23C17E52" w14:textId="77777777" w:rsidR="00EE4D31" w:rsidRDefault="00EE4D31" w:rsidP="00EE4D31">
      <w:pPr>
        <w:pStyle w:val="ListParagraph"/>
        <w:spacing w:after="240"/>
        <w:rPr>
          <w:rFonts w:ascii="Verdana" w:hAnsi="Verdana"/>
          <w:sz w:val="20"/>
        </w:rPr>
      </w:pPr>
    </w:p>
    <w:p w14:paraId="5117CCDB" w14:textId="77777777" w:rsidR="0072295F" w:rsidRPr="00EE4D31" w:rsidRDefault="00CA1A2B" w:rsidP="005C52DB">
      <w:pPr>
        <w:pStyle w:val="ListParagraph"/>
        <w:numPr>
          <w:ilvl w:val="0"/>
          <w:numId w:val="2"/>
        </w:numPr>
        <w:spacing w:after="240"/>
        <w:rPr>
          <w:rFonts w:ascii="Verdana" w:hAnsi="Verdana"/>
          <w:sz w:val="20"/>
        </w:rPr>
      </w:pPr>
      <w:r>
        <w:rPr>
          <w:rFonts w:ascii="Verdana" w:hAnsi="Verdana"/>
          <w:sz w:val="20"/>
        </w:rPr>
        <w:t>S</w:t>
      </w:r>
      <w:r w:rsidR="005366F3" w:rsidRPr="00EE4D31">
        <w:rPr>
          <w:rFonts w:ascii="Verdana" w:hAnsi="Verdana"/>
          <w:sz w:val="20"/>
        </w:rPr>
        <w:t xml:space="preserve">ecuring compliance with the </w:t>
      </w:r>
      <w:r w:rsidR="006E35DB" w:rsidRPr="00EE4D31">
        <w:rPr>
          <w:rFonts w:ascii="Verdana" w:hAnsi="Verdana"/>
          <w:sz w:val="20"/>
        </w:rPr>
        <w:t>HSWA</w:t>
      </w:r>
      <w:r w:rsidR="005366F3" w:rsidRPr="00EE4D31">
        <w:rPr>
          <w:rFonts w:ascii="Verdana" w:hAnsi="Verdana"/>
          <w:sz w:val="20"/>
        </w:rPr>
        <w:t xml:space="preserve"> through effective and appropriate compliance and enforcement measures</w:t>
      </w:r>
      <w:r w:rsidR="0072295F" w:rsidRPr="00EE4D31">
        <w:rPr>
          <w:rFonts w:ascii="Verdana" w:hAnsi="Verdana"/>
          <w:sz w:val="20"/>
        </w:rPr>
        <w:t xml:space="preserve">. </w:t>
      </w:r>
    </w:p>
    <w:p w14:paraId="191AC8D3" w14:textId="77777777" w:rsidR="00EE4D31" w:rsidRDefault="00EE4D31" w:rsidP="00EE4D31">
      <w:pPr>
        <w:pStyle w:val="ListParagraph"/>
        <w:spacing w:after="240"/>
        <w:rPr>
          <w:rFonts w:ascii="Verdana" w:hAnsi="Verdana"/>
          <w:sz w:val="20"/>
        </w:rPr>
      </w:pPr>
    </w:p>
    <w:p w14:paraId="33970345" w14:textId="77777777" w:rsidR="0072295F" w:rsidRPr="00EE4D31" w:rsidRDefault="00CA1A2B" w:rsidP="005C52DB">
      <w:pPr>
        <w:pStyle w:val="ListParagraph"/>
        <w:numPr>
          <w:ilvl w:val="0"/>
          <w:numId w:val="2"/>
        </w:numPr>
        <w:spacing w:after="240"/>
        <w:rPr>
          <w:rFonts w:ascii="Verdana" w:hAnsi="Verdana"/>
          <w:sz w:val="20"/>
        </w:rPr>
      </w:pPr>
      <w:r w:rsidRPr="00EE4D31">
        <w:rPr>
          <w:rFonts w:ascii="Verdana" w:hAnsi="Verdana"/>
          <w:sz w:val="20"/>
        </w:rPr>
        <w:t>Ensuring</w:t>
      </w:r>
      <w:r w:rsidR="005366F3" w:rsidRPr="00EE4D31">
        <w:rPr>
          <w:rFonts w:ascii="Verdana" w:hAnsi="Verdana"/>
          <w:sz w:val="20"/>
        </w:rPr>
        <w:t xml:space="preserve"> appropriate scrutiny and review of </w:t>
      </w:r>
      <w:r w:rsidR="006E35DB" w:rsidRPr="00EE4D31">
        <w:rPr>
          <w:rFonts w:ascii="Verdana" w:hAnsi="Verdana"/>
          <w:sz w:val="20"/>
        </w:rPr>
        <w:t>this health and safety manual including the policies and procedures contained within, as well as the health and safety practices of workers</w:t>
      </w:r>
      <w:r w:rsidR="0072295F" w:rsidRPr="00EE4D31">
        <w:rPr>
          <w:rFonts w:ascii="Verdana" w:hAnsi="Verdana"/>
          <w:sz w:val="20"/>
        </w:rPr>
        <w:t xml:space="preserve">. </w:t>
      </w:r>
    </w:p>
    <w:p w14:paraId="436545E2" w14:textId="77777777" w:rsidR="00EE4D31" w:rsidRDefault="00EE4D31" w:rsidP="00EE4D31">
      <w:pPr>
        <w:pStyle w:val="ListParagraph"/>
        <w:spacing w:after="240"/>
        <w:rPr>
          <w:rFonts w:ascii="Verdana" w:hAnsi="Verdana"/>
          <w:sz w:val="20"/>
        </w:rPr>
      </w:pPr>
    </w:p>
    <w:p w14:paraId="1F36C472" w14:textId="77777777" w:rsidR="005366F3" w:rsidRPr="00EE4D31" w:rsidRDefault="00CA1A2B" w:rsidP="005C52DB">
      <w:pPr>
        <w:pStyle w:val="ListParagraph"/>
        <w:numPr>
          <w:ilvl w:val="0"/>
          <w:numId w:val="2"/>
        </w:numPr>
        <w:spacing w:after="240"/>
        <w:rPr>
          <w:rFonts w:ascii="Verdana" w:hAnsi="Verdana"/>
          <w:sz w:val="20"/>
        </w:rPr>
      </w:pPr>
      <w:r w:rsidRPr="00EE4D31">
        <w:rPr>
          <w:rFonts w:ascii="Verdana" w:hAnsi="Verdana"/>
          <w:sz w:val="20"/>
        </w:rPr>
        <w:t>Providing</w:t>
      </w:r>
      <w:r w:rsidR="005366F3" w:rsidRPr="00EE4D31">
        <w:rPr>
          <w:rFonts w:ascii="Verdana" w:hAnsi="Verdana"/>
          <w:sz w:val="20"/>
        </w:rPr>
        <w:t xml:space="preserve"> a framework for continuous improvement </w:t>
      </w:r>
      <w:r w:rsidR="00936FBE">
        <w:rPr>
          <w:rFonts w:ascii="Verdana" w:hAnsi="Verdana"/>
          <w:sz w:val="20"/>
        </w:rPr>
        <w:t>of</w:t>
      </w:r>
      <w:r w:rsidR="005366F3" w:rsidRPr="00EE4D31">
        <w:rPr>
          <w:rFonts w:ascii="Verdana" w:hAnsi="Verdana"/>
          <w:sz w:val="20"/>
        </w:rPr>
        <w:t xml:space="preserve"> </w:t>
      </w:r>
      <w:r w:rsidR="00936FBE" w:rsidRPr="00EE4D31">
        <w:rPr>
          <w:rFonts w:ascii="Verdana" w:hAnsi="Verdana"/>
          <w:sz w:val="20"/>
        </w:rPr>
        <w:t xml:space="preserve">work health and safety </w:t>
      </w:r>
      <w:r w:rsidR="00936FBE">
        <w:rPr>
          <w:rFonts w:ascii="Verdana" w:hAnsi="Verdana"/>
          <w:sz w:val="20"/>
        </w:rPr>
        <w:t>standards</w:t>
      </w:r>
      <w:r w:rsidR="005366F3" w:rsidRPr="00EE4D31">
        <w:rPr>
          <w:rFonts w:ascii="Verdana" w:hAnsi="Verdana"/>
          <w:sz w:val="20"/>
        </w:rPr>
        <w:t xml:space="preserve">. </w:t>
      </w:r>
    </w:p>
    <w:p w14:paraId="131B1EFC" w14:textId="77777777" w:rsidR="005366F3" w:rsidRPr="00AB28AA" w:rsidRDefault="005366F3" w:rsidP="00AB28AA">
      <w:pPr>
        <w:spacing w:after="240"/>
        <w:rPr>
          <w:rFonts w:ascii="Verdana" w:hAnsi="Verdana"/>
          <w:sz w:val="20"/>
        </w:rPr>
      </w:pPr>
    </w:p>
    <w:p w14:paraId="12806DA9" w14:textId="77777777" w:rsidR="0093451F" w:rsidRPr="00AB28AA" w:rsidRDefault="0093451F" w:rsidP="00AB28AA">
      <w:pPr>
        <w:spacing w:after="240"/>
        <w:rPr>
          <w:rFonts w:ascii="Verdana" w:hAnsi="Verdana"/>
          <w:sz w:val="20"/>
        </w:rPr>
      </w:pPr>
    </w:p>
    <w:p w14:paraId="63FBA424" w14:textId="77777777" w:rsidR="0093451F" w:rsidRPr="00AB28AA" w:rsidRDefault="0093451F" w:rsidP="00AB28AA">
      <w:pPr>
        <w:spacing w:after="240"/>
        <w:rPr>
          <w:rFonts w:ascii="Verdana" w:hAnsi="Verdana"/>
          <w:sz w:val="20"/>
        </w:rPr>
      </w:pPr>
    </w:p>
    <w:p w14:paraId="47D4D850" w14:textId="77777777" w:rsidR="0093451F" w:rsidRPr="00AB28AA" w:rsidRDefault="0093451F" w:rsidP="00AB28AA">
      <w:pPr>
        <w:spacing w:after="240"/>
        <w:rPr>
          <w:rFonts w:ascii="Verdana" w:hAnsi="Verdana"/>
          <w:sz w:val="20"/>
        </w:rPr>
      </w:pPr>
    </w:p>
    <w:p w14:paraId="4B7B49BB" w14:textId="77777777" w:rsidR="00E966C8" w:rsidRPr="00AB28AA" w:rsidRDefault="00E966C8" w:rsidP="00AB28AA">
      <w:pPr>
        <w:spacing w:after="240"/>
        <w:rPr>
          <w:rFonts w:ascii="Verdana" w:hAnsi="Verdana"/>
          <w:sz w:val="20"/>
        </w:rPr>
      </w:pPr>
      <w:r w:rsidRPr="00AB28AA">
        <w:rPr>
          <w:rFonts w:ascii="Verdana" w:hAnsi="Verdana"/>
          <w:sz w:val="20"/>
        </w:rPr>
        <w:br w:type="page"/>
      </w:r>
    </w:p>
    <w:p w14:paraId="53C86E83" w14:textId="77777777" w:rsidR="00B03465" w:rsidRPr="00CA1A2B" w:rsidRDefault="006E35DB" w:rsidP="00C61E83">
      <w:pPr>
        <w:pStyle w:val="Heading1"/>
      </w:pPr>
      <w:bookmarkStart w:id="3" w:name="_Toc497987779"/>
      <w:r w:rsidRPr="006D7663">
        <w:rPr>
          <w:color w:val="E36C0A" w:themeColor="accent6" w:themeShade="BF"/>
        </w:rPr>
        <w:lastRenderedPageBreak/>
        <w:t xml:space="preserve">Legislative </w:t>
      </w:r>
      <w:r w:rsidR="00BB076A" w:rsidRPr="006D7663">
        <w:rPr>
          <w:color w:val="E36C0A" w:themeColor="accent6" w:themeShade="BF"/>
        </w:rPr>
        <w:t>Requirements</w:t>
      </w:r>
      <w:bookmarkEnd w:id="3"/>
    </w:p>
    <w:p w14:paraId="4B4480CA" w14:textId="77777777" w:rsidR="0045704D" w:rsidRPr="00EE4D31" w:rsidRDefault="0045704D" w:rsidP="00EE4D31">
      <w:pPr>
        <w:pStyle w:val="Heading2"/>
        <w:rPr>
          <w:b w:val="0"/>
        </w:rPr>
      </w:pPr>
      <w:r w:rsidRPr="00EE4D31">
        <w:t>Health and Safety at Work Act 2015</w:t>
      </w:r>
    </w:p>
    <w:p w14:paraId="1E0DA020" w14:textId="77777777" w:rsidR="003D46E3" w:rsidRPr="00AF03E7" w:rsidRDefault="00045948" w:rsidP="00AB28AA">
      <w:pPr>
        <w:spacing w:after="240"/>
        <w:rPr>
          <w:rFonts w:ascii="Verdana" w:hAnsi="Verdana"/>
          <w:sz w:val="20"/>
        </w:rPr>
      </w:pPr>
      <w:r w:rsidRPr="00AB28AA">
        <w:rPr>
          <w:rFonts w:ascii="Verdana" w:hAnsi="Verdana"/>
          <w:sz w:val="20"/>
        </w:rPr>
        <w:t xml:space="preserve">The Health and Safety at Work Act 2015 and the Health and Safety at Work Regulations 2016 requires </w:t>
      </w:r>
      <w:r w:rsidR="000449FF" w:rsidRPr="000449FF">
        <w:rPr>
          <w:rFonts w:ascii="Verdana" w:hAnsi="Verdana"/>
          <w:sz w:val="20"/>
          <w:highlight w:val="green"/>
        </w:rPr>
        <w:t>THE CLUB</w:t>
      </w:r>
      <w:r w:rsidRPr="00AB28AA">
        <w:rPr>
          <w:rFonts w:ascii="Verdana" w:hAnsi="Verdana"/>
          <w:sz w:val="20"/>
        </w:rPr>
        <w:t xml:space="preserve"> as a PCBU to take all practicable steps to ensure the health, safety </w:t>
      </w:r>
      <w:r w:rsidRPr="00AF03E7">
        <w:rPr>
          <w:rFonts w:ascii="Verdana" w:hAnsi="Verdana"/>
          <w:sz w:val="20"/>
        </w:rPr>
        <w:t>and welfare of workers and other persons while at work. This can be achieved by:</w:t>
      </w:r>
    </w:p>
    <w:p w14:paraId="0BC49DD5"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P</w:t>
      </w:r>
      <w:r w:rsidR="00045948" w:rsidRPr="00AF03E7">
        <w:rPr>
          <w:rFonts w:ascii="Verdana" w:hAnsi="Verdana"/>
          <w:sz w:val="20"/>
        </w:rPr>
        <w:t>roviding</w:t>
      </w:r>
      <w:r w:rsidRPr="00AF03E7">
        <w:rPr>
          <w:rFonts w:ascii="Verdana" w:hAnsi="Verdana"/>
          <w:sz w:val="20"/>
        </w:rPr>
        <w:t xml:space="preserve"> a safe working environment </w:t>
      </w:r>
      <w:r w:rsidR="00045948" w:rsidRPr="00AF03E7">
        <w:rPr>
          <w:rFonts w:ascii="Verdana" w:hAnsi="Verdana"/>
          <w:sz w:val="20"/>
        </w:rPr>
        <w:t xml:space="preserve">in </w:t>
      </w:r>
      <w:r w:rsidR="00EE4D31" w:rsidRPr="00AF03E7">
        <w:rPr>
          <w:rFonts w:ascii="Verdana" w:hAnsi="Verdana"/>
          <w:sz w:val="20"/>
        </w:rPr>
        <w:t>all</w:t>
      </w:r>
      <w:r w:rsidR="00045948" w:rsidRPr="00AF03E7">
        <w:rPr>
          <w:rFonts w:ascii="Verdana" w:hAnsi="Verdana"/>
          <w:sz w:val="20"/>
        </w:rPr>
        <w:t xml:space="preserve"> workplace</w:t>
      </w:r>
      <w:r w:rsidR="00EE4D31" w:rsidRPr="00AF03E7">
        <w:rPr>
          <w:rFonts w:ascii="Verdana" w:hAnsi="Verdana"/>
          <w:sz w:val="20"/>
        </w:rPr>
        <w:t>s</w:t>
      </w:r>
      <w:r w:rsidR="00045948" w:rsidRPr="00AF03E7">
        <w:rPr>
          <w:rFonts w:ascii="Verdana" w:hAnsi="Verdana"/>
          <w:sz w:val="20"/>
        </w:rPr>
        <w:t xml:space="preserve"> where </w:t>
      </w:r>
      <w:r w:rsidR="000449FF" w:rsidRPr="000449FF">
        <w:rPr>
          <w:rFonts w:ascii="Verdana" w:hAnsi="Verdana"/>
          <w:sz w:val="20"/>
          <w:highlight w:val="green"/>
        </w:rPr>
        <w:t>THE CLUB</w:t>
      </w:r>
      <w:r w:rsidR="00045948" w:rsidRPr="00AF03E7">
        <w:rPr>
          <w:rFonts w:ascii="Verdana" w:hAnsi="Verdana"/>
          <w:sz w:val="20"/>
        </w:rPr>
        <w:t xml:space="preserve"> is deemed to have ‘control’, which includes beaches</w:t>
      </w:r>
      <w:r w:rsidRPr="00AF03E7">
        <w:rPr>
          <w:rFonts w:ascii="Verdana" w:hAnsi="Verdana"/>
          <w:sz w:val="20"/>
        </w:rPr>
        <w:t>.</w:t>
      </w:r>
    </w:p>
    <w:p w14:paraId="10E79C52" w14:textId="77777777" w:rsidR="00EE4D31" w:rsidRPr="00AF03E7" w:rsidRDefault="00EE4D31" w:rsidP="00EE4D31">
      <w:pPr>
        <w:pStyle w:val="ListParagraph"/>
        <w:spacing w:after="240"/>
        <w:rPr>
          <w:rFonts w:ascii="Verdana" w:hAnsi="Verdana"/>
          <w:sz w:val="20"/>
        </w:rPr>
      </w:pPr>
    </w:p>
    <w:p w14:paraId="2064A226"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P</w:t>
      </w:r>
      <w:r w:rsidR="00045948" w:rsidRPr="00AF03E7">
        <w:rPr>
          <w:rFonts w:ascii="Verdana" w:hAnsi="Verdana"/>
          <w:sz w:val="20"/>
        </w:rPr>
        <w:t>rovide and maintain facilities that protect workers from health and safety risks</w:t>
      </w:r>
      <w:r w:rsidRPr="00AF03E7">
        <w:rPr>
          <w:rFonts w:ascii="Verdana" w:hAnsi="Verdana"/>
          <w:sz w:val="20"/>
        </w:rPr>
        <w:t>.</w:t>
      </w:r>
    </w:p>
    <w:p w14:paraId="4FAD53A9" w14:textId="77777777" w:rsidR="00EE4D31" w:rsidRPr="00AF03E7" w:rsidRDefault="00EE4D31" w:rsidP="00EE4D31">
      <w:pPr>
        <w:pStyle w:val="ListParagraph"/>
        <w:spacing w:after="240"/>
        <w:rPr>
          <w:rFonts w:ascii="Verdana" w:hAnsi="Verdana"/>
          <w:sz w:val="20"/>
        </w:rPr>
      </w:pPr>
    </w:p>
    <w:p w14:paraId="476F5BA7"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P</w:t>
      </w:r>
      <w:r w:rsidR="00045948" w:rsidRPr="00AF03E7">
        <w:rPr>
          <w:rFonts w:ascii="Verdana" w:hAnsi="Verdana"/>
          <w:sz w:val="20"/>
        </w:rPr>
        <w:t>roviding and maintaining safe systems of work</w:t>
      </w:r>
      <w:r w:rsidRPr="00AF03E7">
        <w:rPr>
          <w:rFonts w:ascii="Verdana" w:hAnsi="Verdana"/>
          <w:sz w:val="20"/>
        </w:rPr>
        <w:t>.</w:t>
      </w:r>
      <w:r w:rsidR="00045948" w:rsidRPr="00AF03E7">
        <w:rPr>
          <w:rFonts w:ascii="Verdana" w:hAnsi="Verdana"/>
          <w:sz w:val="20"/>
        </w:rPr>
        <w:t xml:space="preserve"> </w:t>
      </w:r>
    </w:p>
    <w:p w14:paraId="161BE6AB" w14:textId="77777777" w:rsidR="00EE4D31" w:rsidRPr="00AF03E7" w:rsidRDefault="00EE4D31" w:rsidP="00EE4D31">
      <w:pPr>
        <w:pStyle w:val="ListParagraph"/>
        <w:spacing w:after="240"/>
        <w:rPr>
          <w:rFonts w:ascii="Verdana" w:hAnsi="Verdana"/>
          <w:sz w:val="20"/>
        </w:rPr>
      </w:pPr>
    </w:p>
    <w:p w14:paraId="476CEF29"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E</w:t>
      </w:r>
      <w:r w:rsidR="00045948" w:rsidRPr="00AF03E7">
        <w:rPr>
          <w:rFonts w:ascii="Verdana" w:hAnsi="Verdana"/>
          <w:sz w:val="20"/>
        </w:rPr>
        <w:t>nsuring plant and equipment at all places of work are safe</w:t>
      </w:r>
      <w:r w:rsidRPr="00AF03E7">
        <w:rPr>
          <w:rFonts w:ascii="Verdana" w:hAnsi="Verdana"/>
          <w:sz w:val="20"/>
        </w:rPr>
        <w:t>.</w:t>
      </w:r>
    </w:p>
    <w:p w14:paraId="391FC4D9" w14:textId="77777777" w:rsidR="00EE4D31" w:rsidRPr="00AF03E7" w:rsidRDefault="00EE4D31" w:rsidP="00EE4D31">
      <w:pPr>
        <w:pStyle w:val="ListParagraph"/>
        <w:spacing w:after="240"/>
        <w:rPr>
          <w:rFonts w:ascii="Verdana" w:hAnsi="Verdana"/>
          <w:sz w:val="20"/>
        </w:rPr>
      </w:pPr>
    </w:p>
    <w:p w14:paraId="12CF8137"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E</w:t>
      </w:r>
      <w:r w:rsidR="00045948" w:rsidRPr="00AF03E7">
        <w:rPr>
          <w:rFonts w:ascii="Verdana" w:hAnsi="Verdana"/>
          <w:sz w:val="20"/>
        </w:rPr>
        <w:t>nsuring workers are not exposed to unnecessary hazards</w:t>
      </w:r>
      <w:r w:rsidRPr="00AF03E7">
        <w:rPr>
          <w:rFonts w:ascii="Verdana" w:hAnsi="Verdana"/>
          <w:sz w:val="20"/>
        </w:rPr>
        <w:t>.</w:t>
      </w:r>
    </w:p>
    <w:p w14:paraId="3D9CE04A" w14:textId="77777777" w:rsidR="00EE4D31" w:rsidRPr="00AF03E7" w:rsidRDefault="00EE4D31" w:rsidP="00EE4D31">
      <w:pPr>
        <w:pStyle w:val="ListParagraph"/>
        <w:spacing w:after="240"/>
        <w:rPr>
          <w:rFonts w:ascii="Verdana" w:hAnsi="Verdana"/>
          <w:sz w:val="20"/>
        </w:rPr>
      </w:pPr>
    </w:p>
    <w:p w14:paraId="46555165"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D</w:t>
      </w:r>
      <w:r w:rsidR="00045948" w:rsidRPr="00AF03E7">
        <w:rPr>
          <w:rFonts w:ascii="Verdana" w:hAnsi="Verdana"/>
          <w:sz w:val="20"/>
        </w:rPr>
        <w:t>eveloping emergency procedures for known likely hazardous events</w:t>
      </w:r>
      <w:r w:rsidRPr="00AF03E7">
        <w:rPr>
          <w:rFonts w:ascii="Verdana" w:hAnsi="Verdana"/>
          <w:sz w:val="20"/>
        </w:rPr>
        <w:t>.</w:t>
      </w:r>
    </w:p>
    <w:p w14:paraId="522079B7" w14:textId="77777777" w:rsidR="00EE4D31" w:rsidRPr="00AF03E7" w:rsidRDefault="00EE4D31" w:rsidP="00EE4D31">
      <w:pPr>
        <w:pStyle w:val="ListParagraph"/>
        <w:spacing w:after="240"/>
        <w:rPr>
          <w:rFonts w:ascii="Verdana" w:hAnsi="Verdana"/>
          <w:sz w:val="20"/>
        </w:rPr>
      </w:pPr>
    </w:p>
    <w:p w14:paraId="42EA3C25" w14:textId="77777777" w:rsidR="00045948" w:rsidRPr="00AF03E7" w:rsidRDefault="00990BAF" w:rsidP="005C52DB">
      <w:pPr>
        <w:pStyle w:val="ListParagraph"/>
        <w:numPr>
          <w:ilvl w:val="0"/>
          <w:numId w:val="3"/>
        </w:numPr>
        <w:spacing w:after="240"/>
        <w:rPr>
          <w:rFonts w:ascii="Verdana" w:hAnsi="Verdana"/>
          <w:sz w:val="20"/>
        </w:rPr>
      </w:pPr>
      <w:r w:rsidRPr="00AF03E7">
        <w:rPr>
          <w:rFonts w:ascii="Verdana" w:hAnsi="Verdana"/>
          <w:sz w:val="20"/>
        </w:rPr>
        <w:t>E</w:t>
      </w:r>
      <w:r w:rsidR="00045948" w:rsidRPr="00AF03E7">
        <w:rPr>
          <w:rFonts w:ascii="Verdana" w:hAnsi="Verdana"/>
          <w:sz w:val="20"/>
        </w:rPr>
        <w:t>nsuring that no action or inaction by workers is likely to cause harm to themselves or any other person</w:t>
      </w:r>
      <w:r w:rsidRPr="00AF03E7">
        <w:rPr>
          <w:rFonts w:ascii="Verdana" w:hAnsi="Verdana"/>
          <w:sz w:val="20"/>
        </w:rPr>
        <w:t>.</w:t>
      </w:r>
    </w:p>
    <w:p w14:paraId="2F12290A" w14:textId="77777777" w:rsidR="003D46E3" w:rsidRPr="00EE4D31" w:rsidRDefault="003D46E3" w:rsidP="00CD79B7">
      <w:pPr>
        <w:pStyle w:val="Heading2"/>
      </w:pPr>
      <w:r w:rsidRPr="00EE4D31">
        <w:t>Other legislation that may apply:</w:t>
      </w:r>
    </w:p>
    <w:p w14:paraId="66BD370D" w14:textId="77777777" w:rsidR="00BB076A" w:rsidRDefault="00BB076A" w:rsidP="00CA1A2B">
      <w:pPr>
        <w:spacing w:after="0"/>
        <w:rPr>
          <w:rFonts w:ascii="Verdana" w:hAnsi="Verdana"/>
          <w:sz w:val="20"/>
        </w:rPr>
      </w:pPr>
      <w:r w:rsidRPr="00AB28AA">
        <w:rPr>
          <w:rFonts w:ascii="Verdana" w:hAnsi="Verdana"/>
          <w:sz w:val="20"/>
        </w:rPr>
        <w:t>In addition to the Health and Safety at Work Act 2015 and the Health and Safety at Work Regulations 2016, if an incident does occur, the following legislation may also apply:</w:t>
      </w:r>
    </w:p>
    <w:p w14:paraId="03F5E670" w14:textId="77777777" w:rsidR="00CA1A2B" w:rsidRPr="00AB28AA" w:rsidRDefault="00CA1A2B" w:rsidP="00CA1A2B">
      <w:pPr>
        <w:spacing w:after="0"/>
        <w:rPr>
          <w:rFonts w:ascii="Verdana" w:hAnsi="Verdana"/>
          <w:sz w:val="20"/>
        </w:rPr>
      </w:pPr>
    </w:p>
    <w:p w14:paraId="0B95FBB5" w14:textId="77777777" w:rsidR="00CA1A2B" w:rsidRPr="00C61E83" w:rsidRDefault="00BB076A" w:rsidP="00CA1A2B">
      <w:pPr>
        <w:pStyle w:val="Heading3"/>
        <w:spacing w:before="0" w:after="0" w:line="200" w:lineRule="atLeast"/>
        <w:rPr>
          <w:rFonts w:eastAsia="Times"/>
          <w:b w:val="0"/>
          <w:color w:val="auto"/>
          <w:lang w:val="en-US"/>
        </w:rPr>
      </w:pPr>
      <w:r w:rsidRPr="006D7663">
        <w:rPr>
          <w:color w:val="E36C0A" w:themeColor="accent6" w:themeShade="BF"/>
        </w:rPr>
        <w:t xml:space="preserve">Building Act 2004 </w:t>
      </w:r>
      <w:r w:rsidRPr="00C61E83">
        <w:rPr>
          <w:rFonts w:eastAsia="Times"/>
          <w:b w:val="0"/>
          <w:color w:val="auto"/>
          <w:lang w:val="en-US"/>
        </w:rPr>
        <w:t>– provides regulations for the establishment and performance standards of buildings so that people who use buildings can do safely and without endangering their health, safety and wellbeing, which includes the ability to escape from buildings in the event of fire or other emergency.</w:t>
      </w:r>
    </w:p>
    <w:p w14:paraId="13E5F7E4" w14:textId="77777777" w:rsidR="00CA1A2B" w:rsidRPr="00CA1A2B" w:rsidRDefault="00CA1A2B" w:rsidP="00CA1A2B">
      <w:pPr>
        <w:pStyle w:val="Heading3"/>
        <w:spacing w:before="0" w:after="0" w:line="200" w:lineRule="atLeast"/>
        <w:rPr>
          <w:rFonts w:eastAsia="Times"/>
          <w:b w:val="0"/>
          <w:color w:val="auto"/>
          <w:lang w:val="en-US"/>
        </w:rPr>
      </w:pPr>
    </w:p>
    <w:p w14:paraId="7863B4F3"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t>Crimes Act 1961</w:t>
      </w:r>
      <w:r w:rsidRPr="006D7663">
        <w:rPr>
          <w:rFonts w:ascii="Verdana" w:hAnsi="Verdana"/>
          <w:color w:val="E36C0A" w:themeColor="accent6" w:themeShade="BF"/>
          <w:sz w:val="20"/>
        </w:rPr>
        <w:t xml:space="preserve"> </w:t>
      </w:r>
      <w:r w:rsidRPr="00AB28AA">
        <w:rPr>
          <w:rFonts w:ascii="Verdana" w:hAnsi="Verdana"/>
          <w:sz w:val="20"/>
        </w:rPr>
        <w:t xml:space="preserve">– codifies the types of crimes and provides guidance in the processing of crimes. In extreme cases, serious omission or misconduct may constitute a criminal offense. Committing an unlawful act or omitting to discharge any legal duty, knowing that such an act or omission could endanger the lives, safety or health of any worker or other person may constitute criminal negligence under section 45 of the Crimes Act. In most cases, consent is available as a defence to criminal proceedings due to participants assuming certain risks and hazards when participating in a sport. There have however been cases in New Zealand of event organisers being charged under the crimes Act. </w:t>
      </w:r>
    </w:p>
    <w:p w14:paraId="2421C74A" w14:textId="77777777" w:rsidR="00CA1A2B" w:rsidRDefault="00CA1A2B" w:rsidP="00CA1A2B">
      <w:pPr>
        <w:spacing w:after="0"/>
        <w:rPr>
          <w:rFonts w:ascii="Verdana" w:hAnsi="Verdana"/>
          <w:color w:val="365F91" w:themeColor="accent1" w:themeShade="BF"/>
          <w:sz w:val="20"/>
        </w:rPr>
      </w:pPr>
    </w:p>
    <w:p w14:paraId="3EE722D9"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t xml:space="preserve">Civil </w:t>
      </w:r>
      <w:r w:rsidR="006D7663">
        <w:rPr>
          <w:rFonts w:ascii="Verdana" w:hAnsi="Verdana"/>
          <w:b/>
          <w:color w:val="E36C0A" w:themeColor="accent6" w:themeShade="BF"/>
          <w:sz w:val="20"/>
        </w:rPr>
        <w:t>L</w:t>
      </w:r>
      <w:r w:rsidRPr="006D7663">
        <w:rPr>
          <w:rFonts w:ascii="Verdana" w:hAnsi="Verdana"/>
          <w:b/>
          <w:color w:val="E36C0A" w:themeColor="accent6" w:themeShade="BF"/>
          <w:sz w:val="20"/>
        </w:rPr>
        <w:t>iabilities</w:t>
      </w:r>
      <w:r w:rsidRPr="006D7663">
        <w:rPr>
          <w:rFonts w:ascii="Verdana" w:hAnsi="Verdana"/>
          <w:color w:val="E36C0A" w:themeColor="accent6" w:themeShade="BF"/>
          <w:sz w:val="20"/>
        </w:rPr>
        <w:t xml:space="preserve"> </w:t>
      </w:r>
      <w:r w:rsidRPr="00AB28AA">
        <w:rPr>
          <w:rFonts w:ascii="Verdana" w:hAnsi="Verdana"/>
          <w:sz w:val="20"/>
        </w:rPr>
        <w:t>– occurs where legal action is taken by a private individual as a result of a serious act or omission by another person. For example, a breach of contract or torts (nuisance and negligence). In many situations, the Accident Compensation Act 2001 covers injury caused by negligence. However, there may be situations that are outside the legislation where a civil case can be made if there is a failure to take reasonable care where a duty of care is owed to a person.</w:t>
      </w:r>
    </w:p>
    <w:p w14:paraId="4430A4D1" w14:textId="77777777" w:rsidR="00CA1A2B" w:rsidRDefault="00CA1A2B" w:rsidP="00CA1A2B">
      <w:pPr>
        <w:spacing w:after="0"/>
        <w:rPr>
          <w:rFonts w:ascii="Verdana" w:hAnsi="Verdana"/>
          <w:color w:val="365F91" w:themeColor="accent1" w:themeShade="BF"/>
          <w:sz w:val="20"/>
        </w:rPr>
      </w:pPr>
    </w:p>
    <w:p w14:paraId="192FB26E"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t>Fire Service Act 1975</w:t>
      </w:r>
      <w:r w:rsidRPr="006D7663">
        <w:rPr>
          <w:rFonts w:ascii="Verdana" w:hAnsi="Verdana"/>
          <w:color w:val="E36C0A" w:themeColor="accent6" w:themeShade="BF"/>
          <w:sz w:val="20"/>
        </w:rPr>
        <w:t xml:space="preserve"> </w:t>
      </w:r>
      <w:r w:rsidRPr="00AB28AA">
        <w:rPr>
          <w:rFonts w:ascii="Verdana" w:hAnsi="Verdana"/>
          <w:sz w:val="20"/>
        </w:rPr>
        <w:t xml:space="preserve">– provides jurisdiction to the NZ Fire Service (NZFS) to manage fire and other rescue services. </w:t>
      </w:r>
    </w:p>
    <w:p w14:paraId="55DCEAE5" w14:textId="77777777" w:rsidR="00CA1A2B" w:rsidRDefault="00CA1A2B" w:rsidP="00CA1A2B">
      <w:pPr>
        <w:spacing w:after="0"/>
        <w:rPr>
          <w:rFonts w:ascii="Verdana" w:hAnsi="Verdana"/>
          <w:color w:val="365F91" w:themeColor="accent1" w:themeShade="BF"/>
          <w:sz w:val="20"/>
        </w:rPr>
      </w:pPr>
    </w:p>
    <w:p w14:paraId="172C313B"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t>Hazardous Substances and New Organisms Act 1996</w:t>
      </w:r>
      <w:r w:rsidRPr="006D7663">
        <w:rPr>
          <w:rFonts w:ascii="Verdana" w:hAnsi="Verdana"/>
          <w:color w:val="E36C0A" w:themeColor="accent6" w:themeShade="BF"/>
          <w:sz w:val="20"/>
        </w:rPr>
        <w:t xml:space="preserve"> </w:t>
      </w:r>
      <w:r w:rsidRPr="00AB28AA">
        <w:rPr>
          <w:rFonts w:ascii="Verdana" w:hAnsi="Verdana"/>
          <w:sz w:val="20"/>
        </w:rPr>
        <w:t>– provides for the protection of the environment, and the health and safety of people and communities, by preventing or managing the adverse effects of hazardous substances and new organisms.</w:t>
      </w:r>
    </w:p>
    <w:p w14:paraId="15695657" w14:textId="77777777" w:rsidR="00CA1A2B" w:rsidRDefault="00CA1A2B" w:rsidP="00CA1A2B">
      <w:pPr>
        <w:spacing w:after="0"/>
        <w:rPr>
          <w:rFonts w:ascii="Verdana" w:hAnsi="Verdana"/>
          <w:color w:val="365F91" w:themeColor="accent1" w:themeShade="BF"/>
          <w:sz w:val="20"/>
        </w:rPr>
      </w:pPr>
    </w:p>
    <w:p w14:paraId="0521FA09"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lastRenderedPageBreak/>
        <w:t>Injury Prevention, Rehabilitation, and Compensation Act 2001</w:t>
      </w:r>
      <w:r w:rsidRPr="006D7663">
        <w:rPr>
          <w:rFonts w:ascii="Verdana" w:hAnsi="Verdana"/>
          <w:color w:val="E36C0A" w:themeColor="accent6" w:themeShade="BF"/>
          <w:sz w:val="20"/>
        </w:rPr>
        <w:t xml:space="preserve"> </w:t>
      </w:r>
      <w:r w:rsidRPr="00AB28AA">
        <w:rPr>
          <w:rFonts w:ascii="Verdana" w:hAnsi="Verdana"/>
          <w:sz w:val="20"/>
        </w:rPr>
        <w:t>– provides for the fair and sustainable management of compensation resulting from personal injury and the incident of injuries in the community and their impact on communities.</w:t>
      </w:r>
    </w:p>
    <w:p w14:paraId="0381E81E" w14:textId="77777777" w:rsidR="00CA1A2B" w:rsidRDefault="00CA1A2B" w:rsidP="00CA1A2B">
      <w:pPr>
        <w:spacing w:after="0"/>
        <w:rPr>
          <w:rFonts w:ascii="Verdana" w:hAnsi="Verdana"/>
          <w:color w:val="365F91" w:themeColor="accent1" w:themeShade="BF"/>
          <w:sz w:val="20"/>
        </w:rPr>
      </w:pPr>
    </w:p>
    <w:p w14:paraId="29B266E5" w14:textId="77777777" w:rsidR="00BB076A" w:rsidRPr="00AB28AA" w:rsidRDefault="00BB076A" w:rsidP="00CA1A2B">
      <w:pPr>
        <w:spacing w:after="0"/>
        <w:rPr>
          <w:rFonts w:ascii="Verdana" w:hAnsi="Verdana"/>
          <w:sz w:val="20"/>
        </w:rPr>
      </w:pPr>
      <w:r w:rsidRPr="006D7663">
        <w:rPr>
          <w:rFonts w:ascii="Verdana" w:hAnsi="Verdana"/>
          <w:b/>
          <w:color w:val="E36C0A" w:themeColor="accent6" w:themeShade="BF"/>
          <w:sz w:val="20"/>
        </w:rPr>
        <w:t>Land Transport Act 1998</w:t>
      </w:r>
      <w:r w:rsidRPr="006D7663">
        <w:rPr>
          <w:rFonts w:ascii="Verdana" w:hAnsi="Verdana"/>
          <w:color w:val="E36C0A" w:themeColor="accent6" w:themeShade="BF"/>
          <w:sz w:val="20"/>
        </w:rPr>
        <w:t xml:space="preserve"> </w:t>
      </w:r>
      <w:r w:rsidRPr="00AB28AA">
        <w:rPr>
          <w:rFonts w:ascii="Verdana" w:hAnsi="Verdana"/>
          <w:sz w:val="20"/>
        </w:rPr>
        <w:t>– details a range of criminal fines and penalties, including imprisonment, for breach of the Act. This may be applicable where a vehicle is used carelessly of dangerously.</w:t>
      </w:r>
    </w:p>
    <w:p w14:paraId="3C22282C" w14:textId="77777777" w:rsidR="00CA1A2B" w:rsidRDefault="00CA1A2B" w:rsidP="00CA1A2B">
      <w:pPr>
        <w:spacing w:after="0"/>
        <w:rPr>
          <w:rFonts w:ascii="Verdana" w:hAnsi="Verdana"/>
          <w:color w:val="365F91" w:themeColor="accent1" w:themeShade="BF"/>
          <w:sz w:val="20"/>
        </w:rPr>
      </w:pPr>
    </w:p>
    <w:p w14:paraId="056BF6AE" w14:textId="77777777" w:rsidR="00BB076A" w:rsidRDefault="00BB076A" w:rsidP="00CA1A2B">
      <w:pPr>
        <w:spacing w:after="0"/>
        <w:rPr>
          <w:rFonts w:ascii="Verdana" w:hAnsi="Verdana"/>
          <w:sz w:val="20"/>
        </w:rPr>
      </w:pPr>
      <w:r w:rsidRPr="006D7663">
        <w:rPr>
          <w:rFonts w:ascii="Verdana" w:hAnsi="Verdana"/>
          <w:b/>
          <w:color w:val="E36C0A" w:themeColor="accent6" w:themeShade="BF"/>
          <w:sz w:val="20"/>
        </w:rPr>
        <w:t>Resource Management Act 1991</w:t>
      </w:r>
      <w:r w:rsidRPr="00EE4D31">
        <w:rPr>
          <w:rFonts w:ascii="Verdana" w:hAnsi="Verdana"/>
          <w:color w:val="365F91" w:themeColor="accent1" w:themeShade="BF"/>
          <w:sz w:val="20"/>
        </w:rPr>
        <w:t xml:space="preserve"> </w:t>
      </w:r>
      <w:r w:rsidRPr="00AB28AA">
        <w:rPr>
          <w:rFonts w:ascii="Verdana" w:hAnsi="Verdana"/>
          <w:sz w:val="20"/>
        </w:rPr>
        <w:t>– provides for the sustainable management, development and protection of natural and physical resources in a way or at a rate which enables people and communities to provide for their social, economic well-being and for their health and safety which includes safeguarding the life-supporting capacity of air, water, soil, and the ecosystem.</w:t>
      </w:r>
    </w:p>
    <w:p w14:paraId="19E32AC2" w14:textId="77777777" w:rsidR="00A71ECA" w:rsidRDefault="00A71ECA" w:rsidP="00CA1A2B">
      <w:pPr>
        <w:spacing w:after="0"/>
        <w:rPr>
          <w:rFonts w:ascii="Verdana" w:hAnsi="Verdana"/>
          <w:sz w:val="20"/>
        </w:rPr>
      </w:pPr>
    </w:p>
    <w:p w14:paraId="3AEC1B22" w14:textId="77777777" w:rsidR="00A71ECA" w:rsidRPr="00DA4B61" w:rsidRDefault="00A71ECA" w:rsidP="00A71ECA">
      <w:pPr>
        <w:spacing w:after="0"/>
        <w:rPr>
          <w:rFonts w:ascii="Verdana" w:hAnsi="Verdana"/>
          <w:sz w:val="20"/>
        </w:rPr>
      </w:pPr>
      <w:r w:rsidRPr="006D7663">
        <w:rPr>
          <w:rFonts w:ascii="Verdana" w:hAnsi="Verdana"/>
          <w:b/>
          <w:color w:val="E36C0A" w:themeColor="accent6" w:themeShade="BF"/>
          <w:sz w:val="20"/>
        </w:rPr>
        <w:t>Vulnerable Children Act 2014 and Amendment Act 2017</w:t>
      </w:r>
      <w:r>
        <w:rPr>
          <w:rFonts w:ascii="Verdana" w:hAnsi="Verdana"/>
          <w:b/>
          <w:color w:val="548DD4" w:themeColor="text2" w:themeTint="99"/>
          <w:sz w:val="20"/>
        </w:rPr>
        <w:t xml:space="preserve"> </w:t>
      </w:r>
      <w:r w:rsidRPr="00DA4B61">
        <w:rPr>
          <w:rFonts w:ascii="Verdana" w:hAnsi="Verdana"/>
          <w:sz w:val="20"/>
        </w:rPr>
        <w:t xml:space="preserve">- </w:t>
      </w:r>
      <w:r w:rsidR="00DA4B61" w:rsidRPr="00DA4B61">
        <w:rPr>
          <w:rFonts w:ascii="Verdana" w:hAnsi="Verdana"/>
          <w:sz w:val="20"/>
        </w:rPr>
        <w:t xml:space="preserve">provides </w:t>
      </w:r>
      <w:r w:rsidR="00DA4B61">
        <w:rPr>
          <w:rFonts w:ascii="Verdana" w:hAnsi="Verdana"/>
          <w:sz w:val="20"/>
        </w:rPr>
        <w:t>for</w:t>
      </w:r>
      <w:r w:rsidR="00DA4B61" w:rsidRPr="00DA4B61">
        <w:rPr>
          <w:rFonts w:ascii="Verdana" w:hAnsi="Verdana"/>
          <w:sz w:val="20"/>
        </w:rPr>
        <w:t xml:space="preserve"> the protection of children</w:t>
      </w:r>
      <w:r w:rsidR="00DA4B61">
        <w:rPr>
          <w:rFonts w:ascii="Verdana" w:hAnsi="Verdana"/>
          <w:sz w:val="20"/>
        </w:rPr>
        <w:t>,</w:t>
      </w:r>
      <w:r w:rsidR="00DA4B61" w:rsidRPr="00DA4B61">
        <w:rPr>
          <w:rFonts w:ascii="Verdana" w:hAnsi="Verdana"/>
          <w:sz w:val="20"/>
        </w:rPr>
        <w:t xml:space="preserve"> </w:t>
      </w:r>
      <w:r w:rsidR="00DA4B61">
        <w:rPr>
          <w:rFonts w:ascii="Verdana" w:hAnsi="Verdana"/>
          <w:sz w:val="20"/>
        </w:rPr>
        <w:t xml:space="preserve">in part by encouraging those that work with children to be police vetted, and to prevent those that are not suited to working with children from doing so. Police vetting is a likely requirement of those receiving government funding to provide services to children and or their families.   </w:t>
      </w:r>
      <w:r w:rsidRPr="00DA4B61">
        <w:rPr>
          <w:rFonts w:ascii="Verdana" w:hAnsi="Verdana"/>
          <w:sz w:val="20"/>
        </w:rPr>
        <w:t xml:space="preserve">  </w:t>
      </w:r>
    </w:p>
    <w:p w14:paraId="0ED9CC35" w14:textId="77777777" w:rsidR="00A71ECA" w:rsidRDefault="00A71ECA" w:rsidP="00CA1A2B">
      <w:pPr>
        <w:spacing w:after="0"/>
        <w:rPr>
          <w:rFonts w:ascii="Verdana" w:hAnsi="Verdana"/>
          <w:sz w:val="20"/>
        </w:rPr>
      </w:pPr>
    </w:p>
    <w:p w14:paraId="547BD376" w14:textId="77777777" w:rsidR="00B27CB5" w:rsidRDefault="00BB076A" w:rsidP="00CA1A2B">
      <w:pPr>
        <w:spacing w:after="0"/>
        <w:rPr>
          <w:rFonts w:ascii="Verdana" w:hAnsi="Verdana"/>
          <w:sz w:val="20"/>
        </w:rPr>
      </w:pPr>
      <w:r w:rsidRPr="006D7663">
        <w:rPr>
          <w:rFonts w:ascii="Verdana" w:hAnsi="Verdana"/>
          <w:b/>
          <w:color w:val="E36C0A" w:themeColor="accent6" w:themeShade="BF"/>
          <w:sz w:val="20"/>
        </w:rPr>
        <w:t>Other law</w:t>
      </w:r>
      <w:r w:rsidRPr="006D7663">
        <w:rPr>
          <w:rFonts w:ascii="Verdana" w:hAnsi="Verdana"/>
          <w:color w:val="E36C0A" w:themeColor="accent6" w:themeShade="BF"/>
          <w:sz w:val="20"/>
        </w:rPr>
        <w:t xml:space="preserve"> </w:t>
      </w:r>
      <w:r w:rsidRPr="00AB28AA">
        <w:rPr>
          <w:rFonts w:ascii="Verdana" w:hAnsi="Verdana"/>
          <w:sz w:val="20"/>
        </w:rPr>
        <w:t xml:space="preserve">– depending on the event location, there may also be requirements under Maritime law and Council bylaws that </w:t>
      </w:r>
      <w:r w:rsidR="000449FF" w:rsidRPr="000449FF">
        <w:rPr>
          <w:rFonts w:ascii="Verdana" w:hAnsi="Verdana"/>
          <w:sz w:val="20"/>
          <w:highlight w:val="green"/>
        </w:rPr>
        <w:t>THE CLUB</w:t>
      </w:r>
      <w:r w:rsidRPr="00AB28AA">
        <w:rPr>
          <w:rFonts w:ascii="Verdana" w:hAnsi="Verdana"/>
          <w:sz w:val="20"/>
        </w:rPr>
        <w:t xml:space="preserve"> and its workers are required to comply with. In some locations, a blind eye is turned to IRBs operating in excess of 5 knots within 200m of shore. However, if speed is determined to be a contributing factor in an incident involving an IRB, then there may not be any impunity from prosecution under Maritime law. Similarly there may not be any enforcement of bylaws requiring the wearing of personal floatation devices (PFD) on small craft in surf sport competition. However, if this was found to be a contributing factor in an incident this may not prevent prosecution or liability being placed on organisers who did not enforce the bylaw.</w:t>
      </w:r>
    </w:p>
    <w:p w14:paraId="2D6C3747" w14:textId="77777777" w:rsidR="000D5E88" w:rsidRPr="00AB28AA" w:rsidRDefault="00B27CB5" w:rsidP="00EE4D31">
      <w:pPr>
        <w:pStyle w:val="Heading2"/>
      </w:pPr>
      <w:r w:rsidRPr="00AB28AA">
        <w:t>Who is liable?</w:t>
      </w:r>
    </w:p>
    <w:p w14:paraId="2B91575E" w14:textId="77777777" w:rsidR="00401D24" w:rsidRPr="00AB28AA" w:rsidRDefault="000449FF" w:rsidP="00AB28AA">
      <w:pPr>
        <w:spacing w:after="240"/>
        <w:rPr>
          <w:rFonts w:ascii="Verdana" w:hAnsi="Verdana"/>
          <w:sz w:val="20"/>
        </w:rPr>
      </w:pPr>
      <w:r w:rsidRPr="000449FF">
        <w:rPr>
          <w:rFonts w:ascii="Verdana" w:hAnsi="Verdana"/>
          <w:sz w:val="20"/>
          <w:highlight w:val="green"/>
        </w:rPr>
        <w:t>THE CLUB</w:t>
      </w:r>
      <w:r w:rsidR="000D5E88" w:rsidRPr="00AB28AA">
        <w:rPr>
          <w:rFonts w:ascii="Verdana" w:hAnsi="Verdana"/>
          <w:sz w:val="20"/>
        </w:rPr>
        <w:t xml:space="preserve"> as the PCBU and as the organiser of various events/activities, is most at risk of liability as </w:t>
      </w:r>
      <w:r w:rsidRPr="000449FF">
        <w:rPr>
          <w:rFonts w:ascii="Verdana" w:hAnsi="Verdana"/>
          <w:sz w:val="20"/>
          <w:highlight w:val="green"/>
        </w:rPr>
        <w:t>THE CLUB</w:t>
      </w:r>
      <w:r w:rsidR="000D5E88" w:rsidRPr="00AB28AA">
        <w:rPr>
          <w:rFonts w:ascii="Verdana" w:hAnsi="Verdana"/>
          <w:sz w:val="20"/>
        </w:rPr>
        <w:t xml:space="preserve"> is expected to implement safe procedures at all times to protect workers and other people </w:t>
      </w:r>
      <w:r w:rsidR="00401D24" w:rsidRPr="00AB28AA">
        <w:rPr>
          <w:rFonts w:ascii="Verdana" w:hAnsi="Verdana"/>
          <w:sz w:val="20"/>
        </w:rPr>
        <w:t xml:space="preserve">against harm to their health, safety, and welfare during </w:t>
      </w:r>
      <w:r w:rsidR="000B6E4F" w:rsidRPr="00AB28AA">
        <w:rPr>
          <w:rFonts w:ascii="Verdana" w:hAnsi="Verdana"/>
          <w:sz w:val="20"/>
        </w:rPr>
        <w:t xml:space="preserve">work including during </w:t>
      </w:r>
      <w:r w:rsidR="00401D24" w:rsidRPr="00AB28AA">
        <w:rPr>
          <w:rFonts w:ascii="Verdana" w:hAnsi="Verdana"/>
          <w:sz w:val="20"/>
        </w:rPr>
        <w:t>events/activities</w:t>
      </w:r>
      <w:r w:rsidR="000B6E4F" w:rsidRPr="00AB28AA">
        <w:rPr>
          <w:rFonts w:ascii="Verdana" w:hAnsi="Verdana"/>
          <w:sz w:val="20"/>
        </w:rPr>
        <w:t xml:space="preserve"> which form part of </w:t>
      </w:r>
      <w:r w:rsidRPr="000449FF">
        <w:rPr>
          <w:rFonts w:ascii="Verdana" w:hAnsi="Verdana"/>
          <w:sz w:val="20"/>
          <w:highlight w:val="green"/>
        </w:rPr>
        <w:t>THE CLUB</w:t>
      </w:r>
      <w:r w:rsidR="000B6E4F" w:rsidRPr="00AB28AA">
        <w:rPr>
          <w:rFonts w:ascii="Verdana" w:hAnsi="Verdana"/>
          <w:sz w:val="20"/>
        </w:rPr>
        <w:t>’s work</w:t>
      </w:r>
      <w:r w:rsidR="00401D24" w:rsidRPr="00AB28AA">
        <w:rPr>
          <w:rFonts w:ascii="Verdana" w:hAnsi="Verdana"/>
          <w:sz w:val="20"/>
        </w:rPr>
        <w:t xml:space="preserve">. </w:t>
      </w:r>
      <w:r w:rsidRPr="000449FF">
        <w:rPr>
          <w:rFonts w:ascii="Verdana" w:hAnsi="Verdana"/>
          <w:sz w:val="20"/>
          <w:highlight w:val="green"/>
        </w:rPr>
        <w:t>THE CLUB</w:t>
      </w:r>
      <w:r w:rsidR="00401D24" w:rsidRPr="00AB28AA">
        <w:rPr>
          <w:rFonts w:ascii="Verdana" w:hAnsi="Verdana"/>
          <w:sz w:val="20"/>
        </w:rPr>
        <w:t xml:space="preserve"> may be held liable for the acts or omission on people such as volunteers, officials and participants, including their negligence, unless their actions were committed well beyond their normal duties.</w:t>
      </w:r>
    </w:p>
    <w:p w14:paraId="01D169F3" w14:textId="77777777" w:rsidR="000B6E4F" w:rsidRPr="00AB28AA" w:rsidRDefault="000B6E4F" w:rsidP="00AB28AA">
      <w:pPr>
        <w:spacing w:after="240"/>
        <w:rPr>
          <w:rFonts w:ascii="Verdana" w:hAnsi="Verdana"/>
          <w:sz w:val="20"/>
        </w:rPr>
      </w:pPr>
      <w:r w:rsidRPr="00AB28AA">
        <w:rPr>
          <w:rFonts w:ascii="Verdana" w:hAnsi="Verdana"/>
          <w:sz w:val="20"/>
        </w:rPr>
        <w:t xml:space="preserve">Where an incident is caused by an individual, particularly by a reckless act or omission, the individual may become liable, i.e. a volunteer, participant or official not following the safety procedures set out by </w:t>
      </w:r>
      <w:r w:rsidR="000449FF" w:rsidRPr="000449FF">
        <w:rPr>
          <w:rFonts w:ascii="Verdana" w:hAnsi="Verdana"/>
          <w:sz w:val="20"/>
          <w:highlight w:val="green"/>
        </w:rPr>
        <w:t>THE CLUB</w:t>
      </w:r>
      <w:r w:rsidRPr="00AB28AA">
        <w:rPr>
          <w:rFonts w:ascii="Verdana" w:hAnsi="Verdana"/>
          <w:sz w:val="20"/>
        </w:rPr>
        <w:t xml:space="preserve"> as the event/activity organiser. Both intent and knowledge would likely be considered when determining liability. </w:t>
      </w:r>
    </w:p>
    <w:p w14:paraId="59DA369D" w14:textId="77777777" w:rsidR="00BB076A" w:rsidRPr="00AB28AA" w:rsidRDefault="000B6E4F" w:rsidP="00AB28AA">
      <w:pPr>
        <w:spacing w:after="240"/>
        <w:rPr>
          <w:rFonts w:ascii="Verdana" w:hAnsi="Verdana"/>
          <w:sz w:val="20"/>
        </w:rPr>
      </w:pPr>
      <w:r w:rsidRPr="00AB28AA">
        <w:rPr>
          <w:rFonts w:ascii="Verdana" w:hAnsi="Verdana"/>
          <w:sz w:val="20"/>
        </w:rPr>
        <w:t xml:space="preserve">Depending on the circumstances, </w:t>
      </w:r>
      <w:r w:rsidRPr="00E54E7F">
        <w:rPr>
          <w:rFonts w:ascii="Verdana" w:hAnsi="Verdana"/>
          <w:sz w:val="20"/>
        </w:rPr>
        <w:t>there is a duty of care owed by one competitor to another. So an incident caused by reckless disregard for the safety of a fellow competitor may result a competitor being held liable.</w:t>
      </w:r>
      <w:r w:rsidRPr="00AB28AA">
        <w:rPr>
          <w:rFonts w:ascii="Verdana" w:hAnsi="Verdana"/>
          <w:sz w:val="20"/>
        </w:rPr>
        <w:t xml:space="preserve"> In other types of situations, it may be that local authorities and/or the police hold third party providers</w:t>
      </w:r>
      <w:r w:rsidR="008E35BF">
        <w:rPr>
          <w:rFonts w:ascii="Verdana" w:hAnsi="Verdana"/>
          <w:sz w:val="20"/>
        </w:rPr>
        <w:t>,</w:t>
      </w:r>
      <w:r w:rsidRPr="00AB28AA">
        <w:rPr>
          <w:rFonts w:ascii="Verdana" w:hAnsi="Verdana"/>
          <w:sz w:val="20"/>
        </w:rPr>
        <w:t xml:space="preserve"> such as security organisations or suppliers liable, though this is normally occurs in conjunction  with the event/activity organisers.  </w:t>
      </w:r>
      <w:r w:rsidR="00401D24" w:rsidRPr="00AB28AA">
        <w:rPr>
          <w:rFonts w:ascii="Verdana" w:hAnsi="Verdana"/>
          <w:sz w:val="20"/>
        </w:rPr>
        <w:t xml:space="preserve"> </w:t>
      </w:r>
    </w:p>
    <w:p w14:paraId="236E0CBE" w14:textId="77777777" w:rsidR="001E3D18" w:rsidRDefault="001E3D18">
      <w:pPr>
        <w:rPr>
          <w:rFonts w:ascii="Verdana" w:eastAsiaTheme="majorEastAsia" w:hAnsi="Verdana" w:cstheme="majorBidi"/>
          <w:b/>
          <w:color w:val="E36C0A"/>
          <w:sz w:val="36"/>
          <w:szCs w:val="32"/>
        </w:rPr>
      </w:pPr>
      <w:r>
        <w:br w:type="page"/>
      </w:r>
    </w:p>
    <w:p w14:paraId="4FEB8820" w14:textId="77777777" w:rsidR="005366F3" w:rsidRPr="00CF4ACA" w:rsidRDefault="005366F3" w:rsidP="00FA6428">
      <w:pPr>
        <w:pStyle w:val="Heading1"/>
        <w:spacing w:before="0"/>
      </w:pPr>
      <w:bookmarkStart w:id="4" w:name="_Toc497987780"/>
      <w:r w:rsidRPr="00CF4ACA">
        <w:lastRenderedPageBreak/>
        <w:t>Duty Holders and their Duties</w:t>
      </w:r>
      <w:bookmarkEnd w:id="4"/>
    </w:p>
    <w:p w14:paraId="19D208D2" w14:textId="77777777" w:rsidR="00CF4ACA" w:rsidRPr="00CF4ACA" w:rsidRDefault="00CF4ACA" w:rsidP="00FA6428">
      <w:pPr>
        <w:pStyle w:val="Heading2"/>
        <w:spacing w:before="0" w:after="0" w:line="200" w:lineRule="atLeast"/>
        <w:rPr>
          <w:sz w:val="20"/>
        </w:rPr>
      </w:pPr>
    </w:p>
    <w:p w14:paraId="29A927EC" w14:textId="77777777" w:rsidR="00D66CD4" w:rsidRPr="00AF45AB" w:rsidRDefault="00D66CD4" w:rsidP="00FA6428">
      <w:pPr>
        <w:pStyle w:val="Heading2"/>
        <w:spacing w:before="0" w:after="0" w:line="200" w:lineRule="atLeast"/>
        <w:rPr>
          <w:b w:val="0"/>
        </w:rPr>
      </w:pPr>
      <w:r w:rsidRPr="00AF45AB">
        <w:t>Purpose</w:t>
      </w:r>
    </w:p>
    <w:p w14:paraId="596D5516" w14:textId="77777777" w:rsidR="00AF2BDB" w:rsidRDefault="00AF2BDB" w:rsidP="00FA6428">
      <w:pPr>
        <w:spacing w:after="0"/>
        <w:rPr>
          <w:rFonts w:ascii="Verdana" w:hAnsi="Verdana"/>
          <w:sz w:val="20"/>
        </w:rPr>
      </w:pPr>
    </w:p>
    <w:p w14:paraId="52660A5A" w14:textId="77777777" w:rsidR="00CF4ACA" w:rsidRDefault="00D66CD4" w:rsidP="00FA6428">
      <w:pPr>
        <w:spacing w:after="0"/>
        <w:rPr>
          <w:rFonts w:ascii="Verdana" w:hAnsi="Verdana"/>
          <w:sz w:val="20"/>
        </w:rPr>
      </w:pPr>
      <w:r w:rsidRPr="00AB28AA">
        <w:rPr>
          <w:rFonts w:ascii="Verdana" w:hAnsi="Verdana"/>
          <w:sz w:val="20"/>
        </w:rPr>
        <w:t xml:space="preserve">This section identifies the duty holders within </w:t>
      </w:r>
      <w:r w:rsidR="000449FF" w:rsidRPr="000449FF">
        <w:rPr>
          <w:rFonts w:ascii="Verdana" w:hAnsi="Verdana"/>
          <w:sz w:val="20"/>
          <w:highlight w:val="green"/>
        </w:rPr>
        <w:t>THE CLUB</w:t>
      </w:r>
      <w:r w:rsidRPr="00AB28AA">
        <w:rPr>
          <w:rFonts w:ascii="Verdana" w:hAnsi="Verdana"/>
          <w:sz w:val="20"/>
        </w:rPr>
        <w:t xml:space="preserve"> and </w:t>
      </w:r>
      <w:r w:rsidR="005366F3" w:rsidRPr="00AB28AA">
        <w:rPr>
          <w:rFonts w:ascii="Verdana" w:hAnsi="Verdana"/>
          <w:sz w:val="20"/>
        </w:rPr>
        <w:t>outlines</w:t>
      </w:r>
      <w:r w:rsidRPr="00AB28AA">
        <w:rPr>
          <w:rFonts w:ascii="Verdana" w:hAnsi="Verdana"/>
          <w:sz w:val="20"/>
        </w:rPr>
        <w:t xml:space="preserve"> their duties. </w:t>
      </w:r>
    </w:p>
    <w:p w14:paraId="2FA804F9" w14:textId="77777777" w:rsidR="00CF4ACA" w:rsidRPr="00CF4ACA" w:rsidRDefault="00CF4ACA" w:rsidP="00FA6428">
      <w:pPr>
        <w:spacing w:after="0"/>
        <w:rPr>
          <w:rFonts w:ascii="Verdana" w:hAnsi="Verdana"/>
          <w:sz w:val="20"/>
        </w:rPr>
      </w:pPr>
    </w:p>
    <w:p w14:paraId="5BD39BF9" w14:textId="77777777" w:rsidR="00D66CD4" w:rsidRPr="00E12CD2" w:rsidRDefault="00D66CD4" w:rsidP="00FA6428">
      <w:pPr>
        <w:pStyle w:val="Heading2"/>
        <w:spacing w:before="0" w:after="0" w:line="200" w:lineRule="atLeast"/>
      </w:pPr>
      <w:r w:rsidRPr="00E12CD2">
        <w:t>Duty Holders</w:t>
      </w:r>
    </w:p>
    <w:p w14:paraId="60137F4A" w14:textId="77777777" w:rsidR="00AF2BDB" w:rsidRDefault="00AF2BDB" w:rsidP="00FA6428">
      <w:pPr>
        <w:spacing w:after="0"/>
        <w:rPr>
          <w:rFonts w:ascii="Verdana" w:hAnsi="Verdana"/>
          <w:sz w:val="20"/>
        </w:rPr>
      </w:pPr>
    </w:p>
    <w:p w14:paraId="67071FEF" w14:textId="77777777" w:rsidR="0072450C" w:rsidRPr="00AB28AA" w:rsidRDefault="00D66CD4" w:rsidP="00E54E7F">
      <w:pPr>
        <w:spacing w:after="0"/>
        <w:rPr>
          <w:rFonts w:ascii="Verdana" w:hAnsi="Verdana"/>
          <w:sz w:val="20"/>
        </w:rPr>
      </w:pPr>
      <w:r w:rsidRPr="00AB28AA">
        <w:rPr>
          <w:rFonts w:ascii="Verdana" w:hAnsi="Verdana"/>
          <w:sz w:val="20"/>
        </w:rPr>
        <w:t>Under the term</w:t>
      </w:r>
      <w:r w:rsidR="002D4087" w:rsidRPr="00AB28AA">
        <w:rPr>
          <w:rFonts w:ascii="Verdana" w:hAnsi="Verdana"/>
          <w:sz w:val="20"/>
        </w:rPr>
        <w:t>s</w:t>
      </w:r>
      <w:r w:rsidRPr="00AB28AA">
        <w:rPr>
          <w:rFonts w:ascii="Verdana" w:hAnsi="Verdana"/>
          <w:sz w:val="20"/>
        </w:rPr>
        <w:t xml:space="preserve"> and definitions of the HSWA, </w:t>
      </w:r>
      <w:r w:rsidR="000449FF" w:rsidRPr="000449FF">
        <w:rPr>
          <w:rFonts w:ascii="Verdana" w:hAnsi="Verdana"/>
          <w:sz w:val="20"/>
          <w:highlight w:val="green"/>
        </w:rPr>
        <w:t>THE CLUB</w:t>
      </w:r>
      <w:r w:rsidRPr="00AB28AA">
        <w:rPr>
          <w:rFonts w:ascii="Verdana" w:hAnsi="Verdana"/>
          <w:sz w:val="20"/>
        </w:rPr>
        <w:t xml:space="preserve"> is a </w:t>
      </w:r>
      <w:r w:rsidRPr="00AF45AB">
        <w:rPr>
          <w:rFonts w:ascii="Verdana" w:hAnsi="Verdana"/>
          <w:b/>
          <w:sz w:val="20"/>
        </w:rPr>
        <w:t>PCBU</w:t>
      </w:r>
      <w:r w:rsidRPr="00AB28AA">
        <w:rPr>
          <w:rFonts w:ascii="Verdana" w:hAnsi="Verdana"/>
          <w:sz w:val="20"/>
        </w:rPr>
        <w:t>, which is governed by a Board</w:t>
      </w:r>
      <w:r w:rsidR="002D4087" w:rsidRPr="00AB28AA">
        <w:rPr>
          <w:rFonts w:ascii="Verdana" w:hAnsi="Verdana"/>
          <w:sz w:val="20"/>
        </w:rPr>
        <w:t xml:space="preserve">, the members of which </w:t>
      </w:r>
      <w:r w:rsidR="00E77991">
        <w:rPr>
          <w:rFonts w:ascii="Verdana" w:hAnsi="Verdana"/>
          <w:sz w:val="20"/>
        </w:rPr>
        <w:t>are</w:t>
      </w:r>
      <w:r w:rsidR="002D4087" w:rsidRPr="00AB28AA">
        <w:rPr>
          <w:rFonts w:ascii="Verdana" w:hAnsi="Verdana"/>
          <w:sz w:val="20"/>
        </w:rPr>
        <w:t xml:space="preserve"> </w:t>
      </w:r>
      <w:r w:rsidR="002D4087" w:rsidRPr="00AF45AB">
        <w:rPr>
          <w:rFonts w:ascii="Verdana" w:hAnsi="Verdana"/>
          <w:b/>
          <w:sz w:val="20"/>
        </w:rPr>
        <w:t>Officers</w:t>
      </w:r>
      <w:r w:rsidR="002D4087" w:rsidRPr="00AB28AA">
        <w:rPr>
          <w:rFonts w:ascii="Verdana" w:hAnsi="Verdana"/>
          <w:sz w:val="20"/>
        </w:rPr>
        <w:t xml:space="preserve"> of the PCBU</w:t>
      </w:r>
      <w:r w:rsidRPr="00AB28AA">
        <w:rPr>
          <w:rFonts w:ascii="Verdana" w:hAnsi="Verdana"/>
          <w:sz w:val="20"/>
        </w:rPr>
        <w:t xml:space="preserve">. The </w:t>
      </w:r>
      <w:r w:rsidR="00737357">
        <w:rPr>
          <w:rFonts w:ascii="Verdana" w:hAnsi="Verdana"/>
          <w:sz w:val="20"/>
        </w:rPr>
        <w:t>OFFICER</w:t>
      </w:r>
      <w:r w:rsidR="00E54E7F">
        <w:rPr>
          <w:rFonts w:ascii="Verdana" w:hAnsi="Verdana"/>
          <w:sz w:val="20"/>
        </w:rPr>
        <w:t xml:space="preserve"> </w:t>
      </w:r>
      <w:r w:rsidRPr="00AB28AA">
        <w:rPr>
          <w:rFonts w:ascii="Verdana" w:hAnsi="Verdana"/>
          <w:sz w:val="20"/>
        </w:rPr>
        <w:t xml:space="preserve">is the </w:t>
      </w:r>
      <w:r w:rsidR="002D4087" w:rsidRPr="00AB28AA">
        <w:rPr>
          <w:rFonts w:ascii="Verdana" w:hAnsi="Verdana"/>
          <w:sz w:val="20"/>
        </w:rPr>
        <w:t xml:space="preserve">Boards </w:t>
      </w:r>
      <w:r w:rsidRPr="00AB28AA">
        <w:rPr>
          <w:rFonts w:ascii="Verdana" w:hAnsi="Verdana"/>
          <w:sz w:val="20"/>
        </w:rPr>
        <w:t>designated representative (</w:t>
      </w:r>
      <w:r w:rsidRPr="00AF45AB">
        <w:rPr>
          <w:rFonts w:ascii="Verdana" w:hAnsi="Verdana"/>
          <w:b/>
          <w:sz w:val="20"/>
        </w:rPr>
        <w:t>Officer</w:t>
      </w:r>
      <w:r w:rsidRPr="00AB28AA">
        <w:rPr>
          <w:rFonts w:ascii="Verdana" w:hAnsi="Verdana"/>
          <w:sz w:val="20"/>
        </w:rPr>
        <w:t xml:space="preserve">) and has ultimate responsibility and accountability for the health, safety and welfare of all staff </w:t>
      </w:r>
      <w:r w:rsidR="0028392C" w:rsidRPr="00AB28AA">
        <w:rPr>
          <w:rFonts w:ascii="Verdana" w:hAnsi="Verdana"/>
          <w:sz w:val="20"/>
        </w:rPr>
        <w:t xml:space="preserve">and volunteers </w:t>
      </w:r>
      <w:r w:rsidRPr="00AB28AA">
        <w:rPr>
          <w:rFonts w:ascii="Verdana" w:hAnsi="Verdana"/>
          <w:sz w:val="20"/>
        </w:rPr>
        <w:t>(</w:t>
      </w:r>
      <w:r w:rsidRPr="00AF45AB">
        <w:rPr>
          <w:rFonts w:ascii="Verdana" w:hAnsi="Verdana"/>
          <w:b/>
          <w:sz w:val="20"/>
        </w:rPr>
        <w:t>workers</w:t>
      </w:r>
      <w:r w:rsidR="0028392C" w:rsidRPr="00AB28AA">
        <w:rPr>
          <w:rFonts w:ascii="Verdana" w:hAnsi="Verdana"/>
          <w:sz w:val="20"/>
        </w:rPr>
        <w:t xml:space="preserve">) as well as competitors and spectators </w:t>
      </w:r>
      <w:r w:rsidRPr="00AB28AA">
        <w:rPr>
          <w:rFonts w:ascii="Verdana" w:hAnsi="Verdana"/>
          <w:sz w:val="20"/>
        </w:rPr>
        <w:t>(</w:t>
      </w:r>
      <w:r w:rsidRPr="00AF45AB">
        <w:rPr>
          <w:rFonts w:ascii="Verdana" w:hAnsi="Verdana"/>
          <w:b/>
          <w:sz w:val="20"/>
        </w:rPr>
        <w:t>other persons</w:t>
      </w:r>
      <w:r w:rsidRPr="00AB28AA">
        <w:rPr>
          <w:rFonts w:ascii="Verdana" w:hAnsi="Verdana"/>
          <w:sz w:val="20"/>
        </w:rPr>
        <w:t xml:space="preserve">). Under the HSWA PCBUs, </w:t>
      </w:r>
      <w:r w:rsidRPr="00E54E7F">
        <w:rPr>
          <w:rFonts w:ascii="Verdana" w:hAnsi="Verdana"/>
          <w:sz w:val="20"/>
        </w:rPr>
        <w:t xml:space="preserve">Officers, Workers and Other People are all Duty Holders, each has </w:t>
      </w:r>
      <w:r w:rsidR="002D4087" w:rsidRPr="00E54E7F">
        <w:rPr>
          <w:rFonts w:ascii="Verdana" w:hAnsi="Verdana"/>
          <w:sz w:val="20"/>
        </w:rPr>
        <w:t>a</w:t>
      </w:r>
      <w:r w:rsidRPr="00E54E7F">
        <w:rPr>
          <w:rFonts w:ascii="Verdana" w:hAnsi="Verdana"/>
          <w:sz w:val="20"/>
        </w:rPr>
        <w:t xml:space="preserve"> responsibility for one or more health and safety duties</w:t>
      </w:r>
      <w:r w:rsidR="002D4087" w:rsidRPr="00E54E7F">
        <w:rPr>
          <w:rFonts w:ascii="Verdana" w:hAnsi="Verdana"/>
          <w:sz w:val="20"/>
        </w:rPr>
        <w:t xml:space="preserve">, which may be shared across multiple </w:t>
      </w:r>
      <w:r w:rsidR="002D4087" w:rsidRPr="00E54E7F">
        <w:rPr>
          <w:rFonts w:ascii="Verdana" w:hAnsi="Verdana"/>
          <w:b/>
          <w:sz w:val="20"/>
        </w:rPr>
        <w:t>officers</w:t>
      </w:r>
      <w:r w:rsidR="002D4087" w:rsidRPr="00E54E7F">
        <w:rPr>
          <w:rFonts w:ascii="Verdana" w:hAnsi="Verdana"/>
          <w:sz w:val="20"/>
        </w:rPr>
        <w:t xml:space="preserve"> </w:t>
      </w:r>
      <w:r w:rsidR="00DB08E2" w:rsidRPr="00E54E7F">
        <w:rPr>
          <w:rFonts w:ascii="Verdana" w:hAnsi="Verdana"/>
          <w:sz w:val="20"/>
        </w:rPr>
        <w:t>and/</w:t>
      </w:r>
      <w:r w:rsidR="002D4087" w:rsidRPr="00E54E7F">
        <w:rPr>
          <w:rFonts w:ascii="Verdana" w:hAnsi="Verdana"/>
          <w:sz w:val="20"/>
        </w:rPr>
        <w:t xml:space="preserve">or </w:t>
      </w:r>
      <w:r w:rsidR="002D4087" w:rsidRPr="00E54E7F">
        <w:rPr>
          <w:rFonts w:ascii="Verdana" w:hAnsi="Verdana"/>
          <w:b/>
          <w:sz w:val="20"/>
        </w:rPr>
        <w:t>workers</w:t>
      </w:r>
      <w:r w:rsidRPr="00E54E7F">
        <w:rPr>
          <w:rFonts w:ascii="Verdana" w:hAnsi="Verdana"/>
          <w:sz w:val="20"/>
        </w:rPr>
        <w:t>. Duties are not transferable, nor can they be contracted out of, bu</w:t>
      </w:r>
      <w:r w:rsidRPr="00AB28AA">
        <w:rPr>
          <w:rFonts w:ascii="Verdana" w:hAnsi="Verdana"/>
          <w:sz w:val="20"/>
        </w:rPr>
        <w:t xml:space="preserve">t reasonable arrangements can be entered to ensure duties are met.    </w:t>
      </w:r>
    </w:p>
    <w:p w14:paraId="1760FCCD" w14:textId="77777777" w:rsidR="00D66CD4" w:rsidRPr="00AB28AA" w:rsidRDefault="00576982" w:rsidP="00AB28AA">
      <w:pPr>
        <w:spacing w:after="240"/>
        <w:rPr>
          <w:rFonts w:ascii="Verdana" w:hAnsi="Verdana"/>
          <w:sz w:val="20"/>
        </w:rPr>
      </w:pPr>
      <w:r w:rsidRPr="00AB28AA">
        <w:rPr>
          <w:rFonts w:ascii="Verdana" w:hAnsi="Verdana"/>
          <w:noProof/>
          <w:sz w:val="20"/>
          <w:lang w:eastAsia="en-NZ"/>
        </w:rPr>
        <w:drawing>
          <wp:anchor distT="0" distB="0" distL="114300" distR="114300" simplePos="0" relativeHeight="251658240" behindDoc="0" locked="0" layoutInCell="1" allowOverlap="1" wp14:anchorId="235CBD3B" wp14:editId="37D44CDC">
            <wp:simplePos x="0" y="0"/>
            <wp:positionH relativeFrom="column">
              <wp:posOffset>420894</wp:posOffset>
            </wp:positionH>
            <wp:positionV relativeFrom="paragraph">
              <wp:posOffset>79072</wp:posOffset>
            </wp:positionV>
            <wp:extent cx="5012469" cy="1757238"/>
            <wp:effectExtent l="0" t="0" r="0" b="1460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7ECF0A4D" w14:textId="77777777" w:rsidR="0072450C" w:rsidRPr="00AB28AA" w:rsidRDefault="009F08C2" w:rsidP="00AB28AA">
      <w:pPr>
        <w:spacing w:after="240"/>
        <w:rPr>
          <w:rFonts w:ascii="Verdana" w:hAnsi="Verdana"/>
          <w:sz w:val="20"/>
        </w:rPr>
      </w:pPr>
      <w:r>
        <w:rPr>
          <w:rFonts w:ascii="Verdana" w:hAnsi="Verdana"/>
          <w:sz w:val="20"/>
        </w:rPr>
        <w:t xml:space="preserve"> </w:t>
      </w:r>
    </w:p>
    <w:p w14:paraId="67CB3743" w14:textId="77777777" w:rsidR="0072450C" w:rsidRPr="00AB28AA" w:rsidRDefault="0072450C" w:rsidP="00AB28AA">
      <w:pPr>
        <w:spacing w:after="240"/>
        <w:rPr>
          <w:rFonts w:ascii="Verdana" w:hAnsi="Verdana"/>
          <w:sz w:val="20"/>
        </w:rPr>
      </w:pPr>
    </w:p>
    <w:p w14:paraId="7A13F8F3" w14:textId="77777777" w:rsidR="0072450C" w:rsidRPr="00AB28AA" w:rsidRDefault="0072450C" w:rsidP="00AB28AA">
      <w:pPr>
        <w:spacing w:after="240"/>
        <w:rPr>
          <w:rFonts w:ascii="Verdana" w:hAnsi="Verdana"/>
          <w:sz w:val="20"/>
        </w:rPr>
      </w:pPr>
    </w:p>
    <w:p w14:paraId="6B428CE4" w14:textId="77777777" w:rsidR="0072450C" w:rsidRPr="00AB28AA" w:rsidRDefault="0072450C" w:rsidP="00AB28AA">
      <w:pPr>
        <w:spacing w:after="240"/>
        <w:rPr>
          <w:rFonts w:ascii="Verdana" w:hAnsi="Verdana"/>
          <w:sz w:val="20"/>
        </w:rPr>
      </w:pPr>
    </w:p>
    <w:p w14:paraId="73240887" w14:textId="77777777" w:rsidR="0072450C" w:rsidRPr="00AB28AA" w:rsidRDefault="0072450C" w:rsidP="00AB28AA">
      <w:pPr>
        <w:spacing w:after="240"/>
        <w:rPr>
          <w:rFonts w:ascii="Verdana" w:hAnsi="Verdana"/>
          <w:sz w:val="20"/>
        </w:rPr>
      </w:pPr>
    </w:p>
    <w:p w14:paraId="48680D11" w14:textId="77777777" w:rsidR="0072450C" w:rsidRPr="00AB28AA" w:rsidRDefault="0072450C" w:rsidP="00AB28AA">
      <w:pPr>
        <w:spacing w:after="240"/>
        <w:rPr>
          <w:rFonts w:ascii="Verdana" w:hAnsi="Verdana"/>
          <w:sz w:val="20"/>
        </w:rPr>
      </w:pPr>
    </w:p>
    <w:p w14:paraId="5ACA1FEA" w14:textId="77777777" w:rsidR="00AA3978" w:rsidRPr="00AB28AA" w:rsidRDefault="00576982" w:rsidP="00AB28AA">
      <w:pPr>
        <w:spacing w:after="240"/>
        <w:rPr>
          <w:rFonts w:ascii="Verdana" w:hAnsi="Verdana"/>
          <w:sz w:val="20"/>
        </w:rPr>
      </w:pPr>
      <w:r w:rsidRPr="00AB28AA">
        <w:rPr>
          <w:rFonts w:ascii="Verdana" w:hAnsi="Verdana"/>
          <w:sz w:val="20"/>
        </w:rPr>
        <w:t>Figure 1: Duty holders under the HSWA</w:t>
      </w:r>
    </w:p>
    <w:p w14:paraId="17372C93" w14:textId="77777777" w:rsidR="0072450C" w:rsidRDefault="0072450C" w:rsidP="00DA48A6">
      <w:pPr>
        <w:pStyle w:val="Heading3"/>
        <w:spacing w:before="0" w:after="0" w:line="200" w:lineRule="atLeast"/>
      </w:pPr>
      <w:r w:rsidRPr="00492FDF">
        <w:t>The requirement of “as is reasonably practicable”.</w:t>
      </w:r>
    </w:p>
    <w:p w14:paraId="3AB5D1B4" w14:textId="77777777" w:rsidR="00FA6428" w:rsidRDefault="00FA6428" w:rsidP="00DA48A6">
      <w:pPr>
        <w:pStyle w:val="Default"/>
        <w:spacing w:after="0"/>
        <w:rPr>
          <w:rFonts w:ascii="Verdana" w:hAnsi="Verdana"/>
          <w:sz w:val="20"/>
          <w:szCs w:val="20"/>
        </w:rPr>
      </w:pPr>
    </w:p>
    <w:p w14:paraId="6C3AB91C" w14:textId="77777777" w:rsidR="0072450C" w:rsidRDefault="000449FF" w:rsidP="00DA48A6">
      <w:pPr>
        <w:pStyle w:val="Default"/>
        <w:spacing w:after="0"/>
        <w:rPr>
          <w:rFonts w:ascii="Verdana" w:hAnsi="Verdana"/>
          <w:sz w:val="20"/>
          <w:szCs w:val="20"/>
        </w:rPr>
      </w:pPr>
      <w:r w:rsidRPr="000449FF">
        <w:rPr>
          <w:rFonts w:ascii="Verdana" w:hAnsi="Verdana"/>
          <w:sz w:val="20"/>
          <w:szCs w:val="20"/>
          <w:highlight w:val="green"/>
        </w:rPr>
        <w:t>THE CLUB</w:t>
      </w:r>
      <w:r w:rsidR="00E77991">
        <w:rPr>
          <w:rFonts w:ascii="Verdana" w:hAnsi="Verdana"/>
          <w:sz w:val="20"/>
          <w:szCs w:val="20"/>
        </w:rPr>
        <w:t xml:space="preserve"> ‘s </w:t>
      </w:r>
      <w:r w:rsidR="0072450C" w:rsidRPr="00AB28AA">
        <w:rPr>
          <w:rFonts w:ascii="Verdana" w:hAnsi="Verdana"/>
          <w:sz w:val="20"/>
          <w:szCs w:val="20"/>
        </w:rPr>
        <w:t xml:space="preserve">primary duty of care </w:t>
      </w:r>
      <w:r w:rsidR="00E77991">
        <w:rPr>
          <w:rFonts w:ascii="Verdana" w:hAnsi="Verdana"/>
          <w:sz w:val="20"/>
          <w:szCs w:val="20"/>
        </w:rPr>
        <w:t xml:space="preserve">is to ensure, </w:t>
      </w:r>
      <w:r w:rsidR="0072450C" w:rsidRPr="00AB28AA">
        <w:rPr>
          <w:rFonts w:ascii="Verdana" w:hAnsi="Verdana"/>
          <w:sz w:val="20"/>
          <w:szCs w:val="20"/>
        </w:rPr>
        <w:t>‘so far as is reasonably practicable</w:t>
      </w:r>
      <w:r w:rsidR="00E77991">
        <w:rPr>
          <w:rFonts w:ascii="Verdana" w:hAnsi="Verdana"/>
          <w:sz w:val="20"/>
          <w:szCs w:val="20"/>
        </w:rPr>
        <w:t>,</w:t>
      </w:r>
      <w:r w:rsidR="0072450C" w:rsidRPr="00AB28AA">
        <w:rPr>
          <w:rFonts w:ascii="Verdana" w:hAnsi="Verdana"/>
          <w:sz w:val="20"/>
          <w:szCs w:val="20"/>
        </w:rPr>
        <w:t>’</w:t>
      </w:r>
      <w:r w:rsidR="00E77991" w:rsidRPr="00E77991">
        <w:rPr>
          <w:rFonts w:ascii="Verdana" w:hAnsi="Verdana"/>
          <w:sz w:val="20"/>
          <w:szCs w:val="20"/>
        </w:rPr>
        <w:t xml:space="preserve"> the health and safety of workers, and that other persons are not put at risk by its work</w:t>
      </w:r>
      <w:r w:rsidR="0072450C" w:rsidRPr="00AB28AA">
        <w:rPr>
          <w:rFonts w:ascii="Verdana" w:hAnsi="Verdana"/>
          <w:sz w:val="20"/>
          <w:szCs w:val="20"/>
        </w:rPr>
        <w:t xml:space="preserve">. When used in this context, something is reasonably practicable if it is reasonably able to be done to ensure health and safety, having weighed up and considered all relevant matters, including: </w:t>
      </w:r>
    </w:p>
    <w:p w14:paraId="23DC5565" w14:textId="77777777" w:rsidR="00FA6428" w:rsidRPr="00AB28AA" w:rsidRDefault="00FA6428" w:rsidP="00DA48A6">
      <w:pPr>
        <w:pStyle w:val="Default"/>
        <w:spacing w:after="0"/>
        <w:rPr>
          <w:rFonts w:ascii="Verdana" w:hAnsi="Verdana"/>
          <w:sz w:val="20"/>
          <w:szCs w:val="20"/>
        </w:rPr>
      </w:pPr>
    </w:p>
    <w:p w14:paraId="56C4BEA9" w14:textId="77777777" w:rsidR="0072450C" w:rsidRPr="00E60749" w:rsidRDefault="0072450C" w:rsidP="005C52DB">
      <w:pPr>
        <w:pStyle w:val="ListParagraph"/>
        <w:numPr>
          <w:ilvl w:val="0"/>
          <w:numId w:val="4"/>
        </w:numPr>
        <w:spacing w:after="240"/>
        <w:rPr>
          <w:rFonts w:ascii="Verdana" w:hAnsi="Verdana"/>
          <w:sz w:val="20"/>
        </w:rPr>
      </w:pPr>
      <w:r w:rsidRPr="00E60749">
        <w:rPr>
          <w:rFonts w:ascii="Verdana" w:hAnsi="Verdana"/>
          <w:sz w:val="20"/>
        </w:rPr>
        <w:t xml:space="preserve">How likely are any hazards or risks to occur? </w:t>
      </w:r>
    </w:p>
    <w:p w14:paraId="54D3315C" w14:textId="77777777" w:rsidR="00AF45AB" w:rsidRPr="00E60749" w:rsidRDefault="00AF45AB" w:rsidP="00AF45AB">
      <w:pPr>
        <w:pStyle w:val="ListParagraph"/>
        <w:spacing w:after="240"/>
        <w:rPr>
          <w:rFonts w:ascii="Verdana" w:hAnsi="Verdana"/>
          <w:sz w:val="20"/>
        </w:rPr>
      </w:pPr>
    </w:p>
    <w:p w14:paraId="451979B4" w14:textId="77777777" w:rsidR="0072450C" w:rsidRPr="00E60749" w:rsidRDefault="0072450C" w:rsidP="005C52DB">
      <w:pPr>
        <w:pStyle w:val="ListParagraph"/>
        <w:numPr>
          <w:ilvl w:val="0"/>
          <w:numId w:val="4"/>
        </w:numPr>
        <w:spacing w:after="240"/>
        <w:rPr>
          <w:rFonts w:ascii="Verdana" w:hAnsi="Verdana"/>
          <w:sz w:val="20"/>
        </w:rPr>
      </w:pPr>
      <w:r w:rsidRPr="00E60749">
        <w:rPr>
          <w:rFonts w:ascii="Verdana" w:hAnsi="Verdana"/>
          <w:sz w:val="20"/>
        </w:rPr>
        <w:t xml:space="preserve">How severe could the harm that might result from the hazard or risk be? </w:t>
      </w:r>
    </w:p>
    <w:p w14:paraId="7D5EBBB7" w14:textId="77777777" w:rsidR="00AF45AB" w:rsidRPr="00E60749" w:rsidRDefault="00AF45AB" w:rsidP="00AF45AB">
      <w:pPr>
        <w:pStyle w:val="ListParagraph"/>
        <w:spacing w:after="240"/>
        <w:rPr>
          <w:rFonts w:ascii="Verdana" w:hAnsi="Verdana"/>
          <w:sz w:val="20"/>
        </w:rPr>
      </w:pPr>
    </w:p>
    <w:p w14:paraId="365446B4" w14:textId="77777777" w:rsidR="0072450C" w:rsidRPr="00E60749" w:rsidRDefault="0072450C" w:rsidP="005C52DB">
      <w:pPr>
        <w:pStyle w:val="ListParagraph"/>
        <w:numPr>
          <w:ilvl w:val="0"/>
          <w:numId w:val="4"/>
        </w:numPr>
        <w:spacing w:after="240"/>
        <w:rPr>
          <w:rFonts w:ascii="Verdana" w:hAnsi="Verdana"/>
          <w:sz w:val="20"/>
        </w:rPr>
      </w:pPr>
      <w:r w:rsidRPr="00E60749">
        <w:rPr>
          <w:rFonts w:ascii="Verdana" w:hAnsi="Verdana"/>
          <w:sz w:val="20"/>
        </w:rPr>
        <w:t xml:space="preserve">What a person knows or ought to reasonably know about the risk and the ways of eliminating or minimising it, e.g. by removing the source of the risk or using control measures such as isolation or physical controls to minimise it. </w:t>
      </w:r>
    </w:p>
    <w:p w14:paraId="5A293E88" w14:textId="77777777" w:rsidR="00AF45AB" w:rsidRPr="00E60749" w:rsidRDefault="00AF45AB" w:rsidP="00AF45AB">
      <w:pPr>
        <w:pStyle w:val="ListParagraph"/>
        <w:spacing w:after="240"/>
        <w:rPr>
          <w:rFonts w:ascii="Verdana" w:hAnsi="Verdana"/>
          <w:sz w:val="20"/>
        </w:rPr>
      </w:pPr>
    </w:p>
    <w:p w14:paraId="7B50CAC2" w14:textId="77777777" w:rsidR="0072450C" w:rsidRPr="00E60749" w:rsidRDefault="0072450C" w:rsidP="005C52DB">
      <w:pPr>
        <w:pStyle w:val="ListParagraph"/>
        <w:numPr>
          <w:ilvl w:val="0"/>
          <w:numId w:val="4"/>
        </w:numPr>
        <w:spacing w:after="240"/>
        <w:rPr>
          <w:rFonts w:ascii="Verdana" w:hAnsi="Verdana"/>
          <w:sz w:val="20"/>
        </w:rPr>
      </w:pPr>
      <w:r w:rsidRPr="00E60749">
        <w:rPr>
          <w:rFonts w:ascii="Verdana" w:hAnsi="Verdana"/>
          <w:sz w:val="20"/>
        </w:rPr>
        <w:t xml:space="preserve">What measures exist to eliminate or minimise the risk (control measures)? </w:t>
      </w:r>
    </w:p>
    <w:p w14:paraId="657F6F22" w14:textId="77777777" w:rsidR="00AF45AB" w:rsidRPr="00E60749" w:rsidRDefault="00AF45AB" w:rsidP="00AF45AB">
      <w:pPr>
        <w:pStyle w:val="ListParagraph"/>
        <w:spacing w:after="240"/>
        <w:rPr>
          <w:rFonts w:ascii="Verdana" w:hAnsi="Verdana"/>
          <w:sz w:val="20"/>
        </w:rPr>
      </w:pPr>
    </w:p>
    <w:p w14:paraId="64D75287" w14:textId="77777777" w:rsidR="0072450C" w:rsidRPr="00E60749" w:rsidRDefault="0072450C" w:rsidP="005C52DB">
      <w:pPr>
        <w:pStyle w:val="ListParagraph"/>
        <w:numPr>
          <w:ilvl w:val="0"/>
          <w:numId w:val="4"/>
        </w:numPr>
        <w:spacing w:after="240"/>
        <w:rPr>
          <w:rFonts w:ascii="Verdana" w:hAnsi="Verdana"/>
          <w:sz w:val="20"/>
        </w:rPr>
      </w:pPr>
      <w:r w:rsidRPr="00E60749">
        <w:rPr>
          <w:rFonts w:ascii="Verdana" w:hAnsi="Verdana"/>
          <w:sz w:val="20"/>
        </w:rPr>
        <w:t xml:space="preserve">How available and suitable is the control measure(s)? </w:t>
      </w:r>
    </w:p>
    <w:p w14:paraId="3385E374" w14:textId="77777777" w:rsidR="00181294" w:rsidRPr="00E60749" w:rsidRDefault="00181294" w:rsidP="00AB28AA">
      <w:pPr>
        <w:spacing w:after="240"/>
        <w:rPr>
          <w:rFonts w:ascii="Verdana" w:hAnsi="Verdana"/>
          <w:sz w:val="20"/>
        </w:rPr>
      </w:pPr>
      <w:r w:rsidRPr="00E60749">
        <w:rPr>
          <w:rFonts w:ascii="Verdana" w:hAnsi="Verdana"/>
          <w:sz w:val="20"/>
        </w:rPr>
        <w:t xml:space="preserve">Lastly weigh up the cost: </w:t>
      </w:r>
    </w:p>
    <w:p w14:paraId="3273ADE3" w14:textId="77777777" w:rsidR="00181294" w:rsidRPr="00E60749" w:rsidRDefault="00181294" w:rsidP="005C52DB">
      <w:pPr>
        <w:pStyle w:val="ListParagraph"/>
        <w:numPr>
          <w:ilvl w:val="0"/>
          <w:numId w:val="4"/>
        </w:numPr>
        <w:spacing w:after="240"/>
        <w:rPr>
          <w:rFonts w:ascii="Verdana" w:hAnsi="Verdana"/>
          <w:sz w:val="20"/>
        </w:rPr>
      </w:pPr>
      <w:r w:rsidRPr="00E60749">
        <w:rPr>
          <w:rFonts w:ascii="Verdana" w:hAnsi="Verdana"/>
          <w:sz w:val="20"/>
        </w:rPr>
        <w:t xml:space="preserve">What is the cost of eliminating or minimising the risk? </w:t>
      </w:r>
    </w:p>
    <w:p w14:paraId="1AE2A1A7" w14:textId="77777777" w:rsidR="00AF45AB" w:rsidRPr="00E60749" w:rsidRDefault="00AF45AB" w:rsidP="00AF45AB">
      <w:pPr>
        <w:pStyle w:val="ListParagraph"/>
        <w:spacing w:after="240"/>
        <w:rPr>
          <w:rFonts w:ascii="Verdana" w:hAnsi="Verdana"/>
          <w:sz w:val="20"/>
        </w:rPr>
      </w:pPr>
    </w:p>
    <w:p w14:paraId="03604263" w14:textId="77777777" w:rsidR="00181294" w:rsidRPr="00E60749" w:rsidRDefault="00181294" w:rsidP="005C52DB">
      <w:pPr>
        <w:pStyle w:val="ListParagraph"/>
        <w:numPr>
          <w:ilvl w:val="0"/>
          <w:numId w:val="4"/>
        </w:numPr>
        <w:spacing w:after="240"/>
        <w:rPr>
          <w:rFonts w:ascii="Verdana" w:hAnsi="Verdana"/>
          <w:sz w:val="20"/>
        </w:rPr>
      </w:pPr>
      <w:r w:rsidRPr="00E60749">
        <w:rPr>
          <w:rFonts w:ascii="Verdana" w:hAnsi="Verdana"/>
          <w:sz w:val="20"/>
        </w:rPr>
        <w:t xml:space="preserve">Is the cost grossly disproportionate to the risk? </w:t>
      </w:r>
    </w:p>
    <w:p w14:paraId="1EDF84B7" w14:textId="77777777" w:rsidR="006F56D9" w:rsidRPr="00E12CD2" w:rsidRDefault="00492FDF" w:rsidP="00C16165">
      <w:pPr>
        <w:pStyle w:val="Heading2"/>
        <w:spacing w:before="0" w:after="0"/>
      </w:pPr>
      <w:r w:rsidRPr="00E12CD2">
        <w:t xml:space="preserve">Duties of </w:t>
      </w:r>
      <w:r w:rsidR="000449FF" w:rsidRPr="000449FF">
        <w:rPr>
          <w:highlight w:val="green"/>
        </w:rPr>
        <w:t>THE CLUB</w:t>
      </w:r>
      <w:r w:rsidRPr="00E12CD2">
        <w:t xml:space="preserve"> </w:t>
      </w:r>
    </w:p>
    <w:p w14:paraId="7FF33585" w14:textId="77777777" w:rsidR="00AF2BDB" w:rsidRDefault="00AF2BDB" w:rsidP="00C16165">
      <w:pPr>
        <w:spacing w:after="0"/>
        <w:rPr>
          <w:rFonts w:ascii="Verdana" w:hAnsi="Verdana"/>
          <w:sz w:val="20"/>
        </w:rPr>
      </w:pPr>
    </w:p>
    <w:p w14:paraId="305935BD" w14:textId="77777777" w:rsidR="007B560A" w:rsidRPr="00AB28AA" w:rsidRDefault="006F56D9" w:rsidP="00C16165">
      <w:pPr>
        <w:spacing w:after="0"/>
        <w:rPr>
          <w:rFonts w:ascii="Verdana" w:hAnsi="Verdana"/>
          <w:sz w:val="20"/>
        </w:rPr>
      </w:pPr>
      <w:r w:rsidRPr="00AB28AA">
        <w:rPr>
          <w:rFonts w:ascii="Verdana" w:hAnsi="Verdana"/>
          <w:sz w:val="20"/>
        </w:rPr>
        <w:t xml:space="preserve">In summary, </w:t>
      </w:r>
      <w:r w:rsidR="000449FF" w:rsidRPr="000449FF">
        <w:rPr>
          <w:rFonts w:ascii="Verdana" w:hAnsi="Verdana"/>
          <w:sz w:val="20"/>
          <w:highlight w:val="green"/>
        </w:rPr>
        <w:t>THE CLUB</w:t>
      </w:r>
      <w:r w:rsidRPr="00AB28AA">
        <w:rPr>
          <w:rFonts w:ascii="Verdana" w:hAnsi="Verdana"/>
          <w:sz w:val="20"/>
        </w:rPr>
        <w:t xml:space="preserve"> </w:t>
      </w:r>
      <w:r w:rsidR="007B560A" w:rsidRPr="00AB28AA">
        <w:rPr>
          <w:rFonts w:ascii="Verdana" w:hAnsi="Verdana"/>
          <w:sz w:val="20"/>
        </w:rPr>
        <w:t>is required to:</w:t>
      </w:r>
    </w:p>
    <w:p w14:paraId="696F6867" w14:textId="77777777" w:rsidR="007B560A" w:rsidRDefault="00990BAF" w:rsidP="00EC107D">
      <w:pPr>
        <w:pStyle w:val="ListParagraph"/>
        <w:numPr>
          <w:ilvl w:val="0"/>
          <w:numId w:val="5"/>
        </w:numPr>
        <w:spacing w:after="240"/>
        <w:rPr>
          <w:rFonts w:ascii="Verdana" w:hAnsi="Verdana"/>
          <w:sz w:val="20"/>
        </w:rPr>
      </w:pPr>
      <w:r>
        <w:rPr>
          <w:rFonts w:ascii="Verdana" w:hAnsi="Verdana"/>
          <w:sz w:val="20"/>
        </w:rPr>
        <w:t>P</w:t>
      </w:r>
      <w:r w:rsidR="007B560A" w:rsidRPr="00E77991">
        <w:rPr>
          <w:rFonts w:ascii="Verdana" w:hAnsi="Verdana"/>
          <w:sz w:val="20"/>
        </w:rPr>
        <w:t>rovide and maint</w:t>
      </w:r>
      <w:r w:rsidR="00137C7B" w:rsidRPr="00E77991">
        <w:rPr>
          <w:rFonts w:ascii="Verdana" w:hAnsi="Verdana"/>
          <w:sz w:val="20"/>
        </w:rPr>
        <w:t>ain</w:t>
      </w:r>
      <w:r w:rsidR="0068192E">
        <w:rPr>
          <w:rFonts w:ascii="Verdana" w:hAnsi="Verdana"/>
          <w:sz w:val="20"/>
        </w:rPr>
        <w:t xml:space="preserve"> a </w:t>
      </w:r>
      <w:r w:rsidR="0068192E" w:rsidRPr="00E77991">
        <w:rPr>
          <w:rFonts w:ascii="Verdana" w:hAnsi="Verdana"/>
          <w:sz w:val="20"/>
        </w:rPr>
        <w:t xml:space="preserve">work environment </w:t>
      </w:r>
      <w:r w:rsidR="0068192E">
        <w:rPr>
          <w:rFonts w:ascii="Verdana" w:hAnsi="Verdana"/>
          <w:sz w:val="20"/>
        </w:rPr>
        <w:t xml:space="preserve">that is without risks to health and </w:t>
      </w:r>
      <w:r w:rsidR="00137C7B" w:rsidRPr="00E77991">
        <w:rPr>
          <w:rFonts w:ascii="Verdana" w:hAnsi="Verdana"/>
          <w:sz w:val="20"/>
        </w:rPr>
        <w:t>safe</w:t>
      </w:r>
      <w:r w:rsidR="0068192E">
        <w:rPr>
          <w:rFonts w:ascii="Verdana" w:hAnsi="Verdana"/>
          <w:sz w:val="20"/>
        </w:rPr>
        <w:t>ty</w:t>
      </w:r>
      <w:r w:rsidR="00137C7B" w:rsidRPr="00E77991">
        <w:rPr>
          <w:rFonts w:ascii="Verdana" w:hAnsi="Verdana"/>
          <w:sz w:val="20"/>
        </w:rPr>
        <w:t xml:space="preserve"> </w:t>
      </w:r>
      <w:r w:rsidR="0068192E">
        <w:rPr>
          <w:rFonts w:ascii="Verdana" w:hAnsi="Verdana"/>
          <w:sz w:val="20"/>
        </w:rPr>
        <w:t>which may include amongst others;</w:t>
      </w:r>
    </w:p>
    <w:p w14:paraId="720521F7" w14:textId="77777777" w:rsidR="0068192E" w:rsidRPr="0068192E" w:rsidRDefault="0068192E" w:rsidP="00EC107D">
      <w:pPr>
        <w:pStyle w:val="ListParagraph"/>
        <w:autoSpaceDE w:val="0"/>
        <w:autoSpaceDN w:val="0"/>
        <w:adjustRightInd w:val="0"/>
        <w:spacing w:after="0" w:line="240" w:lineRule="auto"/>
        <w:rPr>
          <w:rFonts w:ascii="Verdana" w:hAnsi="Verdana"/>
          <w:sz w:val="20"/>
        </w:rPr>
      </w:pPr>
    </w:p>
    <w:p w14:paraId="49F4E5CF" w14:textId="77777777" w:rsidR="0068192E" w:rsidRPr="0068192E" w:rsidRDefault="0068192E" w:rsidP="00EC107D">
      <w:pPr>
        <w:pStyle w:val="ListParagraph"/>
        <w:numPr>
          <w:ilvl w:val="1"/>
          <w:numId w:val="5"/>
        </w:numPr>
        <w:autoSpaceDE w:val="0"/>
        <w:autoSpaceDN w:val="0"/>
        <w:adjustRightInd w:val="0"/>
        <w:spacing w:after="58" w:line="240" w:lineRule="auto"/>
        <w:ind w:left="1418"/>
        <w:rPr>
          <w:rFonts w:ascii="Verdana" w:hAnsi="Verdana"/>
          <w:sz w:val="20"/>
        </w:rPr>
      </w:pPr>
      <w:r w:rsidRPr="0068192E">
        <w:rPr>
          <w:rFonts w:ascii="Verdana" w:hAnsi="Verdana"/>
          <w:sz w:val="20"/>
        </w:rPr>
        <w:t xml:space="preserve">the physical work environment, including lighting, ventilation, dust, heat and noise </w:t>
      </w:r>
    </w:p>
    <w:p w14:paraId="53211163" w14:textId="77777777" w:rsidR="0068192E" w:rsidRPr="0068192E" w:rsidRDefault="0068192E" w:rsidP="00EC107D">
      <w:pPr>
        <w:pStyle w:val="ListParagraph"/>
        <w:numPr>
          <w:ilvl w:val="1"/>
          <w:numId w:val="5"/>
        </w:numPr>
        <w:autoSpaceDE w:val="0"/>
        <w:autoSpaceDN w:val="0"/>
        <w:adjustRightInd w:val="0"/>
        <w:spacing w:after="58" w:line="240" w:lineRule="auto"/>
        <w:ind w:left="1418"/>
        <w:rPr>
          <w:rFonts w:ascii="Verdana" w:hAnsi="Verdana"/>
          <w:sz w:val="20"/>
        </w:rPr>
      </w:pPr>
      <w:proofErr w:type="gramStart"/>
      <w:r w:rsidRPr="0068192E">
        <w:rPr>
          <w:rFonts w:ascii="Verdana" w:hAnsi="Verdana"/>
          <w:sz w:val="20"/>
        </w:rPr>
        <w:t>the</w:t>
      </w:r>
      <w:proofErr w:type="gramEnd"/>
      <w:r w:rsidRPr="0068192E">
        <w:rPr>
          <w:rFonts w:ascii="Verdana" w:hAnsi="Verdana"/>
          <w:sz w:val="20"/>
        </w:rPr>
        <w:t xml:space="preserve"> psychological work environment, including overcrowding, deadlines, work arrangements (e.g. the effects of work</w:t>
      </w:r>
      <w:r>
        <w:rPr>
          <w:rFonts w:ascii="Verdana" w:hAnsi="Verdana"/>
          <w:sz w:val="20"/>
        </w:rPr>
        <w:t>ing extended hours or days)</w:t>
      </w:r>
      <w:r w:rsidRPr="0068192E">
        <w:rPr>
          <w:rFonts w:ascii="Verdana" w:hAnsi="Verdana"/>
          <w:sz w:val="20"/>
        </w:rPr>
        <w:t xml:space="preserve"> and impairments that affect a person’s </w:t>
      </w:r>
      <w:r w:rsidR="00E54E7F" w:rsidRPr="0068192E">
        <w:rPr>
          <w:rFonts w:ascii="Verdana" w:hAnsi="Verdana"/>
          <w:sz w:val="20"/>
        </w:rPr>
        <w:t>behaviour</w:t>
      </w:r>
      <w:r w:rsidRPr="0068192E">
        <w:rPr>
          <w:rFonts w:ascii="Verdana" w:hAnsi="Verdana"/>
          <w:sz w:val="20"/>
        </w:rPr>
        <w:t>, such as work-related stress and fatigue, and drugs and alcohol</w:t>
      </w:r>
      <w:r w:rsidR="00E7265B">
        <w:rPr>
          <w:rFonts w:ascii="Verdana" w:hAnsi="Verdana"/>
          <w:sz w:val="20"/>
        </w:rPr>
        <w:t>.</w:t>
      </w:r>
    </w:p>
    <w:p w14:paraId="36A4DEFA" w14:textId="77777777" w:rsidR="00E77991" w:rsidRDefault="00E77991" w:rsidP="00EC107D">
      <w:pPr>
        <w:pStyle w:val="ListParagraph"/>
        <w:spacing w:after="240"/>
        <w:rPr>
          <w:rFonts w:ascii="Verdana" w:hAnsi="Verdana"/>
          <w:sz w:val="20"/>
        </w:rPr>
      </w:pPr>
    </w:p>
    <w:p w14:paraId="6E0AF8C1" w14:textId="77777777" w:rsidR="00990BAF" w:rsidRDefault="00990BAF" w:rsidP="00EC107D">
      <w:pPr>
        <w:pStyle w:val="ListParagraph"/>
        <w:numPr>
          <w:ilvl w:val="0"/>
          <w:numId w:val="5"/>
        </w:numPr>
        <w:spacing w:after="240"/>
        <w:rPr>
          <w:rFonts w:ascii="Verdana" w:hAnsi="Verdana"/>
          <w:sz w:val="20"/>
        </w:rPr>
      </w:pPr>
      <w:r>
        <w:rPr>
          <w:rFonts w:ascii="Verdana" w:hAnsi="Verdana"/>
          <w:sz w:val="20"/>
        </w:rPr>
        <w:t>P</w:t>
      </w:r>
      <w:r w:rsidR="0068192E" w:rsidRPr="00990BAF">
        <w:rPr>
          <w:rFonts w:ascii="Verdana" w:hAnsi="Verdana"/>
          <w:sz w:val="20"/>
        </w:rPr>
        <w:t>rovide and maintain safe plant and structures</w:t>
      </w:r>
      <w:r w:rsidRPr="00990BAF">
        <w:rPr>
          <w:rFonts w:ascii="Verdana" w:hAnsi="Verdana"/>
          <w:sz w:val="20"/>
        </w:rPr>
        <w:t xml:space="preserve">. </w:t>
      </w:r>
    </w:p>
    <w:p w14:paraId="35F5FF72" w14:textId="77777777" w:rsidR="00990BAF" w:rsidRDefault="00990BAF" w:rsidP="00EC107D">
      <w:pPr>
        <w:pStyle w:val="ListParagraph"/>
        <w:spacing w:after="240"/>
        <w:rPr>
          <w:rFonts w:ascii="Verdana" w:hAnsi="Verdana"/>
          <w:sz w:val="20"/>
        </w:rPr>
      </w:pPr>
    </w:p>
    <w:p w14:paraId="395591A8" w14:textId="77777777" w:rsidR="00990BAF" w:rsidRPr="00990BAF" w:rsidRDefault="00970934" w:rsidP="00EC107D">
      <w:pPr>
        <w:pStyle w:val="ListParagraph"/>
        <w:spacing w:after="240"/>
        <w:rPr>
          <w:rFonts w:ascii="Verdana" w:hAnsi="Verdana"/>
          <w:sz w:val="20"/>
        </w:rPr>
      </w:pPr>
      <w:r>
        <w:rPr>
          <w:rFonts w:ascii="Verdana" w:hAnsi="Verdana"/>
          <w:sz w:val="20"/>
        </w:rPr>
        <w:t xml:space="preserve">2.1 </w:t>
      </w:r>
      <w:r>
        <w:rPr>
          <w:rFonts w:ascii="Verdana" w:hAnsi="Verdana"/>
          <w:sz w:val="20"/>
        </w:rPr>
        <w:tab/>
      </w:r>
      <w:r w:rsidR="00990BAF" w:rsidRPr="00990BAF">
        <w:rPr>
          <w:rFonts w:ascii="Verdana" w:hAnsi="Verdana"/>
          <w:sz w:val="20"/>
        </w:rPr>
        <w:t>Plant</w:t>
      </w:r>
      <w:r w:rsidR="00990BAF">
        <w:rPr>
          <w:rFonts w:ascii="Verdana" w:hAnsi="Verdana"/>
          <w:sz w:val="20"/>
        </w:rPr>
        <w:t xml:space="preserve"> may include;</w:t>
      </w:r>
    </w:p>
    <w:p w14:paraId="22C19A52"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machinery </w:t>
      </w:r>
    </w:p>
    <w:p w14:paraId="784A0FC8"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vehicles </w:t>
      </w:r>
    </w:p>
    <w:p w14:paraId="4C4C5D3F"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vessels </w:t>
      </w:r>
    </w:p>
    <w:p w14:paraId="28A221D0"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equipment (including personal protective equipment) </w:t>
      </w:r>
    </w:p>
    <w:p w14:paraId="6EF7FFED"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appliances </w:t>
      </w:r>
    </w:p>
    <w:p w14:paraId="3B221F5C"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containers </w:t>
      </w:r>
    </w:p>
    <w:p w14:paraId="2719D46E"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implements </w:t>
      </w:r>
    </w:p>
    <w:p w14:paraId="24F748CB"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tools </w:t>
      </w:r>
    </w:p>
    <w:p w14:paraId="3DB05C80" w14:textId="77777777" w:rsidR="00990BAF" w:rsidRPr="00970934" w:rsidRDefault="00990BAF" w:rsidP="00EC107D">
      <w:pPr>
        <w:pStyle w:val="ListParagraph"/>
        <w:numPr>
          <w:ilvl w:val="0"/>
          <w:numId w:val="6"/>
        </w:numPr>
        <w:autoSpaceDE w:val="0"/>
        <w:autoSpaceDN w:val="0"/>
        <w:adjustRightInd w:val="0"/>
        <w:spacing w:after="55" w:line="240" w:lineRule="auto"/>
        <w:rPr>
          <w:rFonts w:ascii="Verdana" w:hAnsi="Verdana" w:cs="Gotham Book"/>
          <w:color w:val="000000"/>
          <w:sz w:val="20"/>
          <w:lang w:eastAsia="en-NZ"/>
        </w:rPr>
      </w:pPr>
      <w:r w:rsidRPr="00970934">
        <w:rPr>
          <w:rFonts w:ascii="Verdana" w:hAnsi="Verdana" w:cs="Gotham Book"/>
          <w:color w:val="000000"/>
          <w:sz w:val="20"/>
          <w:lang w:eastAsia="en-NZ"/>
        </w:rPr>
        <w:t xml:space="preserve">any component of one of these items or anything fitted or connected to one of these items </w:t>
      </w:r>
    </w:p>
    <w:p w14:paraId="31D982A7" w14:textId="77777777" w:rsidR="0068192E" w:rsidRPr="00990BAF" w:rsidRDefault="00990BAF" w:rsidP="00EC107D">
      <w:pPr>
        <w:pStyle w:val="ListParagraph"/>
        <w:spacing w:after="240"/>
        <w:ind w:left="1080"/>
        <w:rPr>
          <w:rFonts w:ascii="Verdana" w:hAnsi="Verdana"/>
          <w:sz w:val="20"/>
        </w:rPr>
      </w:pPr>
      <w:r w:rsidRPr="00990BAF">
        <w:rPr>
          <w:rFonts w:ascii="Verdana" w:hAnsi="Verdana"/>
          <w:sz w:val="20"/>
        </w:rPr>
        <w:t xml:space="preserve"> </w:t>
      </w:r>
    </w:p>
    <w:p w14:paraId="00760695" w14:textId="77777777" w:rsidR="00970934" w:rsidRDefault="00970934" w:rsidP="00EC107D">
      <w:pPr>
        <w:pStyle w:val="ListParagraph"/>
        <w:rPr>
          <w:rFonts w:ascii="Verdana" w:hAnsi="Verdana"/>
          <w:sz w:val="20"/>
        </w:rPr>
      </w:pPr>
      <w:r>
        <w:rPr>
          <w:rFonts w:ascii="Verdana" w:hAnsi="Verdana"/>
          <w:sz w:val="20"/>
        </w:rPr>
        <w:t xml:space="preserve">2.2 </w:t>
      </w:r>
      <w:r>
        <w:rPr>
          <w:rFonts w:ascii="Verdana" w:hAnsi="Verdana"/>
          <w:sz w:val="20"/>
        </w:rPr>
        <w:tab/>
      </w:r>
      <w:r w:rsidR="00990BAF">
        <w:rPr>
          <w:rFonts w:ascii="Verdana" w:hAnsi="Verdana"/>
          <w:sz w:val="20"/>
        </w:rPr>
        <w:t>Structures may include;</w:t>
      </w:r>
    </w:p>
    <w:p w14:paraId="4AE7214C" w14:textId="77777777" w:rsidR="00970934" w:rsidRDefault="00970934" w:rsidP="00EC107D">
      <w:pPr>
        <w:pStyle w:val="ListParagraph"/>
        <w:numPr>
          <w:ilvl w:val="0"/>
          <w:numId w:val="7"/>
        </w:numPr>
        <w:rPr>
          <w:rFonts w:ascii="Verdana" w:hAnsi="Verdana" w:cs="Gotham Book"/>
          <w:color w:val="000000"/>
          <w:sz w:val="20"/>
          <w:lang w:eastAsia="en-NZ"/>
        </w:rPr>
      </w:pPr>
      <w:r>
        <w:rPr>
          <w:rFonts w:ascii="Verdana" w:hAnsi="Verdana" w:cs="Gotham Book"/>
          <w:color w:val="000000"/>
          <w:sz w:val="20"/>
          <w:lang w:eastAsia="en-NZ"/>
        </w:rPr>
        <w:t>b</w:t>
      </w:r>
      <w:r w:rsidR="00990BAF" w:rsidRPr="00970934">
        <w:rPr>
          <w:rFonts w:ascii="Verdana" w:hAnsi="Verdana" w:cs="Gotham Book"/>
          <w:color w:val="000000"/>
          <w:sz w:val="20"/>
          <w:lang w:eastAsia="en-NZ"/>
        </w:rPr>
        <w:t>uildings</w:t>
      </w:r>
    </w:p>
    <w:p w14:paraId="1FF55008" w14:textId="77777777" w:rsidR="00970934" w:rsidRDefault="00990BAF" w:rsidP="00EC107D">
      <w:pPr>
        <w:pStyle w:val="ListParagraph"/>
        <w:numPr>
          <w:ilvl w:val="0"/>
          <w:numId w:val="7"/>
        </w:numPr>
        <w:rPr>
          <w:rFonts w:ascii="Verdana" w:hAnsi="Verdana" w:cs="Gotham Book"/>
          <w:color w:val="000000"/>
          <w:sz w:val="20"/>
          <w:lang w:eastAsia="en-NZ"/>
        </w:rPr>
      </w:pPr>
      <w:r w:rsidRPr="00970934">
        <w:rPr>
          <w:rFonts w:ascii="Verdana" w:hAnsi="Verdana" w:cs="Gotham Book"/>
          <w:color w:val="000000"/>
          <w:sz w:val="20"/>
          <w:lang w:eastAsia="en-NZ"/>
        </w:rPr>
        <w:t xml:space="preserve">towers </w:t>
      </w:r>
    </w:p>
    <w:p w14:paraId="210C05AB" w14:textId="77777777" w:rsidR="00970934" w:rsidRDefault="00970934" w:rsidP="00EC107D">
      <w:pPr>
        <w:pStyle w:val="ListParagraph"/>
        <w:numPr>
          <w:ilvl w:val="0"/>
          <w:numId w:val="7"/>
        </w:numPr>
        <w:rPr>
          <w:rFonts w:ascii="Verdana" w:hAnsi="Verdana" w:cs="Gotham Book"/>
          <w:color w:val="000000"/>
          <w:sz w:val="20"/>
          <w:lang w:eastAsia="en-NZ"/>
        </w:rPr>
      </w:pPr>
      <w:r>
        <w:rPr>
          <w:rFonts w:ascii="Verdana" w:hAnsi="Verdana" w:cs="Gotham Book"/>
          <w:color w:val="000000"/>
          <w:sz w:val="20"/>
          <w:lang w:eastAsia="en-NZ"/>
        </w:rPr>
        <w:t>f</w:t>
      </w:r>
      <w:r w:rsidR="00990BAF" w:rsidRPr="00970934">
        <w:rPr>
          <w:rFonts w:ascii="Verdana" w:hAnsi="Verdana" w:cs="Gotham Book"/>
          <w:color w:val="000000"/>
          <w:sz w:val="20"/>
          <w:lang w:eastAsia="en-NZ"/>
        </w:rPr>
        <w:t>rameworks</w:t>
      </w:r>
      <w:r>
        <w:rPr>
          <w:rFonts w:ascii="Verdana" w:hAnsi="Verdana" w:cs="Gotham Book"/>
          <w:color w:val="000000"/>
          <w:sz w:val="20"/>
          <w:lang w:eastAsia="en-NZ"/>
        </w:rPr>
        <w:t xml:space="preserve"> </w:t>
      </w:r>
    </w:p>
    <w:p w14:paraId="654244E4" w14:textId="77777777" w:rsidR="00990BAF" w:rsidRPr="00970934" w:rsidRDefault="00990BAF" w:rsidP="00EC107D">
      <w:pPr>
        <w:pStyle w:val="ListParagraph"/>
        <w:numPr>
          <w:ilvl w:val="0"/>
          <w:numId w:val="7"/>
        </w:numPr>
        <w:spacing w:after="240"/>
        <w:ind w:left="1797" w:hanging="357"/>
        <w:rPr>
          <w:rFonts w:ascii="Verdana" w:hAnsi="Verdana" w:cs="Gotham Book"/>
          <w:color w:val="000000"/>
          <w:sz w:val="20"/>
          <w:lang w:eastAsia="en-NZ"/>
        </w:rPr>
      </w:pPr>
      <w:r w:rsidRPr="00970934">
        <w:rPr>
          <w:rFonts w:ascii="Verdana" w:hAnsi="Verdana" w:cs="Gotham Book"/>
          <w:color w:val="000000"/>
          <w:sz w:val="20"/>
          <w:lang w:eastAsia="en-NZ"/>
        </w:rPr>
        <w:t xml:space="preserve">underground works </w:t>
      </w:r>
    </w:p>
    <w:p w14:paraId="3A59BB84" w14:textId="77777777" w:rsidR="00970934" w:rsidRDefault="00990BAF" w:rsidP="00EC107D">
      <w:pPr>
        <w:pStyle w:val="Pa47"/>
        <w:numPr>
          <w:ilvl w:val="0"/>
          <w:numId w:val="5"/>
        </w:numPr>
        <w:spacing w:after="240" w:line="200" w:lineRule="atLeast"/>
        <w:jc w:val="both"/>
        <w:rPr>
          <w:rFonts w:ascii="Verdana" w:hAnsi="Verdana"/>
          <w:sz w:val="20"/>
        </w:rPr>
      </w:pPr>
      <w:r>
        <w:rPr>
          <w:rFonts w:ascii="Verdana" w:hAnsi="Verdana"/>
          <w:sz w:val="20"/>
        </w:rPr>
        <w:t>P</w:t>
      </w:r>
      <w:r w:rsidR="007B560A" w:rsidRPr="00AB28AA">
        <w:rPr>
          <w:rFonts w:ascii="Verdana" w:hAnsi="Verdana"/>
          <w:sz w:val="20"/>
          <w:szCs w:val="20"/>
        </w:rPr>
        <w:t>rovide and maintain safe systems of work</w:t>
      </w:r>
      <w:r>
        <w:rPr>
          <w:rFonts w:ascii="Verdana" w:hAnsi="Verdana"/>
          <w:sz w:val="20"/>
        </w:rPr>
        <w:t xml:space="preserve">, which is carried out </w:t>
      </w:r>
      <w:r w:rsidRPr="00970934">
        <w:rPr>
          <w:rFonts w:ascii="Verdana" w:hAnsi="Verdana"/>
          <w:sz w:val="20"/>
        </w:rPr>
        <w:t xml:space="preserve">by a person with sufficient knowledge and experience. </w:t>
      </w:r>
      <w:r w:rsidR="00970934">
        <w:rPr>
          <w:rFonts w:ascii="Verdana" w:hAnsi="Verdana"/>
          <w:sz w:val="20"/>
        </w:rPr>
        <w:t>This involves;</w:t>
      </w:r>
    </w:p>
    <w:p w14:paraId="1F7B84E2" w14:textId="77777777" w:rsidR="00990BAF" w:rsidRPr="00970934" w:rsidRDefault="00970934" w:rsidP="00EC107D">
      <w:pPr>
        <w:pStyle w:val="Pa47"/>
        <w:spacing w:after="240" w:line="200" w:lineRule="atLeast"/>
        <w:ind w:left="1440" w:hanging="720"/>
        <w:jc w:val="both"/>
        <w:rPr>
          <w:rFonts w:ascii="Verdana" w:hAnsi="Verdana"/>
          <w:sz w:val="20"/>
        </w:rPr>
      </w:pPr>
      <w:r>
        <w:rPr>
          <w:rFonts w:ascii="Verdana" w:hAnsi="Verdana"/>
          <w:sz w:val="20"/>
        </w:rPr>
        <w:t xml:space="preserve">3.1 </w:t>
      </w:r>
      <w:r>
        <w:rPr>
          <w:rFonts w:ascii="Verdana" w:hAnsi="Verdana"/>
          <w:sz w:val="20"/>
        </w:rPr>
        <w:tab/>
      </w:r>
      <w:proofErr w:type="gramStart"/>
      <w:r w:rsidR="00990BAF" w:rsidRPr="00970934">
        <w:rPr>
          <w:rFonts w:ascii="Verdana" w:hAnsi="Verdana"/>
          <w:sz w:val="20"/>
        </w:rPr>
        <w:t>the</w:t>
      </w:r>
      <w:proofErr w:type="gramEnd"/>
      <w:r w:rsidR="00990BAF" w:rsidRPr="00970934">
        <w:rPr>
          <w:rFonts w:ascii="Verdana" w:hAnsi="Verdana"/>
          <w:sz w:val="20"/>
        </w:rPr>
        <w:t xml:space="preserve"> systematic examination of a task to identify risks that may arise from carrying it out </w:t>
      </w:r>
    </w:p>
    <w:p w14:paraId="60A581FB" w14:textId="77777777" w:rsidR="00990BAF" w:rsidRPr="00990BAF" w:rsidRDefault="00970934" w:rsidP="00EC107D">
      <w:pPr>
        <w:pStyle w:val="Pa47"/>
        <w:spacing w:after="240" w:line="200" w:lineRule="atLeast"/>
        <w:ind w:left="1440" w:hanging="720"/>
        <w:jc w:val="both"/>
        <w:rPr>
          <w:rFonts w:ascii="Verdana" w:hAnsi="Verdana"/>
          <w:sz w:val="20"/>
        </w:rPr>
      </w:pPr>
      <w:r>
        <w:rPr>
          <w:rFonts w:ascii="Verdana" w:hAnsi="Verdana"/>
          <w:sz w:val="20"/>
        </w:rPr>
        <w:t xml:space="preserve">3.2 </w:t>
      </w:r>
      <w:r>
        <w:rPr>
          <w:rFonts w:ascii="Verdana" w:hAnsi="Verdana"/>
          <w:sz w:val="20"/>
        </w:rPr>
        <w:tab/>
      </w:r>
      <w:proofErr w:type="gramStart"/>
      <w:r w:rsidR="00990BAF" w:rsidRPr="00990BAF">
        <w:rPr>
          <w:rFonts w:ascii="Verdana" w:hAnsi="Verdana"/>
          <w:sz w:val="20"/>
        </w:rPr>
        <w:t>the</w:t>
      </w:r>
      <w:proofErr w:type="gramEnd"/>
      <w:r w:rsidR="00990BAF" w:rsidRPr="00990BAF">
        <w:rPr>
          <w:rFonts w:ascii="Verdana" w:hAnsi="Verdana"/>
          <w:sz w:val="20"/>
        </w:rPr>
        <w:t xml:space="preserve"> identification of safe methods including control measures to eliminate or minimise the identified risks </w:t>
      </w:r>
    </w:p>
    <w:p w14:paraId="487856A5" w14:textId="77777777" w:rsidR="00970934" w:rsidRPr="00970934" w:rsidRDefault="00227505" w:rsidP="00EC107D">
      <w:pPr>
        <w:pStyle w:val="ListParagraph"/>
        <w:numPr>
          <w:ilvl w:val="0"/>
          <w:numId w:val="5"/>
        </w:numPr>
        <w:autoSpaceDE w:val="0"/>
        <w:autoSpaceDN w:val="0"/>
        <w:adjustRightInd w:val="0"/>
        <w:spacing w:after="240"/>
        <w:rPr>
          <w:rFonts w:ascii="Gotham Book" w:hAnsi="Gotham Book" w:cs="Gotham Book"/>
          <w:color w:val="000000"/>
          <w:szCs w:val="24"/>
          <w:lang w:eastAsia="en-NZ"/>
        </w:rPr>
      </w:pPr>
      <w:r>
        <w:rPr>
          <w:rFonts w:ascii="Verdana" w:hAnsi="Verdana"/>
          <w:sz w:val="20"/>
        </w:rPr>
        <w:t>M</w:t>
      </w:r>
      <w:r w:rsidR="00CC3688">
        <w:rPr>
          <w:rFonts w:ascii="Verdana" w:hAnsi="Verdana"/>
          <w:sz w:val="20"/>
        </w:rPr>
        <w:t xml:space="preserve">ake sure that plant, structures, or substances are safely used, handled and stored. </w:t>
      </w:r>
    </w:p>
    <w:p w14:paraId="4BA0D753" w14:textId="77777777" w:rsidR="00CC3688" w:rsidRPr="00CC3688" w:rsidRDefault="00CC3688" w:rsidP="00EC107D">
      <w:pPr>
        <w:pStyle w:val="Default"/>
        <w:numPr>
          <w:ilvl w:val="0"/>
          <w:numId w:val="5"/>
        </w:numPr>
        <w:spacing w:after="240"/>
        <w:ind w:left="714" w:hanging="357"/>
        <w:rPr>
          <w:rFonts w:ascii="Verdana" w:hAnsi="Verdana"/>
          <w:sz w:val="20"/>
          <w:szCs w:val="20"/>
        </w:rPr>
      </w:pPr>
      <w:r>
        <w:rPr>
          <w:rFonts w:ascii="Verdana" w:hAnsi="Verdana"/>
          <w:sz w:val="20"/>
          <w:szCs w:val="20"/>
        </w:rPr>
        <w:t>P</w:t>
      </w:r>
      <w:r w:rsidR="00970934" w:rsidRPr="00970934">
        <w:rPr>
          <w:rFonts w:ascii="Verdana" w:hAnsi="Verdana"/>
          <w:sz w:val="20"/>
          <w:szCs w:val="20"/>
        </w:rPr>
        <w:t xml:space="preserve">roviding adequate facilities for the welfare of workers </w:t>
      </w:r>
      <w:r>
        <w:rPr>
          <w:rFonts w:ascii="Verdana" w:hAnsi="Verdana"/>
          <w:sz w:val="20"/>
          <w:szCs w:val="20"/>
        </w:rPr>
        <w:t xml:space="preserve">while </w:t>
      </w:r>
      <w:r w:rsidR="00970934" w:rsidRPr="00970934">
        <w:rPr>
          <w:rFonts w:ascii="Verdana" w:hAnsi="Verdana"/>
          <w:sz w:val="20"/>
          <w:szCs w:val="20"/>
        </w:rPr>
        <w:t>carrying</w:t>
      </w:r>
      <w:r>
        <w:rPr>
          <w:rFonts w:ascii="Verdana" w:hAnsi="Verdana"/>
          <w:sz w:val="20"/>
          <w:szCs w:val="20"/>
        </w:rPr>
        <w:t xml:space="preserve"> out work.</w:t>
      </w:r>
    </w:p>
    <w:p w14:paraId="74716DC1" w14:textId="77777777" w:rsidR="00CC3688" w:rsidRPr="00227505" w:rsidRDefault="00CC3688" w:rsidP="00EC107D">
      <w:pPr>
        <w:pStyle w:val="ListParagraph"/>
        <w:numPr>
          <w:ilvl w:val="0"/>
          <w:numId w:val="5"/>
        </w:numPr>
        <w:autoSpaceDE w:val="0"/>
        <w:autoSpaceDN w:val="0"/>
        <w:adjustRightInd w:val="0"/>
        <w:spacing w:after="0" w:line="240" w:lineRule="auto"/>
        <w:rPr>
          <w:rFonts w:ascii="Gotham Book" w:hAnsi="Gotham Book" w:cs="Gotham Book"/>
          <w:color w:val="000000"/>
          <w:szCs w:val="24"/>
          <w:lang w:eastAsia="en-NZ"/>
        </w:rPr>
      </w:pPr>
      <w:r w:rsidRPr="00227505">
        <w:rPr>
          <w:rFonts w:ascii="Verdana" w:hAnsi="Verdana"/>
          <w:sz w:val="20"/>
        </w:rPr>
        <w:t xml:space="preserve">Providing information, training, instruction, or supervision that is necessary to protect all </w:t>
      </w:r>
      <w:r w:rsidR="00747422" w:rsidRPr="00227505">
        <w:rPr>
          <w:rFonts w:ascii="Verdana" w:hAnsi="Verdana"/>
          <w:sz w:val="20"/>
        </w:rPr>
        <w:t xml:space="preserve">workers and other </w:t>
      </w:r>
      <w:r w:rsidRPr="00227505">
        <w:rPr>
          <w:rFonts w:ascii="Verdana" w:hAnsi="Verdana"/>
          <w:sz w:val="20"/>
        </w:rPr>
        <w:t xml:space="preserve">persons from risks to their health and safety arising from </w:t>
      </w:r>
      <w:r w:rsidR="000449FF" w:rsidRPr="000449FF">
        <w:rPr>
          <w:rFonts w:ascii="Verdana" w:hAnsi="Verdana"/>
          <w:sz w:val="20"/>
          <w:highlight w:val="green"/>
        </w:rPr>
        <w:t>THE CLUB</w:t>
      </w:r>
      <w:r w:rsidR="00227505" w:rsidRPr="00227505">
        <w:rPr>
          <w:rFonts w:ascii="Verdana" w:hAnsi="Verdana"/>
          <w:sz w:val="20"/>
        </w:rPr>
        <w:t xml:space="preserve">’s </w:t>
      </w:r>
      <w:r w:rsidRPr="00227505">
        <w:rPr>
          <w:rFonts w:ascii="Verdana" w:hAnsi="Verdana"/>
          <w:sz w:val="20"/>
        </w:rPr>
        <w:t xml:space="preserve">work </w:t>
      </w:r>
    </w:p>
    <w:p w14:paraId="3E8C86D1" w14:textId="77777777" w:rsidR="00227505" w:rsidRPr="00227505" w:rsidRDefault="00227505" w:rsidP="00EC107D">
      <w:pPr>
        <w:pStyle w:val="ListParagraph"/>
        <w:autoSpaceDE w:val="0"/>
        <w:autoSpaceDN w:val="0"/>
        <w:adjustRightInd w:val="0"/>
        <w:spacing w:after="0" w:line="240" w:lineRule="auto"/>
        <w:rPr>
          <w:rFonts w:ascii="Gotham Book" w:hAnsi="Gotham Book" w:cs="Gotham Book"/>
          <w:color w:val="000000"/>
          <w:szCs w:val="24"/>
          <w:lang w:eastAsia="en-NZ"/>
        </w:rPr>
      </w:pPr>
    </w:p>
    <w:p w14:paraId="301CC396" w14:textId="77777777" w:rsidR="00227505" w:rsidRDefault="00227505" w:rsidP="00EC107D">
      <w:pPr>
        <w:pStyle w:val="ListParagraph"/>
        <w:numPr>
          <w:ilvl w:val="0"/>
          <w:numId w:val="5"/>
        </w:numPr>
        <w:autoSpaceDE w:val="0"/>
        <w:autoSpaceDN w:val="0"/>
        <w:adjustRightInd w:val="0"/>
        <w:spacing w:after="240" w:line="240" w:lineRule="auto"/>
        <w:rPr>
          <w:rFonts w:ascii="Verdana" w:hAnsi="Verdana"/>
          <w:sz w:val="20"/>
        </w:rPr>
      </w:pPr>
      <w:r w:rsidRPr="00227505">
        <w:rPr>
          <w:rFonts w:ascii="Verdana" w:hAnsi="Verdana"/>
          <w:sz w:val="20"/>
        </w:rPr>
        <w:lastRenderedPageBreak/>
        <w:t>M</w:t>
      </w:r>
      <w:r w:rsidR="00CC3688" w:rsidRPr="00227505">
        <w:rPr>
          <w:rFonts w:ascii="Verdana" w:hAnsi="Verdana"/>
          <w:sz w:val="20"/>
        </w:rPr>
        <w:t>onitoring the health of workers and the conditions at the workplace for the purpose of preventing injury or illness of workers arising from the</w:t>
      </w:r>
      <w:r w:rsidRPr="00227505">
        <w:rPr>
          <w:rFonts w:ascii="Verdana" w:hAnsi="Verdana"/>
          <w:sz w:val="20"/>
        </w:rPr>
        <w:t>ir work</w:t>
      </w:r>
      <w:r>
        <w:rPr>
          <w:rFonts w:ascii="Verdana" w:hAnsi="Verdana"/>
          <w:sz w:val="20"/>
        </w:rPr>
        <w:t>, which may include such things as;</w:t>
      </w:r>
    </w:p>
    <w:p w14:paraId="5A882C27" w14:textId="77777777" w:rsidR="00227505" w:rsidRPr="00227505" w:rsidRDefault="00227505" w:rsidP="00EC107D">
      <w:pPr>
        <w:autoSpaceDE w:val="0"/>
        <w:autoSpaceDN w:val="0"/>
        <w:adjustRightInd w:val="0"/>
        <w:spacing w:after="55" w:line="240" w:lineRule="auto"/>
        <w:ind w:left="360" w:firstLine="360"/>
        <w:rPr>
          <w:rFonts w:ascii="Verdana" w:hAnsi="Verdana"/>
          <w:sz w:val="20"/>
        </w:rPr>
      </w:pPr>
      <w:r>
        <w:rPr>
          <w:rFonts w:ascii="Verdana" w:hAnsi="Verdana"/>
          <w:sz w:val="20"/>
        </w:rPr>
        <w:t xml:space="preserve">7.1 </w:t>
      </w:r>
      <w:r>
        <w:rPr>
          <w:rFonts w:ascii="Verdana" w:hAnsi="Verdana"/>
          <w:sz w:val="20"/>
        </w:rPr>
        <w:tab/>
      </w:r>
      <w:r w:rsidRPr="00227505">
        <w:rPr>
          <w:rFonts w:ascii="Verdana" w:hAnsi="Verdana"/>
          <w:sz w:val="20"/>
        </w:rPr>
        <w:t xml:space="preserve">airborne contaminants such as dusts, fibres, fumes </w:t>
      </w:r>
    </w:p>
    <w:p w14:paraId="3512CC21" w14:textId="77777777" w:rsidR="00227505" w:rsidRPr="00227505" w:rsidRDefault="00227505" w:rsidP="00EC107D">
      <w:pPr>
        <w:autoSpaceDE w:val="0"/>
        <w:autoSpaceDN w:val="0"/>
        <w:adjustRightInd w:val="0"/>
        <w:spacing w:after="55" w:line="240" w:lineRule="auto"/>
        <w:ind w:left="1440" w:hanging="720"/>
        <w:rPr>
          <w:rFonts w:ascii="Verdana" w:hAnsi="Verdana"/>
          <w:sz w:val="20"/>
        </w:rPr>
      </w:pPr>
      <w:r>
        <w:rPr>
          <w:rFonts w:ascii="Verdana" w:hAnsi="Verdana"/>
          <w:sz w:val="20"/>
        </w:rPr>
        <w:t xml:space="preserve">7.2 </w:t>
      </w:r>
      <w:r>
        <w:rPr>
          <w:rFonts w:ascii="Verdana" w:hAnsi="Verdana"/>
          <w:sz w:val="20"/>
        </w:rPr>
        <w:tab/>
      </w:r>
      <w:r w:rsidRPr="00227505">
        <w:rPr>
          <w:rFonts w:ascii="Verdana" w:hAnsi="Verdana"/>
          <w:sz w:val="20"/>
        </w:rPr>
        <w:t xml:space="preserve">chemicals that can make people ill after breathing in, getting on their skin, or eating or drinking them </w:t>
      </w:r>
    </w:p>
    <w:p w14:paraId="2D2DE069" w14:textId="77777777" w:rsidR="00227505" w:rsidRPr="00227505" w:rsidRDefault="00227505" w:rsidP="00EC107D">
      <w:pPr>
        <w:autoSpaceDE w:val="0"/>
        <w:autoSpaceDN w:val="0"/>
        <w:adjustRightInd w:val="0"/>
        <w:spacing w:after="55" w:line="240" w:lineRule="auto"/>
        <w:ind w:left="720"/>
        <w:rPr>
          <w:rFonts w:ascii="Verdana" w:hAnsi="Verdana"/>
          <w:sz w:val="20"/>
        </w:rPr>
      </w:pPr>
      <w:r>
        <w:rPr>
          <w:rFonts w:ascii="Verdana" w:hAnsi="Verdana"/>
          <w:sz w:val="20"/>
        </w:rPr>
        <w:t xml:space="preserve">7.3 </w:t>
      </w:r>
      <w:r>
        <w:rPr>
          <w:rFonts w:ascii="Verdana" w:hAnsi="Verdana"/>
          <w:sz w:val="20"/>
        </w:rPr>
        <w:tab/>
      </w:r>
      <w:r w:rsidRPr="00227505">
        <w:rPr>
          <w:rFonts w:ascii="Verdana" w:hAnsi="Verdana"/>
          <w:sz w:val="20"/>
        </w:rPr>
        <w:t xml:space="preserve">biological hazards such as bacteria, viruses or fungi </w:t>
      </w:r>
    </w:p>
    <w:p w14:paraId="5406EE7D" w14:textId="77777777" w:rsidR="00227505" w:rsidRPr="00227505" w:rsidRDefault="00227505" w:rsidP="00EC107D">
      <w:pPr>
        <w:autoSpaceDE w:val="0"/>
        <w:autoSpaceDN w:val="0"/>
        <w:adjustRightInd w:val="0"/>
        <w:spacing w:after="55" w:line="240" w:lineRule="auto"/>
        <w:ind w:left="720"/>
        <w:rPr>
          <w:rFonts w:ascii="Verdana" w:hAnsi="Verdana"/>
          <w:sz w:val="20"/>
        </w:rPr>
      </w:pPr>
      <w:r>
        <w:rPr>
          <w:rFonts w:ascii="Verdana" w:hAnsi="Verdana"/>
          <w:sz w:val="20"/>
        </w:rPr>
        <w:t xml:space="preserve">7.4 </w:t>
      </w:r>
      <w:r>
        <w:rPr>
          <w:rFonts w:ascii="Verdana" w:hAnsi="Verdana"/>
          <w:sz w:val="20"/>
        </w:rPr>
        <w:tab/>
      </w:r>
      <w:r w:rsidRPr="00227505">
        <w:rPr>
          <w:rFonts w:ascii="Verdana" w:hAnsi="Verdana"/>
          <w:sz w:val="20"/>
        </w:rPr>
        <w:t xml:space="preserve">physical hazards such as noise, vibrations, UV radiation, heat </w:t>
      </w:r>
    </w:p>
    <w:p w14:paraId="28F82327" w14:textId="77777777" w:rsidR="00227505" w:rsidRPr="00227505" w:rsidRDefault="00227505" w:rsidP="00EC107D">
      <w:pPr>
        <w:autoSpaceDE w:val="0"/>
        <w:autoSpaceDN w:val="0"/>
        <w:adjustRightInd w:val="0"/>
        <w:spacing w:after="0" w:line="240" w:lineRule="auto"/>
        <w:ind w:left="720"/>
        <w:rPr>
          <w:rFonts w:ascii="Verdana" w:hAnsi="Verdana"/>
          <w:sz w:val="20"/>
        </w:rPr>
      </w:pPr>
      <w:r>
        <w:rPr>
          <w:rFonts w:ascii="Verdana" w:hAnsi="Verdana"/>
          <w:sz w:val="20"/>
        </w:rPr>
        <w:t xml:space="preserve">7.5 </w:t>
      </w:r>
      <w:r>
        <w:rPr>
          <w:rFonts w:ascii="Verdana" w:hAnsi="Verdana"/>
          <w:sz w:val="20"/>
        </w:rPr>
        <w:tab/>
      </w:r>
      <w:r w:rsidRPr="00227505">
        <w:rPr>
          <w:rFonts w:ascii="Verdana" w:hAnsi="Verdana"/>
          <w:sz w:val="20"/>
        </w:rPr>
        <w:t xml:space="preserve">ergonomic hazards such as repetitive motions, eye strain. </w:t>
      </w:r>
    </w:p>
    <w:p w14:paraId="52695EAB" w14:textId="77777777" w:rsidR="00E77991" w:rsidRDefault="00E77991" w:rsidP="00EC107D">
      <w:pPr>
        <w:pStyle w:val="ListParagraph"/>
        <w:spacing w:after="240"/>
        <w:rPr>
          <w:rFonts w:ascii="Verdana" w:hAnsi="Verdana"/>
          <w:sz w:val="20"/>
        </w:rPr>
      </w:pPr>
    </w:p>
    <w:p w14:paraId="2F61953F" w14:textId="77777777" w:rsidR="007B560A" w:rsidRPr="00AB28AA" w:rsidRDefault="00227505" w:rsidP="00EC107D">
      <w:pPr>
        <w:pStyle w:val="ListParagraph"/>
        <w:numPr>
          <w:ilvl w:val="0"/>
          <w:numId w:val="5"/>
        </w:numPr>
        <w:spacing w:after="240"/>
        <w:rPr>
          <w:rFonts w:ascii="Verdana" w:hAnsi="Verdana"/>
          <w:sz w:val="20"/>
        </w:rPr>
      </w:pPr>
      <w:r>
        <w:rPr>
          <w:rFonts w:ascii="Verdana" w:hAnsi="Verdana"/>
          <w:sz w:val="20"/>
        </w:rPr>
        <w:t>P</w:t>
      </w:r>
      <w:r w:rsidR="0016316A" w:rsidRPr="00AB28AA">
        <w:rPr>
          <w:rFonts w:ascii="Verdana" w:hAnsi="Verdana"/>
          <w:sz w:val="20"/>
        </w:rPr>
        <w:t>rovide reasonable opportunities for workers to participate in developing health and safety improvement processes</w:t>
      </w:r>
      <w:r w:rsidR="00545E18" w:rsidRPr="00AB28AA">
        <w:rPr>
          <w:rFonts w:ascii="Verdana" w:hAnsi="Verdana"/>
          <w:sz w:val="20"/>
        </w:rPr>
        <w:t xml:space="preserve"> e.g. safety meetings and committees</w:t>
      </w:r>
    </w:p>
    <w:p w14:paraId="4DA76488" w14:textId="77777777" w:rsidR="00E77991" w:rsidRDefault="00E77991" w:rsidP="00EC107D">
      <w:pPr>
        <w:pStyle w:val="ListParagraph"/>
        <w:spacing w:after="240"/>
        <w:rPr>
          <w:rFonts w:ascii="Verdana" w:hAnsi="Verdana"/>
          <w:sz w:val="20"/>
        </w:rPr>
      </w:pPr>
    </w:p>
    <w:p w14:paraId="29C89CA9" w14:textId="77777777" w:rsidR="00545E18" w:rsidRPr="00AB28AA" w:rsidRDefault="00227505" w:rsidP="00EC107D">
      <w:pPr>
        <w:pStyle w:val="ListParagraph"/>
        <w:numPr>
          <w:ilvl w:val="0"/>
          <w:numId w:val="5"/>
        </w:numPr>
        <w:spacing w:after="240"/>
        <w:rPr>
          <w:rFonts w:ascii="Verdana" w:hAnsi="Verdana"/>
          <w:sz w:val="20"/>
        </w:rPr>
      </w:pPr>
      <w:r>
        <w:rPr>
          <w:rFonts w:ascii="Verdana" w:hAnsi="Verdana"/>
          <w:sz w:val="20"/>
        </w:rPr>
        <w:t>P</w:t>
      </w:r>
      <w:r w:rsidR="00545E18" w:rsidRPr="00AB28AA">
        <w:rPr>
          <w:rFonts w:ascii="Verdana" w:hAnsi="Verdana"/>
          <w:sz w:val="20"/>
        </w:rPr>
        <w:t xml:space="preserve">rovide the necessary resources for workers and in particular safety workers to attend health and safety training commensurate with their health and safety responsibilities and duties  </w:t>
      </w:r>
    </w:p>
    <w:p w14:paraId="102EBE6A" w14:textId="77777777" w:rsidR="00E77991" w:rsidRDefault="00E77991" w:rsidP="00EC107D">
      <w:pPr>
        <w:pStyle w:val="ListParagraph"/>
        <w:spacing w:after="240"/>
        <w:rPr>
          <w:rFonts w:ascii="Verdana" w:hAnsi="Verdana"/>
          <w:sz w:val="20"/>
        </w:rPr>
      </w:pPr>
    </w:p>
    <w:p w14:paraId="6C4B92C4" w14:textId="77777777" w:rsidR="00163103" w:rsidRPr="00AB28AA" w:rsidRDefault="00227505" w:rsidP="00EC107D">
      <w:pPr>
        <w:pStyle w:val="ListParagraph"/>
        <w:numPr>
          <w:ilvl w:val="0"/>
          <w:numId w:val="5"/>
        </w:numPr>
        <w:spacing w:after="240"/>
        <w:rPr>
          <w:rFonts w:ascii="Verdana" w:hAnsi="Verdana"/>
          <w:sz w:val="20"/>
        </w:rPr>
      </w:pPr>
      <w:r>
        <w:rPr>
          <w:rFonts w:ascii="Verdana" w:hAnsi="Verdana"/>
          <w:sz w:val="20"/>
        </w:rPr>
        <w:t>K</w:t>
      </w:r>
      <w:r w:rsidR="00545E18" w:rsidRPr="00AB28AA">
        <w:rPr>
          <w:rFonts w:ascii="Verdana" w:hAnsi="Verdana"/>
          <w:sz w:val="20"/>
        </w:rPr>
        <w:t>eep a register of accidents and near miss incidents and serious harm incidents. Incidents of serious harm are to be notified to WORKSAFE NZ</w:t>
      </w:r>
    </w:p>
    <w:p w14:paraId="2A4A5421" w14:textId="77777777" w:rsidR="00562E8C" w:rsidRPr="000E2C6C" w:rsidRDefault="00562E8C" w:rsidP="00EC107D">
      <w:pPr>
        <w:pStyle w:val="Heading2"/>
      </w:pPr>
      <w:r w:rsidRPr="000E2C6C">
        <w:t>Accountability</w:t>
      </w:r>
    </w:p>
    <w:p w14:paraId="008A3143" w14:textId="77777777" w:rsidR="00FD4D20" w:rsidRPr="000E2C6C" w:rsidRDefault="000449FF" w:rsidP="00EC107D">
      <w:pPr>
        <w:spacing w:after="240"/>
        <w:rPr>
          <w:rFonts w:ascii="Verdana" w:hAnsi="Verdana"/>
          <w:sz w:val="20"/>
        </w:rPr>
      </w:pPr>
      <w:r w:rsidRPr="000449FF">
        <w:rPr>
          <w:rFonts w:ascii="Verdana" w:hAnsi="Verdana"/>
          <w:sz w:val="20"/>
          <w:highlight w:val="green"/>
        </w:rPr>
        <w:t>THE CLUB</w:t>
      </w:r>
      <w:r w:rsidR="00D72A91">
        <w:rPr>
          <w:rFonts w:ascii="Verdana" w:hAnsi="Verdana"/>
          <w:sz w:val="20"/>
        </w:rPr>
        <w:t>’s o</w:t>
      </w:r>
      <w:r w:rsidR="000E2C6C">
        <w:rPr>
          <w:rFonts w:ascii="Verdana" w:hAnsi="Verdana"/>
          <w:sz w:val="20"/>
        </w:rPr>
        <w:t xml:space="preserve">fficers and </w:t>
      </w:r>
      <w:r w:rsidR="005742ED">
        <w:rPr>
          <w:rFonts w:ascii="Verdana" w:hAnsi="Verdana"/>
          <w:sz w:val="20"/>
        </w:rPr>
        <w:t>staff</w:t>
      </w:r>
      <w:r w:rsidR="000E2C6C">
        <w:rPr>
          <w:rFonts w:ascii="Verdana" w:hAnsi="Verdana"/>
          <w:sz w:val="20"/>
        </w:rPr>
        <w:t xml:space="preserve"> </w:t>
      </w:r>
      <w:r w:rsidR="00562E8C" w:rsidRPr="000E2C6C">
        <w:rPr>
          <w:rFonts w:ascii="Verdana" w:hAnsi="Verdana"/>
          <w:sz w:val="20"/>
        </w:rPr>
        <w:t>are responsible</w:t>
      </w:r>
      <w:r w:rsidR="00B03465" w:rsidRPr="000E2C6C">
        <w:rPr>
          <w:rFonts w:ascii="Verdana" w:hAnsi="Verdana"/>
          <w:sz w:val="20"/>
        </w:rPr>
        <w:t xml:space="preserve"> for developing, implementing and improving health and safety system</w:t>
      </w:r>
      <w:r w:rsidR="0004557B" w:rsidRPr="000E2C6C">
        <w:rPr>
          <w:rFonts w:ascii="Verdana" w:hAnsi="Verdana"/>
          <w:sz w:val="20"/>
        </w:rPr>
        <w:t>s</w:t>
      </w:r>
      <w:r w:rsidR="00B03465" w:rsidRPr="000E2C6C">
        <w:rPr>
          <w:rFonts w:ascii="Verdana" w:hAnsi="Verdana"/>
          <w:sz w:val="20"/>
        </w:rPr>
        <w:t xml:space="preserve"> as an integral part of day-to-day operations. </w:t>
      </w:r>
      <w:r w:rsidR="00F44043" w:rsidRPr="000E2C6C">
        <w:rPr>
          <w:rFonts w:ascii="Verdana" w:hAnsi="Verdana"/>
          <w:sz w:val="20"/>
        </w:rPr>
        <w:t xml:space="preserve"> </w:t>
      </w:r>
    </w:p>
    <w:p w14:paraId="50907E74" w14:textId="77777777" w:rsidR="00B03465" w:rsidRPr="000E2C6C" w:rsidRDefault="00B03465" w:rsidP="00EC107D">
      <w:pPr>
        <w:spacing w:after="240"/>
        <w:rPr>
          <w:rFonts w:ascii="Verdana" w:hAnsi="Verdana"/>
          <w:sz w:val="20"/>
        </w:rPr>
      </w:pPr>
      <w:r w:rsidRPr="000E2C6C">
        <w:rPr>
          <w:rFonts w:ascii="Verdana" w:hAnsi="Verdana"/>
          <w:sz w:val="20"/>
        </w:rPr>
        <w:t>These</w:t>
      </w:r>
      <w:r w:rsidR="000E2C6C">
        <w:rPr>
          <w:rFonts w:ascii="Verdana" w:hAnsi="Verdana"/>
          <w:sz w:val="20"/>
        </w:rPr>
        <w:t xml:space="preserve"> responsibilities</w:t>
      </w:r>
      <w:r w:rsidRPr="000E2C6C">
        <w:rPr>
          <w:rFonts w:ascii="Verdana" w:hAnsi="Verdana"/>
          <w:sz w:val="20"/>
        </w:rPr>
        <w:t xml:space="preserve"> include:</w:t>
      </w:r>
    </w:p>
    <w:p w14:paraId="524FFAF0"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P</w:t>
      </w:r>
      <w:r w:rsidR="00B03465" w:rsidRPr="000E2C6C">
        <w:rPr>
          <w:rFonts w:ascii="Verdana" w:hAnsi="Verdana"/>
          <w:sz w:val="20"/>
        </w:rPr>
        <w:t>roviding leadership and direction in matters of health and safety</w:t>
      </w:r>
      <w:r w:rsidR="00F44043" w:rsidRPr="000E2C6C">
        <w:rPr>
          <w:rFonts w:ascii="Verdana" w:hAnsi="Verdana"/>
          <w:sz w:val="20"/>
        </w:rPr>
        <w:t>.</w:t>
      </w:r>
    </w:p>
    <w:p w14:paraId="615AA379" w14:textId="77777777" w:rsidR="00562E8C" w:rsidRPr="000E2C6C" w:rsidRDefault="00562E8C" w:rsidP="00EC107D">
      <w:pPr>
        <w:pStyle w:val="ListParagraph"/>
        <w:spacing w:after="240"/>
        <w:rPr>
          <w:rFonts w:ascii="Verdana" w:hAnsi="Verdana"/>
          <w:sz w:val="20"/>
        </w:rPr>
      </w:pPr>
    </w:p>
    <w:p w14:paraId="6D3E5470"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D</w:t>
      </w:r>
      <w:r w:rsidR="00B03465" w:rsidRPr="000E2C6C">
        <w:rPr>
          <w:rFonts w:ascii="Verdana" w:hAnsi="Verdana"/>
          <w:sz w:val="20"/>
        </w:rPr>
        <w:t>eveloping staff commitment to achieving excellent health and safety standards</w:t>
      </w:r>
      <w:r w:rsidR="00F44043" w:rsidRPr="000E2C6C">
        <w:rPr>
          <w:rFonts w:ascii="Verdana" w:hAnsi="Verdana"/>
          <w:sz w:val="20"/>
        </w:rPr>
        <w:t>.</w:t>
      </w:r>
    </w:p>
    <w:p w14:paraId="0B3A33B8" w14:textId="77777777" w:rsidR="00562E8C" w:rsidRPr="000E2C6C" w:rsidRDefault="00562E8C" w:rsidP="00EC107D">
      <w:pPr>
        <w:pStyle w:val="ListParagraph"/>
        <w:spacing w:after="240"/>
        <w:rPr>
          <w:rFonts w:ascii="Verdana" w:hAnsi="Verdana"/>
          <w:sz w:val="20"/>
        </w:rPr>
      </w:pPr>
    </w:p>
    <w:p w14:paraId="52DEC407"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E</w:t>
      </w:r>
      <w:r w:rsidR="00B03465" w:rsidRPr="000E2C6C">
        <w:rPr>
          <w:rFonts w:ascii="Verdana" w:hAnsi="Verdana"/>
          <w:sz w:val="20"/>
        </w:rPr>
        <w:t xml:space="preserve">stablishing, monitoring and achieving overall health </w:t>
      </w:r>
      <w:r w:rsidR="00F44043" w:rsidRPr="000E2C6C">
        <w:rPr>
          <w:rFonts w:ascii="Verdana" w:hAnsi="Verdana"/>
          <w:sz w:val="20"/>
        </w:rPr>
        <w:t>and safety goals and objectives.</w:t>
      </w:r>
    </w:p>
    <w:p w14:paraId="4713247F" w14:textId="77777777" w:rsidR="00562E8C" w:rsidRPr="000E2C6C" w:rsidRDefault="00562E8C" w:rsidP="00EC107D">
      <w:pPr>
        <w:pStyle w:val="ListParagraph"/>
        <w:spacing w:after="240"/>
        <w:rPr>
          <w:rFonts w:ascii="Verdana" w:hAnsi="Verdana"/>
          <w:sz w:val="20"/>
        </w:rPr>
      </w:pPr>
    </w:p>
    <w:p w14:paraId="446C01D1"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E</w:t>
      </w:r>
      <w:r w:rsidR="00B03465" w:rsidRPr="000E2C6C">
        <w:rPr>
          <w:rFonts w:ascii="Verdana" w:hAnsi="Verdana"/>
          <w:sz w:val="20"/>
        </w:rPr>
        <w:t>nsuring that all staff members receive appropriate induction training, and are involved in the improvement of systems and practices where relevant</w:t>
      </w:r>
      <w:r w:rsidR="00F44043" w:rsidRPr="000E2C6C">
        <w:rPr>
          <w:rFonts w:ascii="Verdana" w:hAnsi="Verdana"/>
          <w:sz w:val="20"/>
        </w:rPr>
        <w:t>.</w:t>
      </w:r>
    </w:p>
    <w:p w14:paraId="7E8E750E" w14:textId="77777777" w:rsidR="00562E8C" w:rsidRPr="000E2C6C" w:rsidRDefault="00562E8C" w:rsidP="00EC107D">
      <w:pPr>
        <w:pStyle w:val="ListParagraph"/>
        <w:spacing w:after="240"/>
        <w:rPr>
          <w:rFonts w:ascii="Verdana" w:hAnsi="Verdana"/>
          <w:sz w:val="20"/>
        </w:rPr>
      </w:pPr>
    </w:p>
    <w:p w14:paraId="3A2D9AE3"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C</w:t>
      </w:r>
      <w:r w:rsidR="00B03465" w:rsidRPr="000E2C6C">
        <w:rPr>
          <w:rFonts w:ascii="Verdana" w:hAnsi="Verdana"/>
          <w:sz w:val="20"/>
        </w:rPr>
        <w:t xml:space="preserve">onducting regular health </w:t>
      </w:r>
      <w:r w:rsidR="00B03465" w:rsidRPr="005742ED">
        <w:rPr>
          <w:rFonts w:ascii="Verdana" w:hAnsi="Verdana"/>
          <w:sz w:val="20"/>
        </w:rPr>
        <w:t>and safety inspections</w:t>
      </w:r>
      <w:r w:rsidR="00F44043" w:rsidRPr="005742ED">
        <w:rPr>
          <w:rFonts w:ascii="Verdana" w:hAnsi="Verdana"/>
          <w:sz w:val="20"/>
        </w:rPr>
        <w:t>.</w:t>
      </w:r>
    </w:p>
    <w:p w14:paraId="029BD999" w14:textId="77777777" w:rsidR="00562E8C" w:rsidRPr="000E2C6C" w:rsidRDefault="00562E8C" w:rsidP="00EC107D">
      <w:pPr>
        <w:pStyle w:val="ListParagraph"/>
        <w:spacing w:after="240"/>
        <w:rPr>
          <w:rFonts w:ascii="Verdana" w:hAnsi="Verdana"/>
          <w:sz w:val="20"/>
        </w:rPr>
      </w:pPr>
    </w:p>
    <w:p w14:paraId="2FF781F9"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M</w:t>
      </w:r>
      <w:r w:rsidR="00B03465" w:rsidRPr="000E2C6C">
        <w:rPr>
          <w:rFonts w:ascii="Verdana" w:hAnsi="Verdana"/>
          <w:sz w:val="20"/>
        </w:rPr>
        <w:t>aintaining up-to-date information on changes to health and safety legislation, regulations, codes of practice and standards</w:t>
      </w:r>
      <w:r w:rsidR="00F44043" w:rsidRPr="000E2C6C">
        <w:rPr>
          <w:rFonts w:ascii="Verdana" w:hAnsi="Verdana"/>
          <w:sz w:val="20"/>
        </w:rPr>
        <w:t>.</w:t>
      </w:r>
    </w:p>
    <w:p w14:paraId="4541FA90" w14:textId="77777777" w:rsidR="00562E8C" w:rsidRPr="000E2C6C" w:rsidRDefault="00562E8C" w:rsidP="00EC107D">
      <w:pPr>
        <w:pStyle w:val="ListParagraph"/>
        <w:spacing w:after="240"/>
        <w:rPr>
          <w:rFonts w:ascii="Verdana" w:hAnsi="Verdana"/>
          <w:sz w:val="20"/>
        </w:rPr>
      </w:pPr>
    </w:p>
    <w:p w14:paraId="0F362D46"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A</w:t>
      </w:r>
      <w:r w:rsidR="00B03465" w:rsidRPr="000E2C6C">
        <w:rPr>
          <w:rFonts w:ascii="Verdana" w:hAnsi="Verdana"/>
          <w:sz w:val="20"/>
        </w:rPr>
        <w:t>cting in the capacity of the health and safety representative</w:t>
      </w:r>
      <w:r w:rsidR="00F44043" w:rsidRPr="000E2C6C">
        <w:rPr>
          <w:rFonts w:ascii="Verdana" w:hAnsi="Verdana"/>
          <w:sz w:val="20"/>
        </w:rPr>
        <w:t>.</w:t>
      </w:r>
    </w:p>
    <w:p w14:paraId="2C738A6E" w14:textId="77777777" w:rsidR="00562E8C" w:rsidRPr="000E2C6C" w:rsidRDefault="00562E8C" w:rsidP="00EC107D">
      <w:pPr>
        <w:pStyle w:val="ListParagraph"/>
        <w:spacing w:after="240"/>
        <w:rPr>
          <w:rFonts w:ascii="Verdana" w:hAnsi="Verdana"/>
          <w:sz w:val="20"/>
        </w:rPr>
      </w:pPr>
    </w:p>
    <w:p w14:paraId="67927A0C" w14:textId="77777777" w:rsidR="00B03465" w:rsidRPr="000E2C6C" w:rsidRDefault="00562E8C" w:rsidP="00EC107D">
      <w:pPr>
        <w:pStyle w:val="ListParagraph"/>
        <w:numPr>
          <w:ilvl w:val="0"/>
          <w:numId w:val="8"/>
        </w:numPr>
        <w:spacing w:after="240"/>
        <w:rPr>
          <w:rFonts w:ascii="Verdana" w:hAnsi="Verdana"/>
          <w:sz w:val="20"/>
        </w:rPr>
      </w:pPr>
      <w:r w:rsidRPr="000E2C6C">
        <w:rPr>
          <w:rFonts w:ascii="Verdana" w:hAnsi="Verdana"/>
          <w:sz w:val="20"/>
        </w:rPr>
        <w:t>E</w:t>
      </w:r>
      <w:r w:rsidR="00B03465" w:rsidRPr="000E2C6C">
        <w:rPr>
          <w:rFonts w:ascii="Verdana" w:hAnsi="Verdana"/>
          <w:sz w:val="20"/>
        </w:rPr>
        <w:t>nsuring any changes to the health and safety manual are distributed to staff and the manual is kept up to date and is managed as a controlled document.</w:t>
      </w:r>
    </w:p>
    <w:p w14:paraId="79610143" w14:textId="77777777" w:rsidR="007D29DC" w:rsidRPr="005742ED" w:rsidRDefault="007D29DC">
      <w:pPr>
        <w:rPr>
          <w:rFonts w:ascii="Verdana" w:eastAsiaTheme="majorEastAsia" w:hAnsi="Verdana" w:cstheme="majorBidi"/>
          <w:b/>
          <w:color w:val="E36C0A"/>
          <w:sz w:val="36"/>
          <w:szCs w:val="32"/>
        </w:rPr>
      </w:pPr>
      <w:r w:rsidRPr="005742ED">
        <w:br w:type="page"/>
      </w:r>
    </w:p>
    <w:p w14:paraId="197A5E8E" w14:textId="77777777" w:rsidR="00B66942" w:rsidRPr="005C3FA1" w:rsidRDefault="00B66942" w:rsidP="00D72A91">
      <w:pPr>
        <w:pStyle w:val="Heading1"/>
        <w:spacing w:before="0"/>
      </w:pPr>
      <w:bookmarkStart w:id="5" w:name="_Toc497987781"/>
      <w:r w:rsidRPr="005C3FA1">
        <w:lastRenderedPageBreak/>
        <w:t xml:space="preserve">Our </w:t>
      </w:r>
      <w:r w:rsidR="006D7663">
        <w:t>F</w:t>
      </w:r>
      <w:r w:rsidRPr="005C3FA1">
        <w:t xml:space="preserve">ocus on </w:t>
      </w:r>
      <w:r w:rsidR="006D7663">
        <w:t>S</w:t>
      </w:r>
      <w:r w:rsidRPr="005C3FA1">
        <w:t>afety</w:t>
      </w:r>
      <w:bookmarkEnd w:id="5"/>
    </w:p>
    <w:p w14:paraId="068A20C4" w14:textId="77777777" w:rsidR="00C16165" w:rsidRPr="005C3FA1" w:rsidRDefault="00C16165" w:rsidP="00C16165">
      <w:pPr>
        <w:spacing w:after="0"/>
        <w:rPr>
          <w:rFonts w:ascii="Verdana" w:hAnsi="Verdana"/>
          <w:sz w:val="20"/>
        </w:rPr>
      </w:pPr>
    </w:p>
    <w:p w14:paraId="7C17B500" w14:textId="77777777" w:rsidR="00B66942" w:rsidRPr="005C3FA1" w:rsidRDefault="006A48A1" w:rsidP="00C16165">
      <w:pPr>
        <w:spacing w:after="0"/>
        <w:rPr>
          <w:rFonts w:ascii="Verdana" w:hAnsi="Verdana"/>
          <w:sz w:val="20"/>
        </w:rPr>
      </w:pPr>
      <w:r w:rsidRPr="005C3FA1">
        <w:rPr>
          <w:rFonts w:ascii="Verdana" w:hAnsi="Verdana"/>
          <w:sz w:val="20"/>
        </w:rPr>
        <w:t xml:space="preserve">In </w:t>
      </w:r>
      <w:r w:rsidR="00B66942" w:rsidRPr="005C3FA1">
        <w:rPr>
          <w:rFonts w:ascii="Verdana" w:hAnsi="Verdana"/>
          <w:sz w:val="20"/>
        </w:rPr>
        <w:t xml:space="preserve">support </w:t>
      </w:r>
      <w:r w:rsidRPr="005C3FA1">
        <w:rPr>
          <w:rFonts w:ascii="Verdana" w:hAnsi="Verdana"/>
          <w:sz w:val="20"/>
        </w:rPr>
        <w:t>of our</w:t>
      </w:r>
      <w:r w:rsidR="00B66942" w:rsidRPr="005C3FA1">
        <w:rPr>
          <w:rFonts w:ascii="Verdana" w:hAnsi="Verdana"/>
          <w:sz w:val="20"/>
        </w:rPr>
        <w:t xml:space="preserve"> commitment to safety we have identified three focus areas around which to structure our safety improvement activities; </w:t>
      </w:r>
    </w:p>
    <w:p w14:paraId="3487AAE0" w14:textId="77777777" w:rsidR="00C16165" w:rsidRPr="005C3FA1" w:rsidRDefault="00C16165" w:rsidP="00C16165">
      <w:pPr>
        <w:spacing w:after="0"/>
        <w:rPr>
          <w:rFonts w:ascii="Verdana" w:hAnsi="Verdana"/>
          <w:sz w:val="20"/>
        </w:rPr>
      </w:pPr>
    </w:p>
    <w:p w14:paraId="53B3202D" w14:textId="77777777" w:rsidR="00FD4D20" w:rsidRPr="00AB28AA" w:rsidRDefault="00CD4E90" w:rsidP="00963906">
      <w:pPr>
        <w:pStyle w:val="Heading3"/>
      </w:pPr>
      <w:r>
        <w:t xml:space="preserve">         </w:t>
      </w:r>
      <w:r w:rsidR="00B66942" w:rsidRPr="005C3FA1">
        <w:t>Safe People</w:t>
      </w:r>
      <w:r w:rsidR="00FD4D20" w:rsidRPr="005C3FA1">
        <w:t xml:space="preserve">                 </w:t>
      </w:r>
      <w:r>
        <w:t xml:space="preserve">  </w:t>
      </w:r>
      <w:r w:rsidR="00FD4D20" w:rsidRPr="005C3FA1">
        <w:t xml:space="preserve">   Safe Systems    </w:t>
      </w:r>
      <w:r>
        <w:t xml:space="preserve">       </w:t>
      </w:r>
      <w:r w:rsidR="00FD4D20" w:rsidRPr="005C3FA1">
        <w:t xml:space="preserve">           </w:t>
      </w:r>
      <w:r w:rsidR="00B66942" w:rsidRPr="005C3FA1">
        <w:t>Safe Operations</w:t>
      </w:r>
    </w:p>
    <w:p w14:paraId="19E63F28" w14:textId="77777777" w:rsidR="00B66942" w:rsidRPr="00AB28AA" w:rsidRDefault="00B66942" w:rsidP="00AB28AA">
      <w:pPr>
        <w:spacing w:after="240"/>
        <w:rPr>
          <w:rFonts w:ascii="Verdana" w:hAnsi="Verdana"/>
          <w:sz w:val="20"/>
        </w:rPr>
      </w:pPr>
      <w:r w:rsidRPr="00AB28AA">
        <w:rPr>
          <w:rFonts w:ascii="Verdana" w:hAnsi="Verdana"/>
          <w:noProof/>
          <w:sz w:val="20"/>
          <w:lang w:eastAsia="en-NZ"/>
        </w:rPr>
        <w:drawing>
          <wp:inline distT="0" distB="0" distL="0" distR="0" wp14:anchorId="66957840" wp14:editId="0F331169">
            <wp:extent cx="5472430" cy="2126615"/>
            <wp:effectExtent l="57150" t="0" r="52070" b="6985"/>
            <wp:docPr id="1" name="D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111AF15" w14:textId="77777777" w:rsidR="00C16165" w:rsidRDefault="00C16165" w:rsidP="006D7663">
      <w:pPr>
        <w:pStyle w:val="Heading2"/>
      </w:pPr>
      <w:r>
        <w:t>Safe People</w:t>
      </w:r>
    </w:p>
    <w:p w14:paraId="0E769265" w14:textId="77777777" w:rsidR="00DA48A6" w:rsidRDefault="00C16165" w:rsidP="00C16165">
      <w:pPr>
        <w:spacing w:after="0"/>
        <w:rPr>
          <w:rFonts w:ascii="Verdana" w:hAnsi="Verdana"/>
          <w:sz w:val="20"/>
        </w:rPr>
      </w:pPr>
      <w:r w:rsidRPr="00C16165">
        <w:rPr>
          <w:rFonts w:ascii="Verdana" w:hAnsi="Verdana"/>
          <w:sz w:val="20"/>
        </w:rPr>
        <w:t xml:space="preserve">Keeping people safe </w:t>
      </w:r>
      <w:r>
        <w:rPr>
          <w:rFonts w:ascii="Verdana" w:hAnsi="Verdana"/>
          <w:sz w:val="20"/>
        </w:rPr>
        <w:t xml:space="preserve">requires us to engage with our workers, </w:t>
      </w:r>
      <w:r w:rsidR="000F08A1">
        <w:rPr>
          <w:rFonts w:ascii="Verdana" w:hAnsi="Verdana"/>
          <w:sz w:val="20"/>
        </w:rPr>
        <w:t>that</w:t>
      </w:r>
      <w:r>
        <w:rPr>
          <w:rFonts w:ascii="Verdana" w:hAnsi="Verdana"/>
          <w:sz w:val="20"/>
        </w:rPr>
        <w:t xml:space="preserve"> is our staff and our volunteers. The </w:t>
      </w:r>
      <w:r w:rsidR="000F08A1">
        <w:rPr>
          <w:rFonts w:ascii="Verdana" w:hAnsi="Verdana"/>
          <w:sz w:val="20"/>
        </w:rPr>
        <w:t xml:space="preserve">positive </w:t>
      </w:r>
      <w:r>
        <w:rPr>
          <w:rFonts w:ascii="Verdana" w:hAnsi="Verdana"/>
          <w:sz w:val="20"/>
        </w:rPr>
        <w:t xml:space="preserve">actions and </w:t>
      </w:r>
      <w:r w:rsidR="00C974C9">
        <w:rPr>
          <w:rFonts w:ascii="Verdana" w:hAnsi="Verdana"/>
          <w:sz w:val="20"/>
        </w:rPr>
        <w:t>behaviours</w:t>
      </w:r>
      <w:r>
        <w:rPr>
          <w:rFonts w:ascii="Verdana" w:hAnsi="Verdana"/>
          <w:sz w:val="20"/>
        </w:rPr>
        <w:t xml:space="preserve"> of our workers is what prevents drowning between the flags and </w:t>
      </w:r>
      <w:r w:rsidR="000F08A1">
        <w:rPr>
          <w:rFonts w:ascii="Verdana" w:hAnsi="Verdana"/>
          <w:sz w:val="20"/>
        </w:rPr>
        <w:t xml:space="preserve">is </w:t>
      </w:r>
      <w:r>
        <w:rPr>
          <w:rFonts w:ascii="Verdana" w:hAnsi="Verdana"/>
          <w:sz w:val="20"/>
        </w:rPr>
        <w:t>what protects our workers and other people from</w:t>
      </w:r>
      <w:r w:rsidRPr="00AB28AA">
        <w:rPr>
          <w:rFonts w:ascii="Verdana" w:hAnsi="Verdana"/>
          <w:sz w:val="20"/>
        </w:rPr>
        <w:t xml:space="preserve"> harm to their health, safety, and welfare from work risks</w:t>
      </w:r>
      <w:r>
        <w:rPr>
          <w:rFonts w:ascii="Verdana" w:hAnsi="Verdana"/>
          <w:sz w:val="20"/>
        </w:rPr>
        <w:t>.</w:t>
      </w:r>
      <w:r w:rsidR="000F08A1">
        <w:rPr>
          <w:rFonts w:ascii="Verdana" w:hAnsi="Verdana"/>
          <w:sz w:val="20"/>
        </w:rPr>
        <w:t xml:space="preserve"> </w:t>
      </w:r>
      <w:r w:rsidR="000449FF" w:rsidRPr="000449FF">
        <w:rPr>
          <w:rFonts w:ascii="Verdana" w:hAnsi="Verdana"/>
          <w:sz w:val="20"/>
          <w:highlight w:val="green"/>
        </w:rPr>
        <w:t>THE CLUB</w:t>
      </w:r>
      <w:r w:rsidR="000F08A1">
        <w:rPr>
          <w:rFonts w:ascii="Verdana" w:hAnsi="Verdana"/>
          <w:sz w:val="20"/>
        </w:rPr>
        <w:t xml:space="preserve"> values the input of </w:t>
      </w:r>
      <w:r w:rsidR="00DA48A6">
        <w:rPr>
          <w:rFonts w:ascii="Verdana" w:hAnsi="Verdana"/>
          <w:sz w:val="20"/>
        </w:rPr>
        <w:t>its</w:t>
      </w:r>
      <w:r w:rsidR="000F08A1">
        <w:rPr>
          <w:rFonts w:ascii="Verdana" w:hAnsi="Verdana"/>
          <w:sz w:val="20"/>
        </w:rPr>
        <w:t xml:space="preserve"> workers and will:  </w:t>
      </w:r>
    </w:p>
    <w:p w14:paraId="75DAF764" w14:textId="77777777" w:rsidR="00C16165" w:rsidRPr="00C16165" w:rsidRDefault="000F08A1" w:rsidP="00C16165">
      <w:pPr>
        <w:spacing w:after="0"/>
        <w:rPr>
          <w:rFonts w:ascii="Verdana" w:hAnsi="Verdana"/>
          <w:sz w:val="20"/>
        </w:rPr>
      </w:pPr>
      <w:r>
        <w:rPr>
          <w:rFonts w:ascii="Verdana" w:hAnsi="Verdana"/>
          <w:sz w:val="20"/>
        </w:rPr>
        <w:t xml:space="preserve"> </w:t>
      </w:r>
      <w:r w:rsidR="00C16165">
        <w:rPr>
          <w:rFonts w:ascii="Verdana" w:hAnsi="Verdana"/>
          <w:sz w:val="20"/>
        </w:rPr>
        <w:t xml:space="preserve">    </w:t>
      </w:r>
    </w:p>
    <w:p w14:paraId="6C51BB33" w14:textId="77777777" w:rsidR="006A48A1" w:rsidRPr="005742ED" w:rsidRDefault="000F08A1" w:rsidP="00DA48A6">
      <w:pPr>
        <w:pStyle w:val="Heading3"/>
        <w:spacing w:before="0" w:after="0" w:line="200" w:lineRule="atLeast"/>
        <w:jc w:val="left"/>
      </w:pPr>
      <w:r w:rsidRPr="005742ED">
        <w:t xml:space="preserve">Seek </w:t>
      </w:r>
      <w:r w:rsidR="006A48A1" w:rsidRPr="005742ED">
        <w:t>Employee Consultation</w:t>
      </w:r>
    </w:p>
    <w:p w14:paraId="168787BE" w14:textId="77777777" w:rsidR="000F08A1" w:rsidRDefault="006A48A1" w:rsidP="00DA48A6">
      <w:pPr>
        <w:spacing w:after="0"/>
        <w:rPr>
          <w:rFonts w:ascii="Verdana" w:hAnsi="Verdana"/>
          <w:sz w:val="20"/>
        </w:rPr>
      </w:pPr>
      <w:r w:rsidRPr="005742ED">
        <w:rPr>
          <w:rFonts w:ascii="Verdana" w:hAnsi="Verdana"/>
          <w:sz w:val="20"/>
        </w:rPr>
        <w:t>Staff are encouraged to actively participate in all aspects of health and safety. Where changes to health and safety policies are considered, staff will be invited to comment and participate in the consultation process prior to implementation of changes.</w:t>
      </w:r>
    </w:p>
    <w:p w14:paraId="686F535F" w14:textId="77777777" w:rsidR="000F08A1" w:rsidRDefault="000F08A1" w:rsidP="000F08A1">
      <w:pPr>
        <w:spacing w:after="0"/>
        <w:rPr>
          <w:rFonts w:ascii="Verdana" w:hAnsi="Verdana"/>
          <w:sz w:val="20"/>
        </w:rPr>
      </w:pPr>
    </w:p>
    <w:p w14:paraId="11DE4B11" w14:textId="77777777" w:rsidR="00DA48A6" w:rsidRPr="00AB28AA" w:rsidRDefault="000F08A1" w:rsidP="00DA48A6">
      <w:pPr>
        <w:spacing w:after="0"/>
        <w:rPr>
          <w:rFonts w:ascii="Verdana" w:hAnsi="Verdana"/>
          <w:sz w:val="20"/>
        </w:rPr>
      </w:pPr>
      <w:r w:rsidRPr="00AB28AA">
        <w:rPr>
          <w:rFonts w:ascii="Verdana" w:hAnsi="Verdana"/>
          <w:sz w:val="20"/>
        </w:rPr>
        <w:t xml:space="preserve">This Health and Safety manual will be reviewed at least </w:t>
      </w:r>
      <w:r>
        <w:rPr>
          <w:rFonts w:ascii="Verdana" w:hAnsi="Verdana"/>
          <w:sz w:val="20"/>
        </w:rPr>
        <w:t>bi-annually</w:t>
      </w:r>
      <w:r w:rsidRPr="00AB28AA">
        <w:rPr>
          <w:rFonts w:ascii="Verdana" w:hAnsi="Verdana"/>
          <w:sz w:val="20"/>
        </w:rPr>
        <w:t xml:space="preserve"> by the </w:t>
      </w:r>
      <w:r>
        <w:rPr>
          <w:rFonts w:ascii="Verdana" w:hAnsi="Verdana"/>
          <w:sz w:val="20"/>
        </w:rPr>
        <w:t xml:space="preserve">permanent staff of </w:t>
      </w:r>
      <w:r w:rsidR="000449FF" w:rsidRPr="000449FF">
        <w:rPr>
          <w:rFonts w:ascii="Verdana" w:hAnsi="Verdana"/>
          <w:sz w:val="20"/>
          <w:highlight w:val="green"/>
        </w:rPr>
        <w:t>THE CLUB</w:t>
      </w:r>
      <w:r>
        <w:rPr>
          <w:rFonts w:ascii="Verdana" w:hAnsi="Verdana"/>
          <w:sz w:val="20"/>
        </w:rPr>
        <w:t>, all of whom are expected to contribute to its ongoing development</w:t>
      </w:r>
      <w:r w:rsidRPr="00AB28AA">
        <w:rPr>
          <w:rFonts w:ascii="Verdana" w:hAnsi="Verdana"/>
          <w:sz w:val="20"/>
        </w:rPr>
        <w:t>.</w:t>
      </w:r>
      <w:r>
        <w:rPr>
          <w:rFonts w:ascii="Verdana" w:hAnsi="Verdana"/>
          <w:sz w:val="20"/>
        </w:rPr>
        <w:t xml:space="preserve"> </w:t>
      </w:r>
    </w:p>
    <w:p w14:paraId="17F27FB4" w14:textId="77777777" w:rsidR="00DA48A6" w:rsidRDefault="00DA48A6" w:rsidP="000F08A1">
      <w:pPr>
        <w:pStyle w:val="Heading3"/>
        <w:spacing w:before="0" w:after="0" w:line="200" w:lineRule="atLeast"/>
      </w:pPr>
    </w:p>
    <w:p w14:paraId="4D19DC87" w14:textId="77777777" w:rsidR="000F08A1" w:rsidRDefault="000F08A1" w:rsidP="000F08A1">
      <w:pPr>
        <w:pStyle w:val="Heading3"/>
        <w:spacing w:before="0" w:after="0" w:line="200" w:lineRule="atLeast"/>
      </w:pPr>
      <w:r>
        <w:t xml:space="preserve">Conduct Regular </w:t>
      </w:r>
      <w:r w:rsidRPr="00E12CD2">
        <w:t>Health and Safety Meetings</w:t>
      </w:r>
    </w:p>
    <w:p w14:paraId="742E1376" w14:textId="77777777" w:rsidR="000F08A1" w:rsidRDefault="000F08A1" w:rsidP="000F08A1">
      <w:pPr>
        <w:spacing w:after="0"/>
        <w:rPr>
          <w:rFonts w:ascii="Verdana" w:hAnsi="Verdana"/>
          <w:sz w:val="20"/>
        </w:rPr>
      </w:pPr>
      <w:r>
        <w:rPr>
          <w:rFonts w:ascii="Verdana" w:hAnsi="Verdana"/>
          <w:sz w:val="20"/>
        </w:rPr>
        <w:t xml:space="preserve">Regular staff </w:t>
      </w:r>
      <w:r w:rsidR="005742ED">
        <w:rPr>
          <w:rFonts w:ascii="Verdana" w:hAnsi="Verdana"/>
          <w:sz w:val="20"/>
        </w:rPr>
        <w:t>h</w:t>
      </w:r>
      <w:r w:rsidRPr="00AB28AA">
        <w:rPr>
          <w:rFonts w:ascii="Verdana" w:hAnsi="Verdana"/>
          <w:sz w:val="20"/>
        </w:rPr>
        <w:t xml:space="preserve">ealth and safety meetings are to be held in conjunction </w:t>
      </w:r>
      <w:r>
        <w:rPr>
          <w:rFonts w:ascii="Verdana" w:hAnsi="Verdana"/>
          <w:sz w:val="20"/>
        </w:rPr>
        <w:t xml:space="preserve">with the regular </w:t>
      </w:r>
      <w:r w:rsidRPr="00AB28AA">
        <w:rPr>
          <w:rFonts w:ascii="Verdana" w:hAnsi="Verdana"/>
          <w:sz w:val="20"/>
        </w:rPr>
        <w:t xml:space="preserve">monthly </w:t>
      </w:r>
      <w:r>
        <w:rPr>
          <w:rFonts w:ascii="Verdana" w:hAnsi="Verdana"/>
          <w:sz w:val="20"/>
        </w:rPr>
        <w:t>‘all staff’ meetings</w:t>
      </w:r>
      <w:r w:rsidRPr="00AB28AA">
        <w:rPr>
          <w:rFonts w:ascii="Verdana" w:hAnsi="Verdana"/>
          <w:sz w:val="20"/>
        </w:rPr>
        <w:t xml:space="preserve">. </w:t>
      </w:r>
      <w:r>
        <w:rPr>
          <w:rFonts w:ascii="Verdana" w:hAnsi="Verdana"/>
          <w:sz w:val="20"/>
        </w:rPr>
        <w:t>E</w:t>
      </w:r>
      <w:r w:rsidRPr="00AB28AA">
        <w:rPr>
          <w:rFonts w:ascii="Verdana" w:hAnsi="Verdana"/>
          <w:sz w:val="20"/>
        </w:rPr>
        <w:t>xtraordinary meeting</w:t>
      </w:r>
      <w:r>
        <w:rPr>
          <w:rFonts w:ascii="Verdana" w:hAnsi="Verdana"/>
          <w:sz w:val="20"/>
        </w:rPr>
        <w:t>s</w:t>
      </w:r>
      <w:r w:rsidRPr="00AB28AA">
        <w:rPr>
          <w:rFonts w:ascii="Verdana" w:hAnsi="Verdana"/>
          <w:sz w:val="20"/>
        </w:rPr>
        <w:t xml:space="preserve"> </w:t>
      </w:r>
      <w:r>
        <w:rPr>
          <w:rFonts w:ascii="Verdana" w:hAnsi="Verdana"/>
          <w:sz w:val="20"/>
        </w:rPr>
        <w:t>may</w:t>
      </w:r>
      <w:r w:rsidRPr="00AB28AA">
        <w:rPr>
          <w:rFonts w:ascii="Verdana" w:hAnsi="Verdana"/>
          <w:sz w:val="20"/>
        </w:rPr>
        <w:t xml:space="preserve"> be held in the event of a </w:t>
      </w:r>
      <w:r w:rsidR="00F27AEB">
        <w:rPr>
          <w:rFonts w:ascii="Verdana" w:hAnsi="Verdana"/>
          <w:sz w:val="20"/>
        </w:rPr>
        <w:t>near miss or notifiable</w:t>
      </w:r>
      <w:r w:rsidRPr="00AB28AA">
        <w:rPr>
          <w:rFonts w:ascii="Verdana" w:hAnsi="Verdana"/>
          <w:sz w:val="20"/>
        </w:rPr>
        <w:t xml:space="preserve"> </w:t>
      </w:r>
      <w:r>
        <w:rPr>
          <w:rFonts w:ascii="Verdana" w:hAnsi="Verdana"/>
          <w:sz w:val="20"/>
        </w:rPr>
        <w:t xml:space="preserve">incident, which may result in an investigation, following which recommendations will be considered in order to prevent reoccurrence of the same or similar incident. </w:t>
      </w:r>
    </w:p>
    <w:p w14:paraId="26AD8FB4" w14:textId="77777777" w:rsidR="000F08A1" w:rsidRPr="00AB28AA" w:rsidRDefault="000F08A1" w:rsidP="000F08A1">
      <w:pPr>
        <w:spacing w:after="0"/>
        <w:jc w:val="left"/>
        <w:rPr>
          <w:rFonts w:ascii="Verdana" w:hAnsi="Verdana"/>
          <w:sz w:val="20"/>
        </w:rPr>
      </w:pPr>
    </w:p>
    <w:p w14:paraId="6B6EAD5A" w14:textId="77777777" w:rsidR="000F08A1" w:rsidRDefault="000F08A1" w:rsidP="000F08A1">
      <w:pPr>
        <w:pStyle w:val="Heading3"/>
        <w:spacing w:before="0" w:after="0" w:line="200" w:lineRule="atLeast"/>
      </w:pPr>
      <w:r>
        <w:t xml:space="preserve">Engage with clubs </w:t>
      </w:r>
    </w:p>
    <w:p w14:paraId="0FFD420B" w14:textId="77777777" w:rsidR="00FA6428" w:rsidRDefault="000449FF" w:rsidP="000F08A1">
      <w:pPr>
        <w:spacing w:after="0"/>
        <w:rPr>
          <w:rFonts w:ascii="Verdana" w:hAnsi="Verdana"/>
          <w:sz w:val="20"/>
        </w:rPr>
      </w:pPr>
      <w:r w:rsidRPr="000449FF">
        <w:rPr>
          <w:rFonts w:ascii="Verdana" w:hAnsi="Verdana"/>
          <w:sz w:val="20"/>
          <w:highlight w:val="green"/>
        </w:rPr>
        <w:t>THE CLUB</w:t>
      </w:r>
      <w:r w:rsidR="000F08A1" w:rsidRPr="000F08A1">
        <w:rPr>
          <w:rFonts w:ascii="Verdana" w:hAnsi="Verdana"/>
          <w:sz w:val="20"/>
        </w:rPr>
        <w:t xml:space="preserve"> will engage </w:t>
      </w:r>
      <w:r w:rsidR="00DA48A6">
        <w:rPr>
          <w:rFonts w:ascii="Verdana" w:hAnsi="Verdana"/>
          <w:sz w:val="20"/>
        </w:rPr>
        <w:t xml:space="preserve">at least </w:t>
      </w:r>
      <w:r w:rsidR="000F08A1" w:rsidRPr="000F08A1">
        <w:rPr>
          <w:rFonts w:ascii="Verdana" w:hAnsi="Verdana"/>
          <w:sz w:val="20"/>
        </w:rPr>
        <w:t xml:space="preserve">annually with clubs </w:t>
      </w:r>
      <w:r w:rsidR="00DA48A6">
        <w:rPr>
          <w:rFonts w:ascii="Verdana" w:hAnsi="Verdana"/>
          <w:sz w:val="20"/>
        </w:rPr>
        <w:t>on health and safety matters</w:t>
      </w:r>
      <w:r w:rsidR="00AF2BDB">
        <w:rPr>
          <w:rFonts w:ascii="Verdana" w:hAnsi="Verdana"/>
          <w:sz w:val="20"/>
        </w:rPr>
        <w:t xml:space="preserve">, seeking club and advisory group input, and </w:t>
      </w:r>
      <w:r w:rsidR="00DA48A6">
        <w:rPr>
          <w:rFonts w:ascii="Verdana" w:hAnsi="Verdana"/>
          <w:sz w:val="20"/>
        </w:rPr>
        <w:t>by providing annual updates and guidance on health and safety developments</w:t>
      </w:r>
      <w:r w:rsidR="00AF2BDB">
        <w:rPr>
          <w:rFonts w:ascii="Verdana" w:hAnsi="Verdana"/>
          <w:sz w:val="20"/>
        </w:rPr>
        <w:t>,</w:t>
      </w:r>
      <w:r w:rsidR="00DA48A6">
        <w:rPr>
          <w:rFonts w:ascii="Verdana" w:hAnsi="Verdana"/>
          <w:sz w:val="20"/>
        </w:rPr>
        <w:t xml:space="preserve"> particularly in regards to changes to policy, procedures and practices.</w:t>
      </w:r>
    </w:p>
    <w:p w14:paraId="01DB6CA7" w14:textId="77777777" w:rsidR="00FA6428" w:rsidRDefault="00FA6428" w:rsidP="006D7663">
      <w:pPr>
        <w:pStyle w:val="Heading2"/>
      </w:pPr>
      <w:r>
        <w:t>Safe Systems</w:t>
      </w:r>
    </w:p>
    <w:p w14:paraId="59E3EF2D" w14:textId="77777777" w:rsidR="00AF2BDB" w:rsidRDefault="00AF2BDB" w:rsidP="00F27AEB">
      <w:pPr>
        <w:pStyle w:val="Heading3"/>
        <w:spacing w:before="0" w:after="0" w:line="200" w:lineRule="atLeast"/>
        <w:rPr>
          <w:b w:val="0"/>
          <w:color w:val="auto"/>
        </w:rPr>
      </w:pPr>
      <w:r w:rsidRPr="00AF2BDB">
        <w:rPr>
          <w:b w:val="0"/>
          <w:color w:val="auto"/>
        </w:rPr>
        <w:t>Effective safety systems ensure that</w:t>
      </w:r>
      <w:r>
        <w:rPr>
          <w:b w:val="0"/>
          <w:color w:val="auto"/>
        </w:rPr>
        <w:t xml:space="preserve"> our health and safety procedures are targeted, aligned and continually improving. This requires monitoring for compliance as well as critical review for shortfalls or gaps in our policies, procedures and practices.</w:t>
      </w:r>
      <w:r w:rsidR="00377D16">
        <w:rPr>
          <w:b w:val="0"/>
          <w:color w:val="auto"/>
        </w:rPr>
        <w:t xml:space="preserve"> </w:t>
      </w:r>
      <w:r w:rsidR="000449FF" w:rsidRPr="000449FF">
        <w:rPr>
          <w:b w:val="0"/>
          <w:color w:val="auto"/>
          <w:highlight w:val="green"/>
        </w:rPr>
        <w:t>THE CLUB</w:t>
      </w:r>
      <w:r w:rsidR="00377D16">
        <w:rPr>
          <w:b w:val="0"/>
          <w:color w:val="auto"/>
        </w:rPr>
        <w:t xml:space="preserve"> encourage</w:t>
      </w:r>
      <w:r w:rsidR="00F27AEB">
        <w:rPr>
          <w:b w:val="0"/>
          <w:color w:val="auto"/>
        </w:rPr>
        <w:t>s</w:t>
      </w:r>
      <w:r w:rsidR="00377D16">
        <w:rPr>
          <w:b w:val="0"/>
          <w:color w:val="auto"/>
        </w:rPr>
        <w:t xml:space="preserve"> all workers to be open and honest</w:t>
      </w:r>
      <w:r w:rsidR="00F27AEB">
        <w:rPr>
          <w:b w:val="0"/>
          <w:color w:val="auto"/>
        </w:rPr>
        <w:t xml:space="preserve"> about any known or perceived </w:t>
      </w:r>
      <w:r w:rsidR="00377D16">
        <w:rPr>
          <w:b w:val="0"/>
          <w:color w:val="auto"/>
        </w:rPr>
        <w:t xml:space="preserve">shortfalls in </w:t>
      </w:r>
      <w:r w:rsidR="00377D16">
        <w:rPr>
          <w:b w:val="0"/>
          <w:color w:val="auto"/>
        </w:rPr>
        <w:lastRenderedPageBreak/>
        <w:t xml:space="preserve">our health and safety systems so that we can continually improve and develop </w:t>
      </w:r>
      <w:r w:rsidR="009A6C84">
        <w:rPr>
          <w:b w:val="0"/>
          <w:color w:val="auto"/>
        </w:rPr>
        <w:t>our systems to prevent harm to all persons.</w:t>
      </w:r>
      <w:r w:rsidR="00377D16">
        <w:rPr>
          <w:b w:val="0"/>
          <w:color w:val="auto"/>
        </w:rPr>
        <w:t xml:space="preserve">   </w:t>
      </w:r>
    </w:p>
    <w:p w14:paraId="185B6725" w14:textId="77777777" w:rsidR="00D75E05" w:rsidRDefault="00D75E05" w:rsidP="00AF2BDB">
      <w:pPr>
        <w:pStyle w:val="Heading3"/>
        <w:spacing w:before="0" w:after="0" w:line="200" w:lineRule="atLeast"/>
        <w:rPr>
          <w:b w:val="0"/>
          <w:color w:val="auto"/>
        </w:rPr>
      </w:pPr>
    </w:p>
    <w:p w14:paraId="0590C01A" w14:textId="77777777" w:rsidR="00D75E05" w:rsidRDefault="00D75E05" w:rsidP="00AF2BDB">
      <w:pPr>
        <w:pStyle w:val="Heading3"/>
        <w:spacing w:before="0" w:after="0" w:line="200" w:lineRule="atLeast"/>
        <w:rPr>
          <w:b w:val="0"/>
          <w:color w:val="auto"/>
        </w:rPr>
      </w:pPr>
      <w:r>
        <w:rPr>
          <w:b w:val="0"/>
          <w:color w:val="auto"/>
        </w:rPr>
        <w:t>A critical part of maintaining effective safety systems is the regular</w:t>
      </w:r>
      <w:r w:rsidR="00F27AEB">
        <w:rPr>
          <w:b w:val="0"/>
          <w:color w:val="auto"/>
        </w:rPr>
        <w:t xml:space="preserve"> and in some instances daily</w:t>
      </w:r>
      <w:r>
        <w:rPr>
          <w:b w:val="0"/>
          <w:color w:val="auto"/>
        </w:rPr>
        <w:t xml:space="preserve"> identification and management of hazards and risks, which is explained in more detail on </w:t>
      </w:r>
      <w:r w:rsidRPr="005A529A">
        <w:rPr>
          <w:b w:val="0"/>
          <w:color w:val="auto"/>
        </w:rPr>
        <w:t xml:space="preserve">page </w:t>
      </w:r>
      <w:r w:rsidR="005A529A">
        <w:rPr>
          <w:b w:val="0"/>
          <w:color w:val="auto"/>
        </w:rPr>
        <w:t>14</w:t>
      </w:r>
      <w:r w:rsidR="00D72A91">
        <w:rPr>
          <w:b w:val="0"/>
          <w:color w:val="auto"/>
        </w:rPr>
        <w:t xml:space="preserve">. </w:t>
      </w:r>
    </w:p>
    <w:p w14:paraId="1D2647C4" w14:textId="77777777" w:rsidR="00AF2BDB" w:rsidRDefault="00AF2BDB" w:rsidP="006D7663">
      <w:pPr>
        <w:pStyle w:val="Heading2"/>
      </w:pPr>
      <w:r>
        <w:t>Safe Operations</w:t>
      </w:r>
    </w:p>
    <w:p w14:paraId="609BE505" w14:textId="77777777" w:rsidR="00AF2BDB" w:rsidRDefault="00AF2BDB" w:rsidP="00D75E05">
      <w:pPr>
        <w:pStyle w:val="Heading3"/>
        <w:spacing w:before="0" w:after="0" w:line="200" w:lineRule="atLeast"/>
        <w:rPr>
          <w:b w:val="0"/>
          <w:color w:val="auto"/>
        </w:rPr>
      </w:pPr>
      <w:r>
        <w:rPr>
          <w:b w:val="0"/>
          <w:color w:val="auto"/>
        </w:rPr>
        <w:t xml:space="preserve">Safe operations is about ensuring that our work is planned, practiced and managed </w:t>
      </w:r>
      <w:r w:rsidR="00D75E05">
        <w:rPr>
          <w:b w:val="0"/>
          <w:color w:val="auto"/>
        </w:rPr>
        <w:t xml:space="preserve">to protect workers and others </w:t>
      </w:r>
      <w:r w:rsidR="00D75E05" w:rsidRPr="00D75E05">
        <w:rPr>
          <w:b w:val="0"/>
          <w:color w:val="auto"/>
        </w:rPr>
        <w:t xml:space="preserve">against harm to their health, safety, and welfare from work </w:t>
      </w:r>
      <w:r w:rsidR="00D75E05">
        <w:rPr>
          <w:b w:val="0"/>
          <w:color w:val="auto"/>
        </w:rPr>
        <w:t xml:space="preserve">hazards and </w:t>
      </w:r>
      <w:r w:rsidR="00D75E05" w:rsidRPr="00D75E05">
        <w:rPr>
          <w:b w:val="0"/>
          <w:color w:val="auto"/>
        </w:rPr>
        <w:t>risks, as is reasonably practicable</w:t>
      </w:r>
      <w:r w:rsidR="00D75E05">
        <w:rPr>
          <w:b w:val="0"/>
          <w:color w:val="auto"/>
        </w:rPr>
        <w:t>.</w:t>
      </w:r>
    </w:p>
    <w:p w14:paraId="57ADE135" w14:textId="77777777" w:rsidR="00377D16" w:rsidRDefault="00377D16" w:rsidP="00D75E05">
      <w:pPr>
        <w:pStyle w:val="Heading3"/>
        <w:spacing w:before="0" w:after="0" w:line="200" w:lineRule="atLeast"/>
        <w:rPr>
          <w:b w:val="0"/>
          <w:color w:val="auto"/>
        </w:rPr>
      </w:pPr>
    </w:p>
    <w:p w14:paraId="44A599C7" w14:textId="77777777" w:rsidR="00377D16" w:rsidRPr="00921E3F" w:rsidRDefault="00377D16" w:rsidP="00D75E05">
      <w:pPr>
        <w:pStyle w:val="Heading3"/>
        <w:spacing w:before="0" w:after="0" w:line="200" w:lineRule="atLeast"/>
        <w:rPr>
          <w:rFonts w:eastAsia="Times"/>
          <w:b w:val="0"/>
          <w:color w:val="auto"/>
          <w:lang w:val="en-US"/>
        </w:rPr>
      </w:pPr>
      <w:r>
        <w:rPr>
          <w:b w:val="0"/>
          <w:color w:val="auto"/>
        </w:rPr>
        <w:t>At a club level the POMS provide</w:t>
      </w:r>
      <w:r w:rsidR="00F27AEB">
        <w:rPr>
          <w:b w:val="0"/>
          <w:color w:val="auto"/>
        </w:rPr>
        <w:t>s the required d</w:t>
      </w:r>
      <w:r>
        <w:rPr>
          <w:b w:val="0"/>
          <w:color w:val="auto"/>
        </w:rPr>
        <w:t xml:space="preserve">etail on the necessary operational procedures and practices while patrolling, and importantly provides the expected operational foundation </w:t>
      </w:r>
      <w:r w:rsidR="009A6C84">
        <w:rPr>
          <w:b w:val="0"/>
          <w:color w:val="auto"/>
        </w:rPr>
        <w:t xml:space="preserve">as a guide to other </w:t>
      </w:r>
      <w:r w:rsidR="000449FF" w:rsidRPr="000449FF">
        <w:rPr>
          <w:b w:val="0"/>
          <w:color w:val="auto"/>
          <w:highlight w:val="green"/>
        </w:rPr>
        <w:t>THE CLUB</w:t>
      </w:r>
      <w:r w:rsidR="009A6C84">
        <w:rPr>
          <w:b w:val="0"/>
          <w:color w:val="auto"/>
        </w:rPr>
        <w:t xml:space="preserve"> operations in the same locations e.g. surf sport </w:t>
      </w:r>
      <w:r w:rsidR="009A6C84" w:rsidRPr="00921E3F">
        <w:rPr>
          <w:b w:val="0"/>
          <w:color w:val="auto"/>
        </w:rPr>
        <w:t>activities including training.</w:t>
      </w:r>
    </w:p>
    <w:p w14:paraId="2E3DFCC5" w14:textId="4D86F2AA" w:rsidR="006F5F0D" w:rsidRPr="00AB28AA" w:rsidRDefault="006F5F0D" w:rsidP="00E12CD2">
      <w:pPr>
        <w:pStyle w:val="Heading2"/>
      </w:pPr>
      <w:r w:rsidRPr="00AB28AA">
        <w:t>Regulations and Policies</w:t>
      </w:r>
      <w:r w:rsidR="00E140A9">
        <w:t xml:space="preserve"> that apply to </w:t>
      </w:r>
      <w:r w:rsidR="00E140A9" w:rsidRPr="00E140A9">
        <w:rPr>
          <w:highlight w:val="green"/>
        </w:rPr>
        <w:t>The Club</w:t>
      </w:r>
    </w:p>
    <w:p w14:paraId="1B16E869" w14:textId="3A5FFD9D" w:rsidR="006F5F0D" w:rsidRPr="00963906" w:rsidRDefault="00E140A9" w:rsidP="006D7663">
      <w:pPr>
        <w:pStyle w:val="Heading3"/>
      </w:pPr>
      <w:r>
        <w:t>The following SLSNZ</w:t>
      </w:r>
      <w:r w:rsidR="006F5F0D" w:rsidRPr="00963906">
        <w:t xml:space="preserve"> </w:t>
      </w:r>
      <w:r>
        <w:t>policies</w:t>
      </w:r>
      <w:r w:rsidR="006F5F0D" w:rsidRPr="00963906">
        <w:t xml:space="preserve"> relate to health and </w:t>
      </w:r>
      <w:r w:rsidR="00963906" w:rsidRPr="00963906">
        <w:t>s</w:t>
      </w:r>
      <w:r w:rsidR="006F5F0D" w:rsidRPr="00963906">
        <w:t>afety:</w:t>
      </w:r>
    </w:p>
    <w:p w14:paraId="3D351371" w14:textId="77777777" w:rsidR="003F5ABF" w:rsidRDefault="00CF4ACA" w:rsidP="00963906">
      <w:pPr>
        <w:spacing w:after="0"/>
        <w:rPr>
          <w:rFonts w:ascii="Verdana" w:hAnsi="Verdana"/>
          <w:sz w:val="20"/>
        </w:rPr>
      </w:pPr>
      <w:r>
        <w:rPr>
          <w:rFonts w:ascii="Verdana" w:hAnsi="Verdana"/>
          <w:sz w:val="20"/>
        </w:rPr>
        <w:t>T</w:t>
      </w:r>
      <w:r w:rsidRPr="00AB28AA">
        <w:rPr>
          <w:rFonts w:ascii="Verdana" w:hAnsi="Verdana"/>
          <w:sz w:val="20"/>
        </w:rPr>
        <w:t xml:space="preserve">able </w:t>
      </w:r>
      <w:r>
        <w:rPr>
          <w:rFonts w:ascii="Verdana" w:hAnsi="Verdana"/>
          <w:sz w:val="20"/>
        </w:rPr>
        <w:t>1</w:t>
      </w:r>
      <w:r w:rsidR="00BF2B21">
        <w:rPr>
          <w:rFonts w:ascii="Verdana" w:hAnsi="Verdana"/>
          <w:sz w:val="20"/>
        </w:rPr>
        <w:t>:</w:t>
      </w:r>
      <w:r>
        <w:rPr>
          <w:rFonts w:ascii="Verdana" w:hAnsi="Verdana"/>
          <w:sz w:val="20"/>
        </w:rPr>
        <w:t xml:space="preserve"> </w:t>
      </w:r>
      <w:r w:rsidR="00BF2B21">
        <w:rPr>
          <w:rFonts w:ascii="Verdana" w:hAnsi="Verdana"/>
          <w:sz w:val="20"/>
        </w:rPr>
        <w:t>P</w:t>
      </w:r>
      <w:r w:rsidRPr="00AB28AA">
        <w:rPr>
          <w:rFonts w:ascii="Verdana" w:hAnsi="Verdana"/>
          <w:sz w:val="20"/>
        </w:rPr>
        <w:t>olicies</w:t>
      </w:r>
      <w:r w:rsidR="003F5ABF">
        <w:rPr>
          <w:rFonts w:ascii="Verdana" w:hAnsi="Verdana"/>
          <w:sz w:val="20"/>
        </w:rPr>
        <w:t xml:space="preserve"> that relate to health and safety.</w:t>
      </w:r>
    </w:p>
    <w:p w14:paraId="3837A866" w14:textId="77777777" w:rsidR="003F5ABF" w:rsidRDefault="003F5ABF" w:rsidP="00963906">
      <w:pPr>
        <w:spacing w:after="0"/>
        <w:rPr>
          <w:rFonts w:ascii="Verdana" w:hAnsi="Verdana"/>
          <w:sz w:val="20"/>
        </w:rPr>
      </w:pPr>
    </w:p>
    <w:tbl>
      <w:tblPr>
        <w:tblW w:w="5000" w:type="pct"/>
        <w:tblCellMar>
          <w:left w:w="0" w:type="dxa"/>
          <w:right w:w="0" w:type="dxa"/>
        </w:tblCellMar>
        <w:tblLook w:val="04A0" w:firstRow="1" w:lastRow="0" w:firstColumn="1" w:lastColumn="0" w:noHBand="0" w:noVBand="1"/>
      </w:tblPr>
      <w:tblGrid>
        <w:gridCol w:w="1571"/>
        <w:gridCol w:w="7455"/>
      </w:tblGrid>
      <w:tr w:rsidR="003F5ABF" w:rsidRPr="00AB28AA" w14:paraId="4FCA76C7" w14:textId="77777777" w:rsidTr="003F5ABF">
        <w:trPr>
          <w:trHeight w:val="288"/>
        </w:trPr>
        <w:tc>
          <w:tcPr>
            <w:tcW w:w="870" w:type="pct"/>
            <w:shd w:val="clear" w:color="auto" w:fill="000000"/>
            <w:noWrap/>
            <w:tcMar>
              <w:top w:w="0" w:type="dxa"/>
              <w:left w:w="108" w:type="dxa"/>
              <w:bottom w:w="0" w:type="dxa"/>
              <w:right w:w="108" w:type="dxa"/>
            </w:tcMar>
            <w:vAlign w:val="center"/>
            <w:hideMark/>
          </w:tcPr>
          <w:p w14:paraId="4A441C6F" w14:textId="77777777" w:rsidR="003F5ABF" w:rsidRPr="00AB28AA" w:rsidRDefault="003F5ABF" w:rsidP="00F27AEB">
            <w:pPr>
              <w:spacing w:after="0" w:line="200" w:lineRule="exact"/>
              <w:rPr>
                <w:rFonts w:ascii="Verdana" w:hAnsi="Verdana"/>
                <w:sz w:val="20"/>
              </w:rPr>
            </w:pPr>
            <w:r w:rsidRPr="00AB28AA">
              <w:rPr>
                <w:rFonts w:ascii="Verdana" w:hAnsi="Verdana"/>
                <w:sz w:val="20"/>
              </w:rPr>
              <w:t>Policy #</w:t>
            </w:r>
          </w:p>
        </w:tc>
        <w:tc>
          <w:tcPr>
            <w:tcW w:w="4130" w:type="pct"/>
            <w:shd w:val="clear" w:color="auto" w:fill="000000"/>
            <w:noWrap/>
            <w:tcMar>
              <w:top w:w="0" w:type="dxa"/>
              <w:left w:w="108" w:type="dxa"/>
              <w:bottom w:w="0" w:type="dxa"/>
              <w:right w:w="108" w:type="dxa"/>
            </w:tcMar>
            <w:vAlign w:val="center"/>
            <w:hideMark/>
          </w:tcPr>
          <w:p w14:paraId="32039DD3" w14:textId="77777777" w:rsidR="003F5ABF" w:rsidRPr="00AB28AA" w:rsidRDefault="003F5ABF" w:rsidP="00F27AEB">
            <w:pPr>
              <w:spacing w:after="0" w:line="200" w:lineRule="exact"/>
              <w:rPr>
                <w:rFonts w:ascii="Verdana" w:hAnsi="Verdana"/>
                <w:sz w:val="20"/>
              </w:rPr>
            </w:pPr>
            <w:r w:rsidRPr="00AB28AA">
              <w:rPr>
                <w:rFonts w:ascii="Verdana" w:hAnsi="Verdana"/>
                <w:sz w:val="20"/>
              </w:rPr>
              <w:t>Policies</w:t>
            </w:r>
            <w:r>
              <w:rPr>
                <w:rFonts w:ascii="Verdana" w:hAnsi="Verdana"/>
                <w:sz w:val="20"/>
              </w:rPr>
              <w:t xml:space="preserve"> relating to Health and Safety</w:t>
            </w:r>
          </w:p>
        </w:tc>
      </w:tr>
      <w:tr w:rsidR="003F5ABF" w:rsidRPr="00AB28AA" w14:paraId="65856610" w14:textId="77777777" w:rsidTr="003F5ABF">
        <w:trPr>
          <w:trHeight w:val="288"/>
        </w:trPr>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53B82F1"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SLS001</w:t>
            </w:r>
          </w:p>
        </w:tc>
        <w:tc>
          <w:tcPr>
            <w:tcW w:w="4130"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1B1870"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Member Injuries</w:t>
            </w:r>
          </w:p>
        </w:tc>
      </w:tr>
      <w:tr w:rsidR="003F5ABF" w:rsidRPr="00AB28AA" w14:paraId="5BF5215A" w14:textId="77777777" w:rsidTr="003F5ABF">
        <w:trPr>
          <w:trHeight w:val="321"/>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9A96AE0"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SLS002</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75DEE8"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IRB Specifications</w:t>
            </w:r>
          </w:p>
        </w:tc>
      </w:tr>
      <w:tr w:rsidR="003F5ABF" w:rsidRPr="00AB28AA" w14:paraId="5E6B6A1F"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0D66F0"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SLS004</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B32FEF3"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Shark Safety</w:t>
            </w:r>
          </w:p>
        </w:tc>
      </w:tr>
      <w:tr w:rsidR="003F5ABF" w:rsidRPr="00AB28AA" w14:paraId="709E979A"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D309CB"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SLS005</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2B851E"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Body Recovery</w:t>
            </w:r>
          </w:p>
        </w:tc>
      </w:tr>
      <w:tr w:rsidR="003F5ABF" w:rsidRPr="00AB28AA" w14:paraId="22856339"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2AE8A2"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SLS008</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C2B41B9"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Event Lifeguard Policy</w:t>
            </w:r>
          </w:p>
        </w:tc>
      </w:tr>
      <w:tr w:rsidR="003F5ABF" w:rsidRPr="00AB28AA" w14:paraId="635B5A41"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3C55D9"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SLS009</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B6655D"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Lifeguard Uniform</w:t>
            </w:r>
          </w:p>
        </w:tc>
      </w:tr>
      <w:tr w:rsidR="003F5ABF" w:rsidRPr="00AB28AA" w14:paraId="3FDC4921"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2A255AA"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SLS010</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BD43BB"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Patrol Operation Manual</w:t>
            </w:r>
          </w:p>
        </w:tc>
      </w:tr>
      <w:tr w:rsidR="003F5ABF" w:rsidRPr="00AB28AA" w14:paraId="357FBF26"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EE5BEC"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SLS011</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349138C"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VLPS - Equipment</w:t>
            </w:r>
          </w:p>
        </w:tc>
      </w:tr>
      <w:tr w:rsidR="003F5ABF" w:rsidRPr="00AB28AA" w14:paraId="44A470B2"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D4D938"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SLS012</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9DE69B"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VLPS - Incident Reports</w:t>
            </w:r>
          </w:p>
        </w:tc>
      </w:tr>
      <w:tr w:rsidR="003F5ABF" w:rsidRPr="00AB28AA" w14:paraId="546CC685"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3843E54"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SLS013</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58100E"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VLPS - Buoyancy Support in IRBs</w:t>
            </w:r>
          </w:p>
        </w:tc>
      </w:tr>
      <w:tr w:rsidR="003F5ABF" w:rsidRPr="00AB28AA" w14:paraId="583C3C09"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08C98F"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SLS018</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296CB6"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VLPS - Annual Volunteer Surf Lifeguard Refreshers</w:t>
            </w:r>
          </w:p>
        </w:tc>
      </w:tr>
      <w:tr w:rsidR="003F5ABF" w:rsidRPr="00AB28AA" w14:paraId="0123F903"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D80EC5"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SLS020</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BB6BD1"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Critical Incident Management Procedures</w:t>
            </w:r>
          </w:p>
        </w:tc>
      </w:tr>
      <w:tr w:rsidR="003F5ABF" w:rsidRPr="00AB28AA" w14:paraId="06305CD7"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C149186"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SLS021</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1FACAE"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Disaster Survival and Preparedness</w:t>
            </w:r>
          </w:p>
        </w:tc>
      </w:tr>
      <w:tr w:rsidR="003F5ABF" w:rsidRPr="00AB28AA" w14:paraId="5F515FCD"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665E7A"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SLS022</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A4334E7"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Tsunami Response</w:t>
            </w:r>
          </w:p>
        </w:tc>
      </w:tr>
      <w:tr w:rsidR="003F5ABF" w:rsidRPr="00AB28AA" w14:paraId="2D728157"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D52C2A"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SLS023</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0C284A"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Search and Rescue Operations</w:t>
            </w:r>
          </w:p>
        </w:tc>
      </w:tr>
      <w:tr w:rsidR="003F5ABF" w:rsidRPr="00AB28AA" w14:paraId="4F7D2688"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D8B402"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SLS026</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7E7C8E"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Minimum Equipment for SAR</w:t>
            </w:r>
          </w:p>
        </w:tc>
      </w:tr>
      <w:tr w:rsidR="003F5ABF" w:rsidRPr="00AB28AA" w14:paraId="0C867414"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3C0C2C"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SLS027</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ABA285"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Responding to Incidents in Private Motor Vehicles</w:t>
            </w:r>
          </w:p>
        </w:tc>
      </w:tr>
      <w:tr w:rsidR="003F5ABF" w:rsidRPr="00AB28AA" w14:paraId="5E20F9AE"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1FD9BE" w14:textId="77777777" w:rsidR="003F5ABF" w:rsidRPr="00921E3F" w:rsidRDefault="003F5ABF" w:rsidP="00F27AEB">
            <w:pPr>
              <w:spacing w:after="0" w:line="200" w:lineRule="exact"/>
              <w:rPr>
                <w:rFonts w:ascii="Verdana" w:hAnsi="Verdana"/>
                <w:sz w:val="18"/>
                <w:szCs w:val="18"/>
              </w:rPr>
            </w:pPr>
            <w:r w:rsidRPr="00921E3F">
              <w:rPr>
                <w:rFonts w:ascii="Verdana" w:hAnsi="Verdana"/>
                <w:sz w:val="18"/>
                <w:szCs w:val="18"/>
              </w:rPr>
              <w:t>SLS028</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F10385" w14:textId="77777777" w:rsidR="003F5ABF" w:rsidRPr="00921E3F" w:rsidRDefault="00CD4E90" w:rsidP="00F27AEB">
            <w:pPr>
              <w:spacing w:after="0" w:line="200" w:lineRule="exact"/>
              <w:rPr>
                <w:rFonts w:ascii="Verdana" w:hAnsi="Verdana"/>
                <w:sz w:val="18"/>
                <w:szCs w:val="18"/>
              </w:rPr>
            </w:pPr>
            <w:r w:rsidRPr="00921E3F">
              <w:rPr>
                <w:rFonts w:ascii="Verdana" w:hAnsi="Verdana"/>
                <w:sz w:val="18"/>
                <w:szCs w:val="18"/>
              </w:rPr>
              <w:t>Sun Smart</w:t>
            </w:r>
          </w:p>
        </w:tc>
      </w:tr>
      <w:tr w:rsidR="004575AB" w:rsidRPr="00AB28AA" w14:paraId="38A7BF29" w14:textId="77777777" w:rsidTr="003F5ABF">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217656C" w14:textId="77777777" w:rsidR="004575AB" w:rsidRPr="00921E3F" w:rsidRDefault="004575AB" w:rsidP="004575AB">
            <w:pPr>
              <w:spacing w:after="0" w:line="200" w:lineRule="exact"/>
              <w:rPr>
                <w:rFonts w:ascii="Verdana" w:hAnsi="Verdana"/>
                <w:sz w:val="18"/>
                <w:szCs w:val="18"/>
              </w:rPr>
            </w:pPr>
            <w:r w:rsidRPr="00921E3F">
              <w:rPr>
                <w:rFonts w:ascii="Verdana" w:hAnsi="Verdana"/>
                <w:sz w:val="18"/>
                <w:szCs w:val="18"/>
              </w:rPr>
              <w:t>SLS030</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69AB893" w14:textId="77777777" w:rsidR="004575AB" w:rsidRPr="00921E3F" w:rsidRDefault="004575AB" w:rsidP="004575AB">
            <w:pPr>
              <w:spacing w:after="0" w:line="200" w:lineRule="exact"/>
              <w:rPr>
                <w:rFonts w:ascii="Verdana" w:hAnsi="Verdana"/>
                <w:sz w:val="18"/>
                <w:szCs w:val="18"/>
              </w:rPr>
            </w:pPr>
            <w:r w:rsidRPr="00921E3F">
              <w:rPr>
                <w:rFonts w:ascii="Verdana" w:hAnsi="Verdana"/>
                <w:sz w:val="18"/>
                <w:szCs w:val="18"/>
              </w:rPr>
              <w:t>Use of Rescue Water Craft (RWC)</w:t>
            </w:r>
          </w:p>
        </w:tc>
      </w:tr>
      <w:tr w:rsidR="004575AB" w:rsidRPr="00AB28AA" w14:paraId="14D309D5" w14:textId="77777777" w:rsidTr="004575AB">
        <w:trPr>
          <w:trHeight w:val="288"/>
        </w:trPr>
        <w:tc>
          <w:tcPr>
            <w:tcW w:w="87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65D66FB" w14:textId="77777777" w:rsidR="004575AB" w:rsidRPr="00921E3F" w:rsidRDefault="004575AB" w:rsidP="004575AB">
            <w:pPr>
              <w:spacing w:after="0" w:line="200" w:lineRule="exact"/>
              <w:rPr>
                <w:rFonts w:ascii="Verdana" w:hAnsi="Verdana"/>
                <w:sz w:val="18"/>
                <w:szCs w:val="18"/>
              </w:rPr>
            </w:pPr>
            <w:r w:rsidRPr="00921E3F">
              <w:rPr>
                <w:rFonts w:ascii="Verdana" w:hAnsi="Verdana"/>
                <w:sz w:val="18"/>
                <w:szCs w:val="18"/>
              </w:rPr>
              <w:t>SLS031</w:t>
            </w:r>
          </w:p>
        </w:tc>
        <w:tc>
          <w:tcPr>
            <w:tcW w:w="413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84471EB" w14:textId="77777777" w:rsidR="004575AB" w:rsidRPr="00921E3F" w:rsidRDefault="004575AB" w:rsidP="004575AB">
            <w:pPr>
              <w:spacing w:after="0" w:line="200" w:lineRule="exact"/>
              <w:rPr>
                <w:rFonts w:ascii="Verdana" w:hAnsi="Verdana"/>
                <w:sz w:val="18"/>
                <w:szCs w:val="18"/>
              </w:rPr>
            </w:pPr>
            <w:r w:rsidRPr="00921E3F">
              <w:rPr>
                <w:rFonts w:ascii="Verdana" w:hAnsi="Verdana"/>
                <w:sz w:val="18"/>
                <w:szCs w:val="18"/>
              </w:rPr>
              <w:t>Helmet use in Powered Craft and Lifeguarding around Rocks</w:t>
            </w:r>
          </w:p>
        </w:tc>
      </w:tr>
    </w:tbl>
    <w:p w14:paraId="7F2CF276" w14:textId="77777777" w:rsidR="006F5F0D" w:rsidRDefault="006F5F0D" w:rsidP="00CF4ACA">
      <w:pPr>
        <w:spacing w:after="0"/>
        <w:rPr>
          <w:rFonts w:ascii="Verdana" w:hAnsi="Verdana"/>
          <w:sz w:val="20"/>
        </w:rPr>
      </w:pPr>
    </w:p>
    <w:p w14:paraId="1B53CB94" w14:textId="77777777" w:rsidR="003A0048" w:rsidRDefault="003A0048">
      <w:pPr>
        <w:rPr>
          <w:rFonts w:ascii="Verdana" w:eastAsiaTheme="majorEastAsia" w:hAnsi="Verdana" w:cstheme="majorBidi"/>
          <w:b/>
          <w:color w:val="E36C0A"/>
          <w:sz w:val="36"/>
          <w:szCs w:val="32"/>
        </w:rPr>
      </w:pPr>
      <w:r>
        <w:br w:type="page"/>
      </w:r>
    </w:p>
    <w:p w14:paraId="78B5BE5C" w14:textId="77777777" w:rsidR="005A529A" w:rsidRPr="005A529A" w:rsidRDefault="005A529A" w:rsidP="005A529A">
      <w:pPr>
        <w:pStyle w:val="Heading1Small"/>
        <w:rPr>
          <w:rFonts w:ascii="Verdana" w:hAnsi="Verdana"/>
          <w:sz w:val="28"/>
          <w:szCs w:val="28"/>
        </w:rPr>
      </w:pPr>
      <w:bookmarkStart w:id="6" w:name="_Toc497987782"/>
      <w:r w:rsidRPr="005A529A">
        <w:rPr>
          <w:rFonts w:ascii="Verdana" w:hAnsi="Verdana"/>
          <w:sz w:val="28"/>
          <w:szCs w:val="28"/>
          <w:highlight w:val="green"/>
        </w:rPr>
        <w:lastRenderedPageBreak/>
        <w:t>&lt;Club Name&gt;</w:t>
      </w:r>
      <w:r w:rsidRPr="005A529A">
        <w:rPr>
          <w:rFonts w:ascii="Verdana" w:hAnsi="Verdana"/>
          <w:sz w:val="28"/>
          <w:szCs w:val="28"/>
        </w:rPr>
        <w:t xml:space="preserve"> Health &amp; Safety System</w:t>
      </w:r>
    </w:p>
    <w:p w14:paraId="6F54C834" w14:textId="77777777" w:rsidR="005A529A" w:rsidRPr="005A529A" w:rsidRDefault="005A529A" w:rsidP="005A529A">
      <w:pPr>
        <w:pStyle w:val="BodyText"/>
        <w:rPr>
          <w:rFonts w:ascii="Verdana" w:hAnsi="Verdana"/>
        </w:rPr>
      </w:pPr>
    </w:p>
    <w:p w14:paraId="22916B9A" w14:textId="77777777" w:rsidR="005A529A" w:rsidRPr="005A529A" w:rsidRDefault="005A529A" w:rsidP="005A529A">
      <w:pPr>
        <w:pStyle w:val="BodyText"/>
        <w:rPr>
          <w:rFonts w:ascii="Verdana" w:hAnsi="Verdana"/>
          <w:sz w:val="20"/>
        </w:rPr>
      </w:pPr>
      <w:r w:rsidRPr="005A529A">
        <w:rPr>
          <w:rFonts w:ascii="Verdana" w:hAnsi="Verdana"/>
          <w:sz w:val="20"/>
        </w:rPr>
        <w:t xml:space="preserve">The </w:t>
      </w:r>
      <w:r w:rsidRPr="005A529A">
        <w:rPr>
          <w:rFonts w:ascii="Verdana" w:hAnsi="Verdana"/>
          <w:sz w:val="20"/>
          <w:highlight w:val="green"/>
        </w:rPr>
        <w:t>&lt;Club Name&gt;</w:t>
      </w:r>
      <w:r w:rsidRPr="005A529A">
        <w:rPr>
          <w:rFonts w:ascii="Verdana" w:hAnsi="Verdana"/>
          <w:sz w:val="20"/>
        </w:rPr>
        <w:t xml:space="preserve"> Health &amp; Safety System is made up of the following components:</w:t>
      </w:r>
    </w:p>
    <w:p w14:paraId="3FD9BE66" w14:textId="77777777" w:rsidR="005A529A" w:rsidRPr="005A529A" w:rsidRDefault="005A529A" w:rsidP="005A529A">
      <w:pPr>
        <w:pStyle w:val="BodyText"/>
        <w:rPr>
          <w:rFonts w:ascii="Verdana" w:hAnsi="Verdana"/>
          <w:sz w:val="20"/>
        </w:rPr>
      </w:pPr>
    </w:p>
    <w:tbl>
      <w:tblPr>
        <w:tblStyle w:val="TableGrid"/>
        <w:tblW w:w="0" w:type="auto"/>
        <w:tblInd w:w="534" w:type="dxa"/>
        <w:tblLook w:val="04A0" w:firstRow="1" w:lastRow="0" w:firstColumn="1" w:lastColumn="0" w:noHBand="0" w:noVBand="1"/>
      </w:tblPr>
      <w:tblGrid>
        <w:gridCol w:w="862"/>
        <w:gridCol w:w="3127"/>
        <w:gridCol w:w="4493"/>
      </w:tblGrid>
      <w:tr w:rsidR="005A529A" w:rsidRPr="005A529A" w14:paraId="3F87D6F3" w14:textId="77777777" w:rsidTr="00725646">
        <w:tc>
          <w:tcPr>
            <w:tcW w:w="992" w:type="dxa"/>
            <w:shd w:val="clear" w:color="auto" w:fill="BFBFBF" w:themeFill="background1" w:themeFillShade="BF"/>
          </w:tcPr>
          <w:p w14:paraId="1F6A2586" w14:textId="77777777" w:rsidR="005A529A" w:rsidRPr="005A529A" w:rsidRDefault="005A529A" w:rsidP="00725646">
            <w:pPr>
              <w:pStyle w:val="BodyText"/>
              <w:jc w:val="center"/>
              <w:rPr>
                <w:rFonts w:ascii="Verdana" w:hAnsi="Verdana"/>
                <w:b/>
                <w:sz w:val="20"/>
              </w:rPr>
            </w:pPr>
            <w:r w:rsidRPr="005A529A">
              <w:rPr>
                <w:rFonts w:ascii="Verdana" w:hAnsi="Verdana"/>
                <w:b/>
                <w:sz w:val="20"/>
              </w:rPr>
              <w:t>Ref</w:t>
            </w:r>
          </w:p>
        </w:tc>
        <w:tc>
          <w:tcPr>
            <w:tcW w:w="3827" w:type="dxa"/>
            <w:shd w:val="clear" w:color="auto" w:fill="BFBFBF" w:themeFill="background1" w:themeFillShade="BF"/>
          </w:tcPr>
          <w:p w14:paraId="462E50AF" w14:textId="77777777" w:rsidR="005A529A" w:rsidRPr="005A529A" w:rsidRDefault="005A529A" w:rsidP="00725646">
            <w:pPr>
              <w:pStyle w:val="BodyText"/>
              <w:jc w:val="center"/>
              <w:rPr>
                <w:rFonts w:ascii="Verdana" w:hAnsi="Verdana"/>
                <w:b/>
                <w:sz w:val="20"/>
              </w:rPr>
            </w:pPr>
            <w:r w:rsidRPr="005A529A">
              <w:rPr>
                <w:rFonts w:ascii="Verdana" w:hAnsi="Verdana"/>
                <w:b/>
                <w:sz w:val="20"/>
              </w:rPr>
              <w:t>Component</w:t>
            </w:r>
          </w:p>
        </w:tc>
        <w:tc>
          <w:tcPr>
            <w:tcW w:w="5329" w:type="dxa"/>
            <w:shd w:val="clear" w:color="auto" w:fill="BFBFBF" w:themeFill="background1" w:themeFillShade="BF"/>
          </w:tcPr>
          <w:p w14:paraId="79DA1C97" w14:textId="77777777" w:rsidR="005A529A" w:rsidRPr="005A529A" w:rsidRDefault="005A529A" w:rsidP="00725646">
            <w:pPr>
              <w:pStyle w:val="BodyText"/>
              <w:jc w:val="center"/>
              <w:rPr>
                <w:rFonts w:ascii="Verdana" w:hAnsi="Verdana"/>
                <w:b/>
                <w:sz w:val="20"/>
              </w:rPr>
            </w:pPr>
            <w:r w:rsidRPr="005A529A">
              <w:rPr>
                <w:rFonts w:ascii="Verdana" w:hAnsi="Verdana"/>
                <w:b/>
                <w:sz w:val="20"/>
              </w:rPr>
              <w:t>Elements</w:t>
            </w:r>
          </w:p>
        </w:tc>
      </w:tr>
      <w:tr w:rsidR="005A529A" w:rsidRPr="005A529A" w14:paraId="72969601" w14:textId="77777777" w:rsidTr="00725646">
        <w:tc>
          <w:tcPr>
            <w:tcW w:w="992" w:type="dxa"/>
          </w:tcPr>
          <w:p w14:paraId="594DF920" w14:textId="77777777" w:rsidR="005A529A" w:rsidRPr="005A529A" w:rsidRDefault="005A529A" w:rsidP="00725646">
            <w:pPr>
              <w:pStyle w:val="BodyText"/>
              <w:jc w:val="center"/>
              <w:rPr>
                <w:rFonts w:ascii="Verdana" w:hAnsi="Verdana"/>
                <w:b/>
                <w:sz w:val="20"/>
              </w:rPr>
            </w:pPr>
            <w:r w:rsidRPr="005A529A">
              <w:rPr>
                <w:rFonts w:ascii="Verdana" w:hAnsi="Verdana"/>
                <w:b/>
                <w:sz w:val="20"/>
              </w:rPr>
              <w:t>1</w:t>
            </w:r>
          </w:p>
        </w:tc>
        <w:tc>
          <w:tcPr>
            <w:tcW w:w="3827" w:type="dxa"/>
          </w:tcPr>
          <w:p w14:paraId="1F5B1A17" w14:textId="77777777" w:rsidR="005A529A" w:rsidRPr="005A529A" w:rsidRDefault="005A529A" w:rsidP="00725646">
            <w:pPr>
              <w:pStyle w:val="BodyText"/>
              <w:rPr>
                <w:rFonts w:ascii="Verdana" w:hAnsi="Verdana"/>
                <w:sz w:val="20"/>
              </w:rPr>
            </w:pPr>
            <w:r w:rsidRPr="005A529A">
              <w:rPr>
                <w:rFonts w:ascii="Verdana" w:hAnsi="Verdana"/>
                <w:sz w:val="20"/>
              </w:rPr>
              <w:t xml:space="preserve">An overall </w:t>
            </w:r>
            <w:r w:rsidRPr="005A529A">
              <w:rPr>
                <w:rFonts w:ascii="Verdana" w:hAnsi="Verdana"/>
                <w:b/>
                <w:sz w:val="20"/>
                <w:u w:val="single"/>
              </w:rPr>
              <w:t>Strategy</w:t>
            </w:r>
            <w:r w:rsidRPr="005A529A">
              <w:rPr>
                <w:rFonts w:ascii="Verdana" w:hAnsi="Verdana"/>
                <w:b/>
                <w:sz w:val="20"/>
              </w:rPr>
              <w:t xml:space="preserve"> </w:t>
            </w:r>
            <w:r w:rsidRPr="005A529A">
              <w:rPr>
                <w:rFonts w:ascii="Verdana" w:hAnsi="Verdana"/>
                <w:sz w:val="20"/>
              </w:rPr>
              <w:t>for managing Health &amp; Safety</w:t>
            </w:r>
          </w:p>
        </w:tc>
        <w:tc>
          <w:tcPr>
            <w:tcW w:w="5329" w:type="dxa"/>
          </w:tcPr>
          <w:p w14:paraId="0504B98E" w14:textId="77777777" w:rsidR="005A529A" w:rsidRPr="005A529A" w:rsidRDefault="005A529A" w:rsidP="005A529A">
            <w:pPr>
              <w:pStyle w:val="BodyText"/>
              <w:numPr>
                <w:ilvl w:val="0"/>
                <w:numId w:val="30"/>
              </w:numPr>
              <w:jc w:val="left"/>
              <w:rPr>
                <w:rFonts w:ascii="Verdana" w:hAnsi="Verdana"/>
                <w:sz w:val="20"/>
              </w:rPr>
            </w:pPr>
            <w:r w:rsidRPr="005A529A">
              <w:rPr>
                <w:rFonts w:ascii="Verdana" w:hAnsi="Verdana"/>
                <w:sz w:val="20"/>
              </w:rPr>
              <w:t>This Health &amp; Safety Manual, leading to:</w:t>
            </w:r>
          </w:p>
          <w:p w14:paraId="214F1DDB" w14:textId="77777777" w:rsidR="005A529A" w:rsidRPr="005A529A" w:rsidRDefault="005A529A" w:rsidP="005A529A">
            <w:pPr>
              <w:pStyle w:val="BodyText"/>
              <w:numPr>
                <w:ilvl w:val="1"/>
                <w:numId w:val="30"/>
              </w:numPr>
              <w:jc w:val="left"/>
              <w:rPr>
                <w:rFonts w:ascii="Verdana" w:hAnsi="Verdana"/>
                <w:sz w:val="20"/>
              </w:rPr>
            </w:pPr>
            <w:r w:rsidRPr="005A529A">
              <w:rPr>
                <w:rFonts w:ascii="Verdana" w:hAnsi="Verdana"/>
                <w:sz w:val="20"/>
              </w:rPr>
              <w:t>Patrol Operations Manual.</w:t>
            </w:r>
          </w:p>
          <w:p w14:paraId="733926E8" w14:textId="77777777" w:rsidR="005A529A" w:rsidRPr="005A529A" w:rsidRDefault="005A529A" w:rsidP="005A529A">
            <w:pPr>
              <w:pStyle w:val="BodyText"/>
              <w:numPr>
                <w:ilvl w:val="1"/>
                <w:numId w:val="30"/>
              </w:numPr>
              <w:jc w:val="left"/>
              <w:rPr>
                <w:rFonts w:ascii="Verdana" w:hAnsi="Verdana"/>
                <w:sz w:val="20"/>
              </w:rPr>
            </w:pPr>
            <w:r w:rsidRPr="005A529A">
              <w:rPr>
                <w:rFonts w:ascii="Verdana" w:hAnsi="Verdana"/>
                <w:sz w:val="20"/>
              </w:rPr>
              <w:t>Event Safety Manual.</w:t>
            </w:r>
          </w:p>
        </w:tc>
      </w:tr>
      <w:tr w:rsidR="005A529A" w:rsidRPr="005A529A" w14:paraId="5E8798A8" w14:textId="77777777" w:rsidTr="00725646">
        <w:tc>
          <w:tcPr>
            <w:tcW w:w="992" w:type="dxa"/>
          </w:tcPr>
          <w:p w14:paraId="16058ACB" w14:textId="77777777" w:rsidR="005A529A" w:rsidRPr="005A529A" w:rsidRDefault="005A529A" w:rsidP="00725646">
            <w:pPr>
              <w:pStyle w:val="BodyText"/>
              <w:jc w:val="center"/>
              <w:rPr>
                <w:rFonts w:ascii="Verdana" w:hAnsi="Verdana"/>
                <w:b/>
                <w:sz w:val="20"/>
              </w:rPr>
            </w:pPr>
            <w:r w:rsidRPr="005A529A">
              <w:rPr>
                <w:rFonts w:ascii="Verdana" w:hAnsi="Verdana"/>
                <w:b/>
                <w:sz w:val="20"/>
              </w:rPr>
              <w:t>2</w:t>
            </w:r>
          </w:p>
        </w:tc>
        <w:tc>
          <w:tcPr>
            <w:tcW w:w="3827" w:type="dxa"/>
          </w:tcPr>
          <w:p w14:paraId="6DAA4CE8" w14:textId="77777777" w:rsidR="005A529A" w:rsidRPr="005A529A" w:rsidRDefault="005A529A" w:rsidP="00725646">
            <w:pPr>
              <w:pStyle w:val="BodyText"/>
              <w:rPr>
                <w:rFonts w:ascii="Verdana" w:hAnsi="Verdana"/>
                <w:sz w:val="20"/>
              </w:rPr>
            </w:pPr>
            <w:r w:rsidRPr="005A529A">
              <w:rPr>
                <w:rFonts w:ascii="Verdana" w:hAnsi="Verdana"/>
                <w:b/>
                <w:sz w:val="20"/>
                <w:u w:val="single"/>
              </w:rPr>
              <w:t>Hazard Management</w:t>
            </w:r>
            <w:r w:rsidRPr="005A529A">
              <w:rPr>
                <w:rFonts w:ascii="Verdana" w:hAnsi="Verdana"/>
                <w:sz w:val="20"/>
              </w:rPr>
              <w:t xml:space="preserve"> – proactively preventing incidents</w:t>
            </w:r>
          </w:p>
        </w:tc>
        <w:tc>
          <w:tcPr>
            <w:tcW w:w="5329" w:type="dxa"/>
          </w:tcPr>
          <w:p w14:paraId="39556534" w14:textId="77777777" w:rsidR="005A529A" w:rsidRPr="005A529A" w:rsidRDefault="005A529A" w:rsidP="005A529A">
            <w:pPr>
              <w:pStyle w:val="BodyText"/>
              <w:numPr>
                <w:ilvl w:val="0"/>
                <w:numId w:val="30"/>
              </w:numPr>
              <w:jc w:val="left"/>
              <w:rPr>
                <w:rFonts w:ascii="Verdana" w:hAnsi="Verdana"/>
                <w:sz w:val="20"/>
              </w:rPr>
            </w:pPr>
            <w:r w:rsidRPr="005A529A">
              <w:rPr>
                <w:rFonts w:ascii="Verdana" w:hAnsi="Verdana"/>
                <w:sz w:val="20"/>
              </w:rPr>
              <w:t>Hazard Register.</w:t>
            </w:r>
          </w:p>
          <w:p w14:paraId="1C185EB9" w14:textId="77777777" w:rsidR="005A529A" w:rsidRPr="005A529A" w:rsidRDefault="005A529A" w:rsidP="005A529A">
            <w:pPr>
              <w:pStyle w:val="BodyText"/>
              <w:numPr>
                <w:ilvl w:val="0"/>
                <w:numId w:val="30"/>
              </w:numPr>
              <w:jc w:val="left"/>
              <w:rPr>
                <w:rFonts w:ascii="Verdana" w:hAnsi="Verdana"/>
                <w:sz w:val="20"/>
              </w:rPr>
            </w:pPr>
            <w:r w:rsidRPr="005A529A">
              <w:rPr>
                <w:rFonts w:ascii="Verdana" w:hAnsi="Verdana"/>
                <w:sz w:val="20"/>
              </w:rPr>
              <w:t>Job Safety Analysis sheet</w:t>
            </w:r>
          </w:p>
          <w:p w14:paraId="6DF6A915" w14:textId="77777777" w:rsidR="005A529A" w:rsidRPr="005A529A" w:rsidRDefault="005A529A" w:rsidP="005A529A">
            <w:pPr>
              <w:pStyle w:val="BodyText"/>
              <w:numPr>
                <w:ilvl w:val="0"/>
                <w:numId w:val="30"/>
              </w:numPr>
              <w:jc w:val="left"/>
              <w:rPr>
                <w:rFonts w:ascii="Verdana" w:hAnsi="Verdana"/>
                <w:sz w:val="20"/>
              </w:rPr>
            </w:pPr>
            <w:r w:rsidRPr="005A529A">
              <w:rPr>
                <w:rFonts w:ascii="Verdana" w:hAnsi="Verdana"/>
                <w:sz w:val="20"/>
              </w:rPr>
              <w:t>Hazard Notification form.</w:t>
            </w:r>
          </w:p>
          <w:p w14:paraId="2AC18E94" w14:textId="77777777" w:rsidR="005A529A" w:rsidRPr="005A529A" w:rsidRDefault="005A529A" w:rsidP="005A529A">
            <w:pPr>
              <w:pStyle w:val="BodyText"/>
              <w:numPr>
                <w:ilvl w:val="0"/>
                <w:numId w:val="30"/>
              </w:numPr>
              <w:jc w:val="left"/>
              <w:rPr>
                <w:rFonts w:ascii="Verdana" w:hAnsi="Verdana"/>
                <w:sz w:val="20"/>
              </w:rPr>
            </w:pPr>
            <w:r w:rsidRPr="005A529A">
              <w:rPr>
                <w:rFonts w:ascii="Verdana" w:hAnsi="Verdana"/>
                <w:sz w:val="20"/>
              </w:rPr>
              <w:t>Daily Threat Analysis form.</w:t>
            </w:r>
          </w:p>
        </w:tc>
      </w:tr>
      <w:tr w:rsidR="005A529A" w:rsidRPr="005A529A" w14:paraId="48A371C0" w14:textId="77777777" w:rsidTr="00725646">
        <w:tc>
          <w:tcPr>
            <w:tcW w:w="992" w:type="dxa"/>
          </w:tcPr>
          <w:p w14:paraId="12F85D85" w14:textId="77777777" w:rsidR="005A529A" w:rsidRPr="005A529A" w:rsidRDefault="005A529A" w:rsidP="00725646">
            <w:pPr>
              <w:pStyle w:val="BodyText"/>
              <w:jc w:val="center"/>
              <w:rPr>
                <w:rFonts w:ascii="Verdana" w:hAnsi="Verdana"/>
                <w:b/>
                <w:sz w:val="20"/>
              </w:rPr>
            </w:pPr>
            <w:r w:rsidRPr="005A529A">
              <w:rPr>
                <w:rFonts w:ascii="Verdana" w:hAnsi="Verdana"/>
                <w:b/>
                <w:sz w:val="20"/>
              </w:rPr>
              <w:t>3</w:t>
            </w:r>
          </w:p>
        </w:tc>
        <w:tc>
          <w:tcPr>
            <w:tcW w:w="3827" w:type="dxa"/>
          </w:tcPr>
          <w:p w14:paraId="5D286DCA" w14:textId="77777777" w:rsidR="005A529A" w:rsidRPr="005A529A" w:rsidRDefault="005A529A" w:rsidP="00725646">
            <w:pPr>
              <w:pStyle w:val="BodyText"/>
              <w:rPr>
                <w:rFonts w:ascii="Verdana" w:hAnsi="Verdana"/>
                <w:sz w:val="20"/>
              </w:rPr>
            </w:pPr>
            <w:r w:rsidRPr="005A529A">
              <w:rPr>
                <w:rFonts w:ascii="Verdana" w:hAnsi="Verdana"/>
                <w:b/>
                <w:sz w:val="20"/>
                <w:u w:val="single"/>
              </w:rPr>
              <w:t>Incident Management</w:t>
            </w:r>
            <w:r w:rsidRPr="005A529A">
              <w:rPr>
                <w:rFonts w:ascii="Verdana" w:hAnsi="Verdana"/>
                <w:sz w:val="20"/>
              </w:rPr>
              <w:t xml:space="preserve">  - recording what has happened to learn from it</w:t>
            </w:r>
          </w:p>
        </w:tc>
        <w:tc>
          <w:tcPr>
            <w:tcW w:w="5329" w:type="dxa"/>
          </w:tcPr>
          <w:p w14:paraId="7308BA3E" w14:textId="77777777" w:rsidR="005A529A" w:rsidRPr="005A529A" w:rsidRDefault="005A529A" w:rsidP="005A529A">
            <w:pPr>
              <w:pStyle w:val="BodyText"/>
              <w:numPr>
                <w:ilvl w:val="0"/>
                <w:numId w:val="31"/>
              </w:numPr>
              <w:jc w:val="left"/>
              <w:rPr>
                <w:rFonts w:ascii="Verdana" w:hAnsi="Verdana"/>
                <w:sz w:val="20"/>
              </w:rPr>
            </w:pPr>
            <w:r w:rsidRPr="005A529A">
              <w:rPr>
                <w:rFonts w:ascii="Verdana" w:hAnsi="Verdana"/>
                <w:sz w:val="20"/>
              </w:rPr>
              <w:t>Incident Reports entered into PAM.</w:t>
            </w:r>
          </w:p>
          <w:p w14:paraId="30DDD0E3" w14:textId="77777777" w:rsidR="005A529A" w:rsidRPr="005A529A" w:rsidRDefault="005A529A" w:rsidP="005A529A">
            <w:pPr>
              <w:pStyle w:val="BodyText"/>
              <w:numPr>
                <w:ilvl w:val="0"/>
                <w:numId w:val="31"/>
              </w:numPr>
              <w:jc w:val="left"/>
              <w:rPr>
                <w:rFonts w:ascii="Verdana" w:hAnsi="Verdana"/>
                <w:sz w:val="20"/>
              </w:rPr>
            </w:pPr>
            <w:r w:rsidRPr="005A529A">
              <w:rPr>
                <w:rFonts w:ascii="Verdana" w:hAnsi="Verdana"/>
                <w:sz w:val="20"/>
              </w:rPr>
              <w:t>Review of H&amp;S and incidents at every Club Committee meeting.</w:t>
            </w:r>
          </w:p>
        </w:tc>
      </w:tr>
      <w:tr w:rsidR="005A529A" w:rsidRPr="005A529A" w14:paraId="60335E57" w14:textId="77777777" w:rsidTr="00725646">
        <w:tc>
          <w:tcPr>
            <w:tcW w:w="992" w:type="dxa"/>
          </w:tcPr>
          <w:p w14:paraId="414FB20F" w14:textId="77777777" w:rsidR="005A529A" w:rsidRPr="005A529A" w:rsidRDefault="005A529A" w:rsidP="00725646">
            <w:pPr>
              <w:pStyle w:val="BodyText"/>
              <w:jc w:val="center"/>
              <w:rPr>
                <w:rFonts w:ascii="Verdana" w:hAnsi="Verdana"/>
                <w:b/>
                <w:sz w:val="20"/>
              </w:rPr>
            </w:pPr>
            <w:r w:rsidRPr="005A529A">
              <w:rPr>
                <w:rFonts w:ascii="Verdana" w:hAnsi="Verdana"/>
                <w:b/>
                <w:sz w:val="20"/>
              </w:rPr>
              <w:t>4</w:t>
            </w:r>
          </w:p>
        </w:tc>
        <w:tc>
          <w:tcPr>
            <w:tcW w:w="3827" w:type="dxa"/>
          </w:tcPr>
          <w:p w14:paraId="296EC517" w14:textId="77777777" w:rsidR="005A529A" w:rsidRPr="005A529A" w:rsidRDefault="005A529A" w:rsidP="00725646">
            <w:pPr>
              <w:pStyle w:val="BodyText"/>
              <w:rPr>
                <w:rFonts w:ascii="Verdana" w:hAnsi="Verdana"/>
                <w:b/>
                <w:sz w:val="20"/>
                <w:u w:val="single"/>
              </w:rPr>
            </w:pPr>
            <w:r w:rsidRPr="005A529A">
              <w:rPr>
                <w:rFonts w:ascii="Verdana" w:hAnsi="Verdana"/>
                <w:b/>
                <w:sz w:val="20"/>
                <w:u w:val="single"/>
              </w:rPr>
              <w:t xml:space="preserve">Giving people the skills they need </w:t>
            </w:r>
          </w:p>
        </w:tc>
        <w:tc>
          <w:tcPr>
            <w:tcW w:w="5329" w:type="dxa"/>
          </w:tcPr>
          <w:p w14:paraId="198BBC74" w14:textId="77777777" w:rsidR="005A529A" w:rsidRPr="005A529A" w:rsidRDefault="005A529A" w:rsidP="005A529A">
            <w:pPr>
              <w:pStyle w:val="BodyText"/>
              <w:numPr>
                <w:ilvl w:val="0"/>
                <w:numId w:val="32"/>
              </w:numPr>
              <w:jc w:val="left"/>
              <w:rPr>
                <w:rFonts w:ascii="Verdana" w:hAnsi="Verdana"/>
                <w:sz w:val="20"/>
              </w:rPr>
            </w:pPr>
            <w:r w:rsidRPr="005A529A">
              <w:rPr>
                <w:rFonts w:ascii="Verdana" w:hAnsi="Verdana"/>
                <w:sz w:val="20"/>
              </w:rPr>
              <w:t>Surf Lifeguard Award &amp; higher qualifications.</w:t>
            </w:r>
          </w:p>
          <w:p w14:paraId="20C9715B" w14:textId="77777777" w:rsidR="005A529A" w:rsidRPr="005A529A" w:rsidRDefault="005A529A" w:rsidP="005A529A">
            <w:pPr>
              <w:pStyle w:val="BodyText"/>
              <w:numPr>
                <w:ilvl w:val="0"/>
                <w:numId w:val="32"/>
              </w:numPr>
              <w:jc w:val="left"/>
              <w:rPr>
                <w:rFonts w:ascii="Verdana" w:hAnsi="Verdana"/>
                <w:sz w:val="20"/>
              </w:rPr>
            </w:pPr>
            <w:r w:rsidRPr="005A529A">
              <w:rPr>
                <w:rFonts w:ascii="Verdana" w:hAnsi="Verdana"/>
                <w:sz w:val="20"/>
              </w:rPr>
              <w:t>Annual Refresher.</w:t>
            </w:r>
          </w:p>
          <w:p w14:paraId="6B0E60E9" w14:textId="77777777" w:rsidR="005A529A" w:rsidRPr="005A529A" w:rsidRDefault="005A529A" w:rsidP="005A529A">
            <w:pPr>
              <w:pStyle w:val="BodyText"/>
              <w:numPr>
                <w:ilvl w:val="0"/>
                <w:numId w:val="32"/>
              </w:numPr>
              <w:jc w:val="left"/>
              <w:rPr>
                <w:rFonts w:ascii="Verdana" w:hAnsi="Verdana"/>
                <w:sz w:val="20"/>
              </w:rPr>
            </w:pPr>
            <w:r w:rsidRPr="005A529A">
              <w:rPr>
                <w:rFonts w:ascii="Verdana" w:hAnsi="Verdana"/>
                <w:sz w:val="20"/>
              </w:rPr>
              <w:t>Induction H&amp;S training.</w:t>
            </w:r>
          </w:p>
          <w:p w14:paraId="21A8B4F8" w14:textId="77777777" w:rsidR="005A529A" w:rsidRPr="005A529A" w:rsidRDefault="005A529A" w:rsidP="005A529A">
            <w:pPr>
              <w:pStyle w:val="BodyText"/>
              <w:numPr>
                <w:ilvl w:val="0"/>
                <w:numId w:val="32"/>
              </w:numPr>
              <w:jc w:val="left"/>
              <w:rPr>
                <w:rFonts w:ascii="Verdana" w:hAnsi="Verdana"/>
                <w:sz w:val="20"/>
              </w:rPr>
            </w:pPr>
            <w:r w:rsidRPr="005A529A">
              <w:rPr>
                <w:rFonts w:ascii="Verdana" w:hAnsi="Verdana"/>
                <w:sz w:val="20"/>
              </w:rPr>
              <w:t>Pre-activity briefings.</w:t>
            </w:r>
          </w:p>
        </w:tc>
      </w:tr>
    </w:tbl>
    <w:p w14:paraId="2DB71E0D" w14:textId="77777777" w:rsidR="005A529A" w:rsidRPr="005A529A" w:rsidRDefault="005A529A" w:rsidP="005A529A">
      <w:pPr>
        <w:pStyle w:val="BodyText"/>
        <w:rPr>
          <w:rFonts w:ascii="Verdana" w:hAnsi="Verdana"/>
          <w:sz w:val="20"/>
        </w:rPr>
      </w:pPr>
    </w:p>
    <w:p w14:paraId="6508A885" w14:textId="77777777" w:rsidR="005A529A" w:rsidRPr="005A529A" w:rsidRDefault="005A529A" w:rsidP="005A529A">
      <w:pPr>
        <w:pStyle w:val="BodyText"/>
        <w:rPr>
          <w:rFonts w:ascii="Verdana" w:hAnsi="Verdana"/>
          <w:sz w:val="20"/>
        </w:rPr>
      </w:pPr>
      <w:r w:rsidRPr="005A529A">
        <w:rPr>
          <w:rFonts w:ascii="Verdana" w:hAnsi="Verdana"/>
          <w:sz w:val="20"/>
        </w:rPr>
        <w:t xml:space="preserve">But most importantly these are operating in a </w:t>
      </w:r>
      <w:r w:rsidRPr="005A529A">
        <w:rPr>
          <w:rFonts w:ascii="Verdana" w:hAnsi="Verdana"/>
          <w:b/>
          <w:i/>
          <w:sz w:val="20"/>
        </w:rPr>
        <w:t>safety-conscious culture</w:t>
      </w:r>
      <w:r w:rsidRPr="005A529A">
        <w:rPr>
          <w:rFonts w:ascii="Verdana" w:hAnsi="Verdana"/>
          <w:sz w:val="20"/>
        </w:rPr>
        <w:t>.</w:t>
      </w:r>
    </w:p>
    <w:p w14:paraId="1835E151" w14:textId="77777777" w:rsidR="005A529A" w:rsidRDefault="005A529A">
      <w:pPr>
        <w:rPr>
          <w:rFonts w:ascii="Verdana" w:eastAsiaTheme="majorEastAsia" w:hAnsi="Verdana" w:cstheme="majorBidi"/>
          <w:b/>
          <w:color w:val="E36C0A"/>
          <w:sz w:val="28"/>
          <w:szCs w:val="32"/>
        </w:rPr>
      </w:pPr>
      <w:r>
        <w:br w:type="page"/>
      </w:r>
    </w:p>
    <w:p w14:paraId="6611A296" w14:textId="77777777" w:rsidR="00B03465" w:rsidRPr="00211637" w:rsidRDefault="00B03465" w:rsidP="00F518E9">
      <w:pPr>
        <w:pStyle w:val="Heading1"/>
        <w:spacing w:before="0"/>
      </w:pPr>
      <w:r w:rsidRPr="00211637">
        <w:lastRenderedPageBreak/>
        <w:t xml:space="preserve">Hazard </w:t>
      </w:r>
      <w:r w:rsidR="00CD4E90">
        <w:t>M</w:t>
      </w:r>
      <w:r w:rsidRPr="00211637">
        <w:t>anagement</w:t>
      </w:r>
      <w:bookmarkEnd w:id="6"/>
    </w:p>
    <w:p w14:paraId="4D973D3E" w14:textId="77777777" w:rsidR="00304F07" w:rsidRPr="00CD4E90" w:rsidRDefault="00B03465" w:rsidP="00CD4E90">
      <w:pPr>
        <w:pStyle w:val="Heading2"/>
      </w:pPr>
      <w:r w:rsidRPr="00CD4E90">
        <w:t>Purpose</w:t>
      </w:r>
    </w:p>
    <w:p w14:paraId="3E154AD1" w14:textId="77777777" w:rsidR="00B03465" w:rsidRPr="00304F07" w:rsidRDefault="00B03465" w:rsidP="00F518E9">
      <w:pPr>
        <w:pStyle w:val="Heading2"/>
        <w:spacing w:before="0" w:after="0" w:line="200" w:lineRule="atLeast"/>
        <w:rPr>
          <w:rFonts w:eastAsia="Times"/>
          <w:b w:val="0"/>
          <w:color w:val="auto"/>
          <w:sz w:val="20"/>
          <w:lang w:val="en-US"/>
        </w:rPr>
      </w:pPr>
      <w:r w:rsidRPr="00304F07">
        <w:rPr>
          <w:rFonts w:eastAsia="Times"/>
          <w:b w:val="0"/>
          <w:color w:val="auto"/>
          <w:sz w:val="20"/>
          <w:lang w:val="en-US"/>
        </w:rPr>
        <w:t xml:space="preserve">To further improve the method for systematically identifying, assessing and controlling hazards in the workplace as required by the </w:t>
      </w:r>
      <w:r w:rsidR="00A22748">
        <w:rPr>
          <w:rFonts w:eastAsia="Times"/>
          <w:b w:val="0"/>
          <w:color w:val="auto"/>
          <w:sz w:val="20"/>
          <w:lang w:val="en-US"/>
        </w:rPr>
        <w:t>Health and Safety at Work Act 2015</w:t>
      </w:r>
      <w:r w:rsidRPr="00304F07">
        <w:rPr>
          <w:rFonts w:eastAsia="Times"/>
          <w:b w:val="0"/>
          <w:color w:val="auto"/>
          <w:sz w:val="20"/>
          <w:lang w:val="en-US"/>
        </w:rPr>
        <w:t>.</w:t>
      </w:r>
    </w:p>
    <w:p w14:paraId="51E3FEDA" w14:textId="77777777" w:rsidR="00B03465" w:rsidRPr="00CD4E90" w:rsidRDefault="00B03465" w:rsidP="00CD4E90">
      <w:pPr>
        <w:pStyle w:val="Heading2"/>
      </w:pPr>
      <w:r w:rsidRPr="00CD4E90">
        <w:t>Scope</w:t>
      </w:r>
    </w:p>
    <w:p w14:paraId="32B4E39D" w14:textId="77777777" w:rsidR="00A823E3" w:rsidRDefault="00B03465" w:rsidP="00F518E9">
      <w:pPr>
        <w:spacing w:after="0"/>
        <w:rPr>
          <w:rFonts w:ascii="Verdana" w:hAnsi="Verdana"/>
          <w:sz w:val="20"/>
        </w:rPr>
      </w:pPr>
      <w:r w:rsidRPr="00AB28AA">
        <w:rPr>
          <w:rFonts w:ascii="Verdana" w:hAnsi="Verdana"/>
          <w:sz w:val="20"/>
        </w:rPr>
        <w:t>The</w:t>
      </w:r>
      <w:r w:rsidR="00F518E9">
        <w:rPr>
          <w:rFonts w:ascii="Verdana" w:hAnsi="Verdana"/>
          <w:sz w:val="20"/>
        </w:rPr>
        <w:t>se</w:t>
      </w:r>
      <w:r w:rsidRPr="00AB28AA">
        <w:rPr>
          <w:rFonts w:ascii="Verdana" w:hAnsi="Verdana"/>
          <w:sz w:val="20"/>
        </w:rPr>
        <w:t xml:space="preserve"> procedures apply to all </w:t>
      </w:r>
      <w:r w:rsidR="000449FF" w:rsidRPr="000449FF">
        <w:rPr>
          <w:rFonts w:ascii="Verdana" w:hAnsi="Verdana"/>
          <w:sz w:val="20"/>
          <w:highlight w:val="green"/>
        </w:rPr>
        <w:t>THE CLUB</w:t>
      </w:r>
      <w:r w:rsidR="00D24258" w:rsidRPr="00AB28AA">
        <w:rPr>
          <w:rFonts w:ascii="Verdana" w:hAnsi="Verdana"/>
          <w:sz w:val="20"/>
        </w:rPr>
        <w:t xml:space="preserve"> work</w:t>
      </w:r>
      <w:r w:rsidR="00A823E3">
        <w:rPr>
          <w:rFonts w:ascii="Verdana" w:hAnsi="Verdana"/>
          <w:sz w:val="20"/>
        </w:rPr>
        <w:t xml:space="preserve"> </w:t>
      </w:r>
      <w:r w:rsidRPr="00AB28AA">
        <w:rPr>
          <w:rFonts w:ascii="Verdana" w:hAnsi="Verdana"/>
          <w:sz w:val="20"/>
        </w:rPr>
        <w:t>activities.</w:t>
      </w:r>
      <w:r w:rsidR="00A22748">
        <w:rPr>
          <w:rFonts w:ascii="Verdana" w:hAnsi="Verdana"/>
          <w:sz w:val="20"/>
        </w:rPr>
        <w:t xml:space="preserve"> </w:t>
      </w:r>
    </w:p>
    <w:p w14:paraId="608CBF85" w14:textId="77777777" w:rsidR="00B03465" w:rsidRPr="00AB28AA" w:rsidRDefault="00D24258" w:rsidP="00F518E9">
      <w:pPr>
        <w:spacing w:after="0"/>
        <w:rPr>
          <w:rFonts w:ascii="Verdana" w:hAnsi="Verdana"/>
          <w:sz w:val="20"/>
        </w:rPr>
      </w:pPr>
      <w:r w:rsidRPr="00A823E3">
        <w:rPr>
          <w:rFonts w:ascii="Verdana" w:hAnsi="Verdana"/>
          <w:b/>
          <w:sz w:val="20"/>
        </w:rPr>
        <w:t>Note</w:t>
      </w:r>
      <w:r w:rsidR="00F657CD">
        <w:rPr>
          <w:rFonts w:ascii="Verdana" w:hAnsi="Verdana"/>
          <w:sz w:val="20"/>
        </w:rPr>
        <w:t>:</w:t>
      </w:r>
      <w:r w:rsidRPr="00AB28AA">
        <w:rPr>
          <w:rFonts w:ascii="Verdana" w:hAnsi="Verdana"/>
          <w:sz w:val="20"/>
        </w:rPr>
        <w:t xml:space="preserve"> separate Hazard Management procedures apply for </w:t>
      </w:r>
      <w:r w:rsidR="00F657CD">
        <w:rPr>
          <w:rFonts w:ascii="Verdana" w:hAnsi="Verdana"/>
          <w:sz w:val="20"/>
        </w:rPr>
        <w:t xml:space="preserve">surf sport </w:t>
      </w:r>
      <w:r w:rsidR="00F657CD" w:rsidRPr="00AB28AA">
        <w:rPr>
          <w:rFonts w:ascii="Verdana" w:hAnsi="Verdana"/>
          <w:sz w:val="20"/>
        </w:rPr>
        <w:t xml:space="preserve">events </w:t>
      </w:r>
      <w:r w:rsidR="00F657CD">
        <w:rPr>
          <w:rFonts w:ascii="Verdana" w:hAnsi="Verdana"/>
          <w:sz w:val="20"/>
        </w:rPr>
        <w:t xml:space="preserve">operated by </w:t>
      </w:r>
      <w:r w:rsidR="000449FF" w:rsidRPr="000449FF">
        <w:rPr>
          <w:rFonts w:ascii="Verdana" w:hAnsi="Verdana"/>
          <w:sz w:val="20"/>
          <w:highlight w:val="green"/>
        </w:rPr>
        <w:t>THE CLUB</w:t>
      </w:r>
      <w:r w:rsidRPr="00AB28AA">
        <w:rPr>
          <w:rFonts w:ascii="Verdana" w:hAnsi="Verdana"/>
          <w:sz w:val="20"/>
        </w:rPr>
        <w:t>.</w:t>
      </w:r>
      <w:r w:rsidR="00F657CD">
        <w:rPr>
          <w:rFonts w:ascii="Verdana" w:hAnsi="Verdana"/>
          <w:sz w:val="20"/>
        </w:rPr>
        <w:t xml:space="preserve"> Refer to the Competition Safety Manual 2017.</w:t>
      </w:r>
    </w:p>
    <w:p w14:paraId="129C4815" w14:textId="77777777" w:rsidR="00B03465" w:rsidRPr="00CD4E90" w:rsidRDefault="00B03465" w:rsidP="00CD4E90">
      <w:pPr>
        <w:pStyle w:val="Heading2"/>
      </w:pPr>
      <w:r w:rsidRPr="00CD4E90">
        <w:t>Responsibilities</w:t>
      </w:r>
    </w:p>
    <w:p w14:paraId="1085FD49" w14:textId="77777777" w:rsidR="00B03465" w:rsidRPr="00CD4E90" w:rsidRDefault="000449FF" w:rsidP="00CD4E90">
      <w:pPr>
        <w:pStyle w:val="Heading3"/>
      </w:pPr>
      <w:r w:rsidRPr="000449FF">
        <w:rPr>
          <w:highlight w:val="green"/>
        </w:rPr>
        <w:t>THE CLUB</w:t>
      </w:r>
      <w:r w:rsidR="00B03465" w:rsidRPr="00CD4E90">
        <w:t xml:space="preserve"> </w:t>
      </w:r>
      <w:r w:rsidR="00CD4B0A" w:rsidRPr="00CD4E90">
        <w:t xml:space="preserve">and its officers are </w:t>
      </w:r>
      <w:r w:rsidR="00B03465" w:rsidRPr="00CD4E90">
        <w:t>responsible for:</w:t>
      </w:r>
    </w:p>
    <w:p w14:paraId="7F52A113" w14:textId="77777777" w:rsidR="00B03465" w:rsidRPr="00F518E9" w:rsidRDefault="002632F6" w:rsidP="00F518E9">
      <w:pPr>
        <w:pStyle w:val="ListParagraph"/>
        <w:numPr>
          <w:ilvl w:val="0"/>
          <w:numId w:val="12"/>
        </w:numPr>
        <w:spacing w:after="0"/>
        <w:rPr>
          <w:rFonts w:ascii="Verdana" w:hAnsi="Verdana"/>
          <w:sz w:val="20"/>
        </w:rPr>
      </w:pPr>
      <w:r w:rsidRPr="00F518E9">
        <w:rPr>
          <w:rFonts w:ascii="Verdana" w:hAnsi="Verdana"/>
          <w:sz w:val="20"/>
        </w:rPr>
        <w:t>E</w:t>
      </w:r>
      <w:r w:rsidR="00EB637F" w:rsidRPr="00F518E9">
        <w:rPr>
          <w:rFonts w:ascii="Verdana" w:hAnsi="Verdana"/>
          <w:sz w:val="20"/>
        </w:rPr>
        <w:t xml:space="preserve">nsuring </w:t>
      </w:r>
      <w:r w:rsidR="00B03465" w:rsidRPr="00F518E9">
        <w:rPr>
          <w:rFonts w:ascii="Verdana" w:hAnsi="Verdana"/>
          <w:sz w:val="20"/>
        </w:rPr>
        <w:t>regular health and safety inspections</w:t>
      </w:r>
      <w:r w:rsidR="00EB637F" w:rsidRPr="00F518E9">
        <w:rPr>
          <w:rFonts w:ascii="Verdana" w:hAnsi="Verdana"/>
          <w:sz w:val="20"/>
        </w:rPr>
        <w:t xml:space="preserve"> are conducted</w:t>
      </w:r>
      <w:r w:rsidR="001D55CC" w:rsidRPr="00F518E9">
        <w:rPr>
          <w:rFonts w:ascii="Verdana" w:hAnsi="Verdana"/>
          <w:sz w:val="20"/>
        </w:rPr>
        <w:t>.</w:t>
      </w:r>
    </w:p>
    <w:p w14:paraId="1FFA41A7" w14:textId="77777777" w:rsidR="002632F6" w:rsidRPr="00F518E9" w:rsidRDefault="002632F6" w:rsidP="00F518E9">
      <w:pPr>
        <w:pStyle w:val="ListParagraph"/>
        <w:spacing w:after="0"/>
        <w:rPr>
          <w:rFonts w:ascii="Verdana" w:hAnsi="Verdana"/>
          <w:sz w:val="20"/>
        </w:rPr>
      </w:pPr>
    </w:p>
    <w:p w14:paraId="5EB55EEF" w14:textId="77777777" w:rsidR="002632F6" w:rsidRPr="00921E3F" w:rsidRDefault="002632F6" w:rsidP="00F518E9">
      <w:pPr>
        <w:pStyle w:val="ListParagraph"/>
        <w:numPr>
          <w:ilvl w:val="0"/>
          <w:numId w:val="12"/>
        </w:numPr>
        <w:spacing w:after="0"/>
        <w:rPr>
          <w:rFonts w:ascii="Verdana" w:hAnsi="Verdana"/>
          <w:sz w:val="20"/>
        </w:rPr>
      </w:pPr>
      <w:r w:rsidRPr="00F518E9">
        <w:rPr>
          <w:rFonts w:ascii="Verdana" w:hAnsi="Verdana"/>
          <w:sz w:val="20"/>
        </w:rPr>
        <w:t>M</w:t>
      </w:r>
      <w:r w:rsidR="00B03465" w:rsidRPr="00F518E9">
        <w:rPr>
          <w:rFonts w:ascii="Verdana" w:hAnsi="Verdana"/>
          <w:sz w:val="20"/>
        </w:rPr>
        <w:t xml:space="preserve">aintaining the </w:t>
      </w:r>
      <w:r w:rsidR="00A26495" w:rsidRPr="00F518E9">
        <w:rPr>
          <w:rFonts w:ascii="Verdana" w:hAnsi="Verdana"/>
          <w:sz w:val="20"/>
        </w:rPr>
        <w:t>H</w:t>
      </w:r>
      <w:r w:rsidR="00B03465" w:rsidRPr="00F518E9">
        <w:rPr>
          <w:rFonts w:ascii="Verdana" w:hAnsi="Verdana"/>
          <w:sz w:val="20"/>
        </w:rPr>
        <w:t xml:space="preserve">azard </w:t>
      </w:r>
      <w:r w:rsidR="00A26495" w:rsidRPr="00921E3F">
        <w:rPr>
          <w:rFonts w:ascii="Verdana" w:hAnsi="Verdana"/>
          <w:sz w:val="20"/>
        </w:rPr>
        <w:t>R</w:t>
      </w:r>
      <w:r w:rsidR="00B03465" w:rsidRPr="00921E3F">
        <w:rPr>
          <w:rFonts w:ascii="Verdana" w:hAnsi="Verdana"/>
          <w:sz w:val="20"/>
        </w:rPr>
        <w:t>egister (</w:t>
      </w:r>
      <w:r w:rsidR="001D55CC" w:rsidRPr="004F404E">
        <w:rPr>
          <w:rFonts w:ascii="Verdana" w:hAnsi="Verdana"/>
          <w:sz w:val="20"/>
        </w:rPr>
        <w:t>refer A</w:t>
      </w:r>
      <w:r w:rsidR="00B03465" w:rsidRPr="004F404E">
        <w:rPr>
          <w:rFonts w:ascii="Verdana" w:hAnsi="Verdana"/>
          <w:sz w:val="20"/>
        </w:rPr>
        <w:t>ppendix 6</w:t>
      </w:r>
      <w:r w:rsidR="00A26495" w:rsidRPr="004F404E">
        <w:rPr>
          <w:rFonts w:ascii="Verdana" w:hAnsi="Verdana"/>
          <w:sz w:val="20"/>
        </w:rPr>
        <w:t>A</w:t>
      </w:r>
      <w:r w:rsidR="00B03465" w:rsidRPr="00921E3F">
        <w:rPr>
          <w:rFonts w:ascii="Verdana" w:hAnsi="Verdana"/>
          <w:sz w:val="20"/>
        </w:rPr>
        <w:t>) including identification and risk analysis</w:t>
      </w:r>
      <w:r w:rsidR="001D55CC" w:rsidRPr="00921E3F">
        <w:rPr>
          <w:rFonts w:ascii="Verdana" w:hAnsi="Verdana"/>
          <w:sz w:val="20"/>
        </w:rPr>
        <w:t>.</w:t>
      </w:r>
    </w:p>
    <w:p w14:paraId="6F07EAA9" w14:textId="77777777" w:rsidR="002632F6" w:rsidRPr="00921E3F" w:rsidRDefault="002632F6" w:rsidP="00F518E9">
      <w:pPr>
        <w:pStyle w:val="ListParagraph"/>
        <w:spacing w:after="0"/>
        <w:rPr>
          <w:rFonts w:ascii="Verdana" w:hAnsi="Verdana"/>
          <w:sz w:val="20"/>
        </w:rPr>
      </w:pPr>
    </w:p>
    <w:p w14:paraId="1DC24E8E" w14:textId="77777777" w:rsidR="00B03465" w:rsidRPr="00921E3F" w:rsidRDefault="002632F6" w:rsidP="00F518E9">
      <w:pPr>
        <w:pStyle w:val="ListParagraph"/>
        <w:numPr>
          <w:ilvl w:val="0"/>
          <w:numId w:val="12"/>
        </w:numPr>
        <w:spacing w:after="0"/>
        <w:rPr>
          <w:rFonts w:ascii="Verdana" w:hAnsi="Verdana"/>
          <w:sz w:val="20"/>
        </w:rPr>
      </w:pPr>
      <w:r w:rsidRPr="00921E3F">
        <w:rPr>
          <w:rFonts w:ascii="Verdana" w:hAnsi="Verdana"/>
          <w:sz w:val="20"/>
        </w:rPr>
        <w:t>W</w:t>
      </w:r>
      <w:r w:rsidR="00B03465" w:rsidRPr="00921E3F">
        <w:rPr>
          <w:rFonts w:ascii="Verdana" w:hAnsi="Verdana"/>
          <w:sz w:val="20"/>
        </w:rPr>
        <w:t>orking with staff to control identified hazards</w:t>
      </w:r>
      <w:r w:rsidR="001D55CC" w:rsidRPr="00921E3F">
        <w:rPr>
          <w:rFonts w:ascii="Verdana" w:hAnsi="Verdana"/>
          <w:sz w:val="20"/>
        </w:rPr>
        <w:t>.</w:t>
      </w:r>
    </w:p>
    <w:p w14:paraId="424C6C7C" w14:textId="77777777" w:rsidR="002632F6" w:rsidRPr="00921E3F" w:rsidRDefault="002632F6" w:rsidP="00F518E9">
      <w:pPr>
        <w:pStyle w:val="ListParagraph"/>
        <w:spacing w:after="0"/>
        <w:rPr>
          <w:rFonts w:ascii="Verdana" w:hAnsi="Verdana"/>
          <w:sz w:val="20"/>
        </w:rPr>
      </w:pPr>
    </w:p>
    <w:p w14:paraId="08EAB528" w14:textId="77777777" w:rsidR="00304F07" w:rsidRPr="00921E3F" w:rsidRDefault="002632F6" w:rsidP="00F518E9">
      <w:pPr>
        <w:pStyle w:val="ListParagraph"/>
        <w:numPr>
          <w:ilvl w:val="0"/>
          <w:numId w:val="12"/>
        </w:numPr>
        <w:spacing w:after="0"/>
        <w:rPr>
          <w:sz w:val="20"/>
        </w:rPr>
      </w:pPr>
      <w:r w:rsidRPr="00921E3F">
        <w:rPr>
          <w:rFonts w:ascii="Verdana" w:hAnsi="Verdana"/>
          <w:sz w:val="20"/>
        </w:rPr>
        <w:t>A</w:t>
      </w:r>
      <w:r w:rsidR="00B03465" w:rsidRPr="00921E3F">
        <w:rPr>
          <w:rFonts w:ascii="Verdana" w:hAnsi="Verdana"/>
          <w:sz w:val="20"/>
        </w:rPr>
        <w:t>uthorising specialist consultants to be contracted where existing staff competency is not available to identify, eliminate or minimise hazards</w:t>
      </w:r>
      <w:r w:rsidR="00F518E9" w:rsidRPr="00921E3F">
        <w:rPr>
          <w:rFonts w:ascii="Verdana" w:hAnsi="Verdana"/>
          <w:sz w:val="20"/>
        </w:rPr>
        <w:t>.</w:t>
      </w:r>
    </w:p>
    <w:p w14:paraId="2F34666C" w14:textId="77777777" w:rsidR="00B03465" w:rsidRPr="00CD4E90" w:rsidRDefault="00B03465" w:rsidP="00CD4E90">
      <w:pPr>
        <w:pStyle w:val="Heading3"/>
      </w:pPr>
      <w:r w:rsidRPr="00CD4E90">
        <w:t xml:space="preserve">All </w:t>
      </w:r>
      <w:r w:rsidR="002632F6" w:rsidRPr="00CD4E90">
        <w:t>workers</w:t>
      </w:r>
      <w:r w:rsidRPr="00CD4E90">
        <w:t xml:space="preserve"> are responsible for:</w:t>
      </w:r>
    </w:p>
    <w:p w14:paraId="0849FB21" w14:textId="77777777" w:rsidR="00B03465" w:rsidRPr="00921E3F" w:rsidRDefault="002632F6" w:rsidP="00F518E9">
      <w:pPr>
        <w:pStyle w:val="ListParagraph"/>
        <w:numPr>
          <w:ilvl w:val="0"/>
          <w:numId w:val="13"/>
        </w:numPr>
        <w:spacing w:after="0"/>
        <w:rPr>
          <w:rFonts w:ascii="Verdana" w:hAnsi="Verdana"/>
          <w:sz w:val="20"/>
        </w:rPr>
      </w:pPr>
      <w:r w:rsidRPr="00921E3F">
        <w:rPr>
          <w:rFonts w:ascii="Verdana" w:hAnsi="Verdana"/>
          <w:sz w:val="20"/>
        </w:rPr>
        <w:t>I</w:t>
      </w:r>
      <w:r w:rsidR="00B03465" w:rsidRPr="00921E3F">
        <w:rPr>
          <w:rFonts w:ascii="Verdana" w:hAnsi="Verdana"/>
          <w:sz w:val="20"/>
        </w:rPr>
        <w:t>mplementing hazard managemen</w:t>
      </w:r>
      <w:r w:rsidR="001D55CC" w:rsidRPr="00921E3F">
        <w:rPr>
          <w:rFonts w:ascii="Verdana" w:hAnsi="Verdana"/>
          <w:sz w:val="20"/>
        </w:rPr>
        <w:t xml:space="preserve">t procedures in their work </w:t>
      </w:r>
      <w:r w:rsidR="00963906" w:rsidRPr="00921E3F">
        <w:rPr>
          <w:rFonts w:ascii="Verdana" w:hAnsi="Verdana"/>
          <w:sz w:val="20"/>
        </w:rPr>
        <w:t>place</w:t>
      </w:r>
      <w:r w:rsidR="001D55CC" w:rsidRPr="00921E3F">
        <w:rPr>
          <w:rFonts w:ascii="Verdana" w:hAnsi="Verdana"/>
          <w:sz w:val="20"/>
        </w:rPr>
        <w:t>.</w:t>
      </w:r>
    </w:p>
    <w:p w14:paraId="1933D5D1" w14:textId="77777777" w:rsidR="002632F6" w:rsidRPr="00921E3F" w:rsidRDefault="002632F6" w:rsidP="00F518E9">
      <w:pPr>
        <w:pStyle w:val="ListParagraph"/>
        <w:spacing w:after="0"/>
        <w:rPr>
          <w:rFonts w:ascii="Verdana" w:hAnsi="Verdana"/>
          <w:sz w:val="20"/>
        </w:rPr>
      </w:pPr>
    </w:p>
    <w:p w14:paraId="749E6892" w14:textId="77777777" w:rsidR="00EB637F" w:rsidRPr="00921E3F" w:rsidRDefault="002632F6" w:rsidP="00F518E9">
      <w:pPr>
        <w:pStyle w:val="ListParagraph"/>
        <w:numPr>
          <w:ilvl w:val="0"/>
          <w:numId w:val="13"/>
        </w:numPr>
        <w:spacing w:after="0"/>
        <w:rPr>
          <w:rFonts w:ascii="Verdana" w:hAnsi="Verdana"/>
          <w:sz w:val="20"/>
        </w:rPr>
      </w:pPr>
      <w:r w:rsidRPr="00921E3F">
        <w:rPr>
          <w:rFonts w:ascii="Verdana" w:hAnsi="Verdana"/>
          <w:sz w:val="20"/>
        </w:rPr>
        <w:t>C</w:t>
      </w:r>
      <w:r w:rsidR="00EB637F" w:rsidRPr="00921E3F">
        <w:rPr>
          <w:rFonts w:ascii="Verdana" w:hAnsi="Verdana"/>
          <w:sz w:val="20"/>
        </w:rPr>
        <w:t>ontribute to maintaining the Hazard Register (</w:t>
      </w:r>
      <w:r w:rsidR="00EB637F" w:rsidRPr="004F404E">
        <w:rPr>
          <w:rFonts w:ascii="Verdana" w:hAnsi="Verdana"/>
          <w:sz w:val="20"/>
        </w:rPr>
        <w:t>refer Appendix 6A</w:t>
      </w:r>
      <w:r w:rsidR="00EB637F" w:rsidRPr="00921E3F">
        <w:rPr>
          <w:rFonts w:ascii="Verdana" w:hAnsi="Verdana"/>
          <w:sz w:val="20"/>
        </w:rPr>
        <w:t>) including identification and risk analysis.</w:t>
      </w:r>
    </w:p>
    <w:p w14:paraId="7C1EAB56" w14:textId="77777777" w:rsidR="002632F6" w:rsidRPr="00921E3F" w:rsidRDefault="002632F6" w:rsidP="00F518E9">
      <w:pPr>
        <w:pStyle w:val="ListParagraph"/>
        <w:spacing w:after="0"/>
        <w:rPr>
          <w:rFonts w:ascii="Verdana" w:hAnsi="Verdana"/>
          <w:sz w:val="20"/>
        </w:rPr>
      </w:pPr>
    </w:p>
    <w:p w14:paraId="3F9FFDA6" w14:textId="77777777" w:rsidR="00B03465" w:rsidRPr="00921E3F" w:rsidRDefault="002632F6" w:rsidP="00F518E9">
      <w:pPr>
        <w:pStyle w:val="ListParagraph"/>
        <w:numPr>
          <w:ilvl w:val="0"/>
          <w:numId w:val="13"/>
        </w:numPr>
        <w:spacing w:after="0"/>
        <w:rPr>
          <w:rFonts w:ascii="Verdana" w:hAnsi="Verdana"/>
          <w:sz w:val="20"/>
        </w:rPr>
      </w:pPr>
      <w:r w:rsidRPr="00921E3F">
        <w:rPr>
          <w:rFonts w:ascii="Verdana" w:hAnsi="Verdana"/>
          <w:sz w:val="20"/>
        </w:rPr>
        <w:t>T</w:t>
      </w:r>
      <w:r w:rsidR="00B03465" w:rsidRPr="00921E3F">
        <w:rPr>
          <w:rFonts w:ascii="Verdana" w:hAnsi="Verdana"/>
          <w:sz w:val="20"/>
        </w:rPr>
        <w:t>aking all practicable steps to ensure that hazards identified are eliminated, isolated or controlled</w:t>
      </w:r>
      <w:r w:rsidR="001D55CC" w:rsidRPr="00921E3F">
        <w:rPr>
          <w:rFonts w:ascii="Verdana" w:hAnsi="Verdana"/>
          <w:sz w:val="20"/>
        </w:rPr>
        <w:t>.</w:t>
      </w:r>
    </w:p>
    <w:p w14:paraId="77D2A96F" w14:textId="77777777" w:rsidR="002632F6" w:rsidRPr="00921E3F" w:rsidRDefault="002632F6" w:rsidP="00F518E9">
      <w:pPr>
        <w:pStyle w:val="ListParagraph"/>
        <w:spacing w:after="0"/>
        <w:rPr>
          <w:rFonts w:ascii="Verdana" w:hAnsi="Verdana"/>
          <w:sz w:val="20"/>
        </w:rPr>
      </w:pPr>
    </w:p>
    <w:p w14:paraId="67BB093F" w14:textId="77777777" w:rsidR="00B03465" w:rsidRPr="00CD4B0A" w:rsidRDefault="002632F6" w:rsidP="00F518E9">
      <w:pPr>
        <w:pStyle w:val="ListParagraph"/>
        <w:numPr>
          <w:ilvl w:val="0"/>
          <w:numId w:val="13"/>
        </w:numPr>
        <w:spacing w:after="0"/>
        <w:rPr>
          <w:rFonts w:ascii="Verdana" w:hAnsi="Verdana"/>
          <w:sz w:val="20"/>
        </w:rPr>
      </w:pPr>
      <w:r w:rsidRPr="00921E3F">
        <w:rPr>
          <w:rFonts w:ascii="Verdana" w:hAnsi="Verdana"/>
          <w:sz w:val="20"/>
        </w:rPr>
        <w:t>C</w:t>
      </w:r>
      <w:r w:rsidR="00B03465" w:rsidRPr="00921E3F">
        <w:rPr>
          <w:rFonts w:ascii="Verdana" w:hAnsi="Verdana"/>
          <w:sz w:val="20"/>
        </w:rPr>
        <w:t>ompleting a hazard notification form (</w:t>
      </w:r>
      <w:r w:rsidR="001D55CC" w:rsidRPr="004F404E">
        <w:rPr>
          <w:rFonts w:ascii="Verdana" w:hAnsi="Verdana"/>
          <w:sz w:val="20"/>
        </w:rPr>
        <w:t>refer A</w:t>
      </w:r>
      <w:r w:rsidR="00B03465" w:rsidRPr="004F404E">
        <w:rPr>
          <w:rFonts w:ascii="Verdana" w:hAnsi="Verdana"/>
          <w:sz w:val="20"/>
        </w:rPr>
        <w:t>ppendix 7</w:t>
      </w:r>
      <w:r w:rsidR="00B03465" w:rsidRPr="00921E3F">
        <w:rPr>
          <w:rFonts w:ascii="Verdana" w:hAnsi="Verdana"/>
          <w:sz w:val="20"/>
        </w:rPr>
        <w:t xml:space="preserve">) if a hazard is identified and providing this to the </w:t>
      </w:r>
      <w:r w:rsidR="00DA2493" w:rsidRPr="00921E3F">
        <w:rPr>
          <w:rFonts w:ascii="Verdana" w:hAnsi="Verdana"/>
          <w:sz w:val="20"/>
        </w:rPr>
        <w:t>site Manager</w:t>
      </w:r>
      <w:r w:rsidR="00B03465" w:rsidRPr="00921E3F">
        <w:rPr>
          <w:rFonts w:ascii="Verdana" w:hAnsi="Verdana"/>
          <w:sz w:val="20"/>
        </w:rPr>
        <w:t xml:space="preserve"> </w:t>
      </w:r>
      <w:r w:rsidR="00F23DBF" w:rsidRPr="00921E3F">
        <w:rPr>
          <w:rFonts w:ascii="Verdana" w:hAnsi="Verdana"/>
          <w:sz w:val="20"/>
        </w:rPr>
        <w:t>or other designated person e.</w:t>
      </w:r>
      <w:r w:rsidR="00F23DBF">
        <w:rPr>
          <w:rFonts w:ascii="Verdana" w:hAnsi="Verdana"/>
          <w:sz w:val="20"/>
        </w:rPr>
        <w:t xml:space="preserve">g. Event Safety Officer </w:t>
      </w:r>
      <w:r w:rsidR="00B03465" w:rsidRPr="00CD4B0A">
        <w:rPr>
          <w:rFonts w:ascii="Verdana" w:hAnsi="Verdana"/>
          <w:sz w:val="20"/>
        </w:rPr>
        <w:t>(who will undertake a full identification and risk analysis and enter details into the hazard register)</w:t>
      </w:r>
      <w:r w:rsidR="001D55CC" w:rsidRPr="00CD4B0A">
        <w:rPr>
          <w:rFonts w:ascii="Verdana" w:hAnsi="Verdana"/>
          <w:sz w:val="20"/>
        </w:rPr>
        <w:t>.</w:t>
      </w:r>
    </w:p>
    <w:p w14:paraId="0D5EB4E5" w14:textId="77777777" w:rsidR="002632F6" w:rsidRPr="00CD4B0A" w:rsidRDefault="002632F6" w:rsidP="00F518E9">
      <w:pPr>
        <w:pStyle w:val="ListParagraph"/>
        <w:spacing w:after="0"/>
        <w:rPr>
          <w:rFonts w:ascii="Verdana" w:hAnsi="Verdana"/>
          <w:sz w:val="20"/>
        </w:rPr>
      </w:pPr>
    </w:p>
    <w:p w14:paraId="054E641A" w14:textId="77777777" w:rsidR="00B03465" w:rsidRPr="00CD4B0A" w:rsidRDefault="002632F6" w:rsidP="00F518E9">
      <w:pPr>
        <w:pStyle w:val="ListParagraph"/>
        <w:numPr>
          <w:ilvl w:val="0"/>
          <w:numId w:val="13"/>
        </w:numPr>
        <w:spacing w:after="0"/>
        <w:rPr>
          <w:rFonts w:ascii="Verdana" w:hAnsi="Verdana"/>
          <w:sz w:val="20"/>
        </w:rPr>
      </w:pPr>
      <w:r w:rsidRPr="00CD4B0A">
        <w:rPr>
          <w:rFonts w:ascii="Verdana" w:hAnsi="Verdana"/>
          <w:sz w:val="20"/>
        </w:rPr>
        <w:t>I</w:t>
      </w:r>
      <w:r w:rsidR="00B03465" w:rsidRPr="00CD4B0A">
        <w:rPr>
          <w:rFonts w:ascii="Verdana" w:hAnsi="Verdana"/>
          <w:sz w:val="20"/>
        </w:rPr>
        <w:t>nforming others (staff, visitors and contractors) of any hazards to health and safety which are known to be associated with the work they perform and the steps to be taken to control any such hazard</w:t>
      </w:r>
      <w:r w:rsidR="001D55CC" w:rsidRPr="00CD4B0A">
        <w:rPr>
          <w:rFonts w:ascii="Verdana" w:hAnsi="Verdana"/>
          <w:sz w:val="20"/>
        </w:rPr>
        <w:t>.</w:t>
      </w:r>
    </w:p>
    <w:p w14:paraId="2B62E1AF" w14:textId="77777777" w:rsidR="002632F6" w:rsidRPr="00CD4B0A" w:rsidRDefault="002632F6" w:rsidP="00F518E9">
      <w:pPr>
        <w:pStyle w:val="ListParagraph"/>
        <w:spacing w:after="0"/>
        <w:rPr>
          <w:rFonts w:ascii="Verdana" w:hAnsi="Verdana"/>
          <w:sz w:val="20"/>
        </w:rPr>
      </w:pPr>
    </w:p>
    <w:p w14:paraId="0B78BECF" w14:textId="77777777" w:rsidR="00B03465" w:rsidRPr="00CD4B0A" w:rsidRDefault="002632F6" w:rsidP="00F518E9">
      <w:pPr>
        <w:pStyle w:val="ListParagraph"/>
        <w:numPr>
          <w:ilvl w:val="0"/>
          <w:numId w:val="13"/>
        </w:numPr>
        <w:spacing w:after="0"/>
        <w:rPr>
          <w:rFonts w:ascii="Verdana" w:hAnsi="Verdana"/>
          <w:sz w:val="20"/>
        </w:rPr>
      </w:pPr>
      <w:r w:rsidRPr="00CD4B0A">
        <w:rPr>
          <w:rFonts w:ascii="Verdana" w:hAnsi="Verdana"/>
          <w:sz w:val="20"/>
        </w:rPr>
        <w:t>E</w:t>
      </w:r>
      <w:r w:rsidR="00B03465" w:rsidRPr="00CD4B0A">
        <w:rPr>
          <w:rFonts w:ascii="Verdana" w:hAnsi="Verdana"/>
          <w:sz w:val="20"/>
        </w:rPr>
        <w:t>nsuring unsafe acts and unsafe conditions are appropriately addressed.</w:t>
      </w:r>
    </w:p>
    <w:p w14:paraId="323CC293" w14:textId="77777777" w:rsidR="00B03465" w:rsidRPr="00CD4E90" w:rsidRDefault="00CD4E90" w:rsidP="00CD4E90">
      <w:pPr>
        <w:pStyle w:val="Heading2"/>
      </w:pPr>
      <w:r>
        <w:t>P</w:t>
      </w:r>
      <w:r w:rsidR="00B03465" w:rsidRPr="00CD4E90">
        <w:t>rocedure</w:t>
      </w:r>
    </w:p>
    <w:p w14:paraId="60013DCB" w14:textId="77777777" w:rsidR="00B03465" w:rsidRDefault="00B03465" w:rsidP="00F518E9">
      <w:pPr>
        <w:pStyle w:val="Heading3"/>
        <w:spacing w:before="0" w:after="0" w:line="200" w:lineRule="atLeast"/>
      </w:pPr>
      <w:r w:rsidRPr="00304F07">
        <w:t>Hazard management steps include:</w:t>
      </w:r>
    </w:p>
    <w:p w14:paraId="2AAC7E06" w14:textId="77777777" w:rsidR="001C6862" w:rsidRDefault="001C6862" w:rsidP="00F518E9">
      <w:pPr>
        <w:spacing w:after="0"/>
        <w:rPr>
          <w:rFonts w:ascii="Verdana" w:eastAsia="Times New Roman" w:hAnsi="Verdana"/>
          <w:b/>
          <w:sz w:val="20"/>
          <w:lang w:val="en-GB"/>
        </w:rPr>
      </w:pPr>
    </w:p>
    <w:p w14:paraId="366B6786" w14:textId="77777777" w:rsidR="00B03465" w:rsidRPr="001C6862" w:rsidRDefault="00B03465" w:rsidP="00F518E9">
      <w:pPr>
        <w:pStyle w:val="ListParagraph"/>
        <w:numPr>
          <w:ilvl w:val="0"/>
          <w:numId w:val="16"/>
        </w:numPr>
        <w:spacing w:after="0"/>
        <w:rPr>
          <w:rFonts w:ascii="Verdana" w:hAnsi="Verdana"/>
          <w:sz w:val="20"/>
        </w:rPr>
      </w:pPr>
      <w:r w:rsidRPr="001C6862">
        <w:rPr>
          <w:rFonts w:ascii="Verdana" w:hAnsi="Verdana"/>
          <w:b/>
          <w:sz w:val="20"/>
        </w:rPr>
        <w:t>Identification</w:t>
      </w:r>
      <w:r w:rsidRPr="001C6862">
        <w:rPr>
          <w:rFonts w:ascii="Verdana" w:hAnsi="Verdana"/>
          <w:sz w:val="20"/>
        </w:rPr>
        <w:t xml:space="preserve"> – describe the hazard and state the location of the hazard</w:t>
      </w:r>
      <w:r w:rsidR="001D55CC" w:rsidRPr="001C6862">
        <w:rPr>
          <w:rFonts w:ascii="Verdana" w:hAnsi="Verdana"/>
          <w:sz w:val="20"/>
        </w:rPr>
        <w:t>.</w:t>
      </w:r>
    </w:p>
    <w:p w14:paraId="516F5420" w14:textId="77777777" w:rsidR="00304F07" w:rsidRDefault="00304F07" w:rsidP="00F518E9">
      <w:pPr>
        <w:pStyle w:val="ListParagraph"/>
        <w:spacing w:after="0"/>
        <w:rPr>
          <w:rFonts w:ascii="Verdana" w:hAnsi="Verdana"/>
          <w:sz w:val="20"/>
        </w:rPr>
      </w:pPr>
    </w:p>
    <w:p w14:paraId="36FB1E4D" w14:textId="77777777" w:rsidR="00B03465" w:rsidRPr="00AB28AA" w:rsidRDefault="00B03465" w:rsidP="00F518E9">
      <w:pPr>
        <w:pStyle w:val="ListParagraph"/>
        <w:numPr>
          <w:ilvl w:val="0"/>
          <w:numId w:val="16"/>
        </w:numPr>
        <w:spacing w:after="0"/>
        <w:rPr>
          <w:rFonts w:ascii="Verdana" w:hAnsi="Verdana"/>
          <w:sz w:val="20"/>
        </w:rPr>
      </w:pPr>
      <w:r w:rsidRPr="001C6862">
        <w:rPr>
          <w:rFonts w:ascii="Verdana" w:hAnsi="Verdana"/>
          <w:b/>
          <w:sz w:val="20"/>
        </w:rPr>
        <w:t>Risk analysis</w:t>
      </w:r>
      <w:r w:rsidRPr="00AB28AA">
        <w:rPr>
          <w:rFonts w:ascii="Verdana" w:hAnsi="Verdana"/>
          <w:sz w:val="20"/>
        </w:rPr>
        <w:t xml:space="preserve"> – rate the risk</w:t>
      </w:r>
      <w:r w:rsidR="001D55CC" w:rsidRPr="00AB28AA">
        <w:rPr>
          <w:rFonts w:ascii="Verdana" w:hAnsi="Verdana"/>
          <w:sz w:val="20"/>
        </w:rPr>
        <w:t>.</w:t>
      </w:r>
    </w:p>
    <w:p w14:paraId="5AC63F2C" w14:textId="77777777" w:rsidR="00304F07" w:rsidRDefault="00304F07" w:rsidP="00F518E9">
      <w:pPr>
        <w:pStyle w:val="ListParagraph"/>
        <w:spacing w:after="0"/>
        <w:rPr>
          <w:rFonts w:ascii="Verdana" w:hAnsi="Verdana"/>
          <w:sz w:val="20"/>
        </w:rPr>
      </w:pPr>
    </w:p>
    <w:p w14:paraId="0272549A" w14:textId="77777777" w:rsidR="00B03465" w:rsidRPr="00AB28AA" w:rsidRDefault="00B03465" w:rsidP="00F518E9">
      <w:pPr>
        <w:pStyle w:val="ListParagraph"/>
        <w:numPr>
          <w:ilvl w:val="0"/>
          <w:numId w:val="16"/>
        </w:numPr>
        <w:spacing w:after="0"/>
        <w:rPr>
          <w:rFonts w:ascii="Verdana" w:hAnsi="Verdana"/>
          <w:sz w:val="20"/>
        </w:rPr>
      </w:pPr>
      <w:r w:rsidRPr="001C6862">
        <w:rPr>
          <w:rFonts w:ascii="Verdana" w:hAnsi="Verdana"/>
          <w:b/>
          <w:sz w:val="20"/>
        </w:rPr>
        <w:t>Control</w:t>
      </w:r>
      <w:r w:rsidRPr="00AB28AA">
        <w:rPr>
          <w:rFonts w:ascii="Verdana" w:hAnsi="Verdana"/>
          <w:sz w:val="20"/>
        </w:rPr>
        <w:t xml:space="preserve"> – </w:t>
      </w:r>
      <w:r w:rsidR="008837F9" w:rsidRPr="00AB28AA">
        <w:rPr>
          <w:rFonts w:ascii="Verdana" w:hAnsi="Verdana"/>
          <w:sz w:val="20"/>
        </w:rPr>
        <w:t>r</w:t>
      </w:r>
      <w:r w:rsidRPr="00AB28AA">
        <w:rPr>
          <w:rFonts w:ascii="Verdana" w:hAnsi="Verdana"/>
          <w:sz w:val="20"/>
        </w:rPr>
        <w:t>ecommend</w:t>
      </w:r>
      <w:r w:rsidR="00EB637F" w:rsidRPr="00AB28AA">
        <w:rPr>
          <w:rFonts w:ascii="Verdana" w:hAnsi="Verdana"/>
          <w:sz w:val="20"/>
        </w:rPr>
        <w:t xml:space="preserve"> &amp; implement</w:t>
      </w:r>
      <w:r w:rsidRPr="00AB28AA">
        <w:rPr>
          <w:rFonts w:ascii="Verdana" w:hAnsi="Verdana"/>
          <w:sz w:val="20"/>
        </w:rPr>
        <w:t xml:space="preserve"> the control measure (eliminate, </w:t>
      </w:r>
      <w:r w:rsidR="008837F9" w:rsidRPr="00AB28AA">
        <w:rPr>
          <w:rFonts w:ascii="Verdana" w:hAnsi="Verdana"/>
          <w:sz w:val="20"/>
        </w:rPr>
        <w:t>substitute, isolate, operational controls, administrative controls</w:t>
      </w:r>
      <w:r w:rsidRPr="00AB28AA">
        <w:rPr>
          <w:rFonts w:ascii="Verdana" w:hAnsi="Verdana"/>
          <w:sz w:val="20"/>
        </w:rPr>
        <w:t xml:space="preserve"> or </w:t>
      </w:r>
      <w:r w:rsidR="008837F9" w:rsidRPr="00AB28AA">
        <w:rPr>
          <w:rFonts w:ascii="Verdana" w:hAnsi="Verdana"/>
          <w:sz w:val="20"/>
        </w:rPr>
        <w:t>use of personal protective equipment</w:t>
      </w:r>
      <w:r w:rsidRPr="00AB28AA">
        <w:rPr>
          <w:rFonts w:ascii="Verdana" w:hAnsi="Verdana"/>
          <w:sz w:val="20"/>
        </w:rPr>
        <w:t>).</w:t>
      </w:r>
    </w:p>
    <w:p w14:paraId="772454B6" w14:textId="77777777" w:rsidR="00304F07" w:rsidRDefault="00304F07" w:rsidP="00F518E9">
      <w:pPr>
        <w:spacing w:after="0"/>
        <w:rPr>
          <w:rFonts w:ascii="Verdana" w:hAnsi="Verdana"/>
          <w:sz w:val="20"/>
        </w:rPr>
      </w:pPr>
    </w:p>
    <w:p w14:paraId="47D2AFDF" w14:textId="77777777" w:rsidR="00B03465" w:rsidRPr="00AB28AA" w:rsidRDefault="00A26495" w:rsidP="00F518E9">
      <w:pPr>
        <w:spacing w:after="0"/>
        <w:rPr>
          <w:rFonts w:ascii="Verdana" w:hAnsi="Verdana"/>
          <w:sz w:val="20"/>
        </w:rPr>
      </w:pPr>
      <w:r w:rsidRPr="00AB28AA">
        <w:rPr>
          <w:rFonts w:ascii="Verdana" w:hAnsi="Verdana"/>
          <w:sz w:val="20"/>
        </w:rPr>
        <w:t>Detail on these steps will be recorded in the Ha</w:t>
      </w:r>
      <w:r w:rsidR="00B03465" w:rsidRPr="00AB28AA">
        <w:rPr>
          <w:rFonts w:ascii="Verdana" w:hAnsi="Verdana"/>
          <w:sz w:val="20"/>
        </w:rPr>
        <w:t xml:space="preserve">zard </w:t>
      </w:r>
      <w:r w:rsidRPr="00AB28AA">
        <w:rPr>
          <w:rFonts w:ascii="Verdana" w:hAnsi="Verdana"/>
          <w:sz w:val="20"/>
        </w:rPr>
        <w:t>R</w:t>
      </w:r>
      <w:r w:rsidR="00B03465" w:rsidRPr="00AB28AA">
        <w:rPr>
          <w:rFonts w:ascii="Verdana" w:hAnsi="Verdana"/>
          <w:sz w:val="20"/>
        </w:rPr>
        <w:t xml:space="preserve">egister </w:t>
      </w:r>
      <w:r w:rsidR="00B03465" w:rsidRPr="00921E3F">
        <w:rPr>
          <w:rFonts w:ascii="Verdana" w:hAnsi="Verdana"/>
          <w:sz w:val="20"/>
        </w:rPr>
        <w:t>(</w:t>
      </w:r>
      <w:r w:rsidR="001D55CC" w:rsidRPr="00921E3F">
        <w:rPr>
          <w:rFonts w:ascii="Verdana" w:hAnsi="Verdana"/>
          <w:sz w:val="20"/>
        </w:rPr>
        <w:t>A</w:t>
      </w:r>
      <w:r w:rsidR="00B03465" w:rsidRPr="00921E3F">
        <w:rPr>
          <w:rFonts w:ascii="Verdana" w:hAnsi="Verdana"/>
          <w:sz w:val="20"/>
        </w:rPr>
        <w:t>ppendix 6</w:t>
      </w:r>
      <w:r w:rsidRPr="00921E3F">
        <w:rPr>
          <w:rFonts w:ascii="Verdana" w:hAnsi="Verdana"/>
          <w:sz w:val="20"/>
        </w:rPr>
        <w:t>A</w:t>
      </w:r>
      <w:r w:rsidR="00B03465" w:rsidRPr="00921E3F">
        <w:rPr>
          <w:rFonts w:ascii="Verdana" w:hAnsi="Verdana"/>
          <w:sz w:val="20"/>
        </w:rPr>
        <w:t>).</w:t>
      </w:r>
    </w:p>
    <w:p w14:paraId="78B1E230" w14:textId="77777777" w:rsidR="00B03465" w:rsidRPr="00AB28AA" w:rsidRDefault="00B03465" w:rsidP="00F518E9">
      <w:pPr>
        <w:spacing w:after="0"/>
        <w:rPr>
          <w:rFonts w:ascii="Verdana" w:hAnsi="Verdana"/>
          <w:sz w:val="20"/>
        </w:rPr>
      </w:pPr>
      <w:r w:rsidRPr="00AB28AA">
        <w:rPr>
          <w:rFonts w:ascii="Verdana" w:hAnsi="Verdana"/>
          <w:sz w:val="20"/>
        </w:rPr>
        <w:t>If difficulties are experienced in identifying, eliminati</w:t>
      </w:r>
      <w:r w:rsidR="001D55CC" w:rsidRPr="00AB28AA">
        <w:rPr>
          <w:rFonts w:ascii="Verdana" w:hAnsi="Verdana"/>
          <w:sz w:val="20"/>
        </w:rPr>
        <w:t xml:space="preserve">ng or controlling hazards, the </w:t>
      </w:r>
      <w:r w:rsidR="000A7256">
        <w:rPr>
          <w:rFonts w:ascii="Verdana" w:hAnsi="Verdana"/>
          <w:sz w:val="20"/>
        </w:rPr>
        <w:t xml:space="preserve">officers </w:t>
      </w:r>
      <w:r w:rsidRPr="00AB28AA">
        <w:rPr>
          <w:rFonts w:ascii="Verdana" w:hAnsi="Verdana"/>
          <w:sz w:val="20"/>
        </w:rPr>
        <w:t xml:space="preserve">will engage outside </w:t>
      </w:r>
      <w:r w:rsidR="008837F9" w:rsidRPr="00AB28AA">
        <w:rPr>
          <w:rFonts w:ascii="Verdana" w:hAnsi="Verdana"/>
          <w:sz w:val="20"/>
        </w:rPr>
        <w:t>resources</w:t>
      </w:r>
      <w:r w:rsidRPr="00AB28AA">
        <w:rPr>
          <w:rFonts w:ascii="Verdana" w:hAnsi="Verdana"/>
          <w:sz w:val="20"/>
        </w:rPr>
        <w:t xml:space="preserve"> with appropriate experience</w:t>
      </w:r>
      <w:r w:rsidR="001D55CC" w:rsidRPr="00AB28AA">
        <w:rPr>
          <w:rFonts w:ascii="Verdana" w:hAnsi="Verdana"/>
          <w:sz w:val="20"/>
        </w:rPr>
        <w:t>.</w:t>
      </w:r>
    </w:p>
    <w:p w14:paraId="5B3F4605" w14:textId="77777777" w:rsidR="00A26495" w:rsidRPr="00AB28AA" w:rsidRDefault="00A26495" w:rsidP="00F518E9">
      <w:pPr>
        <w:spacing w:after="0"/>
        <w:rPr>
          <w:rFonts w:ascii="Verdana" w:hAnsi="Verdana"/>
          <w:sz w:val="20"/>
        </w:rPr>
      </w:pPr>
    </w:p>
    <w:p w14:paraId="256E0DF4" w14:textId="77777777" w:rsidR="00B03465" w:rsidRDefault="00B03465" w:rsidP="00F518E9">
      <w:pPr>
        <w:pStyle w:val="Heading3"/>
        <w:spacing w:before="0" w:after="0" w:line="200" w:lineRule="atLeast"/>
      </w:pPr>
      <w:r w:rsidRPr="00AB28AA">
        <w:t xml:space="preserve">Hazard </w:t>
      </w:r>
      <w:r w:rsidRPr="004E1CF5">
        <w:rPr>
          <w:color w:val="E36C0A" w:themeColor="accent6" w:themeShade="BF"/>
        </w:rPr>
        <w:t xml:space="preserve">management </w:t>
      </w:r>
      <w:r w:rsidRPr="00AB28AA">
        <w:t xml:space="preserve">needs to be completed: </w:t>
      </w:r>
    </w:p>
    <w:p w14:paraId="0A19FED8" w14:textId="77777777" w:rsidR="001C6862" w:rsidRDefault="001C6862" w:rsidP="00F518E9">
      <w:pPr>
        <w:spacing w:after="0"/>
        <w:rPr>
          <w:rFonts w:ascii="Verdana" w:hAnsi="Verdana"/>
          <w:sz w:val="20"/>
        </w:rPr>
      </w:pPr>
    </w:p>
    <w:p w14:paraId="22525699" w14:textId="77777777" w:rsidR="00B03465" w:rsidRPr="001C6862" w:rsidRDefault="001C6862" w:rsidP="00F518E9">
      <w:pPr>
        <w:pStyle w:val="ListParagraph"/>
        <w:numPr>
          <w:ilvl w:val="0"/>
          <w:numId w:val="17"/>
        </w:numPr>
        <w:spacing w:after="0"/>
        <w:rPr>
          <w:rFonts w:ascii="Verdana" w:hAnsi="Verdana"/>
          <w:sz w:val="20"/>
        </w:rPr>
      </w:pPr>
      <w:r w:rsidRPr="001C6862">
        <w:rPr>
          <w:rFonts w:ascii="Verdana" w:hAnsi="Verdana"/>
          <w:b/>
          <w:sz w:val="20"/>
        </w:rPr>
        <w:t>Systematically</w:t>
      </w:r>
      <w:r w:rsidR="00B03465" w:rsidRPr="001C6862">
        <w:rPr>
          <w:rFonts w:ascii="Verdana" w:hAnsi="Verdana"/>
          <w:sz w:val="20"/>
        </w:rPr>
        <w:t xml:space="preserve"> </w:t>
      </w:r>
      <w:r w:rsidR="000A7256">
        <w:rPr>
          <w:rFonts w:ascii="Verdana" w:hAnsi="Verdana"/>
          <w:sz w:val="20"/>
        </w:rPr>
        <w:t>in line with monitoring requirements as detailed in the specific hazard register</w:t>
      </w:r>
      <w:r w:rsidR="001D55CC" w:rsidRPr="001C6862">
        <w:rPr>
          <w:rFonts w:ascii="Verdana" w:hAnsi="Verdana"/>
          <w:sz w:val="20"/>
        </w:rPr>
        <w:t>.</w:t>
      </w:r>
      <w:r w:rsidR="000A7256">
        <w:rPr>
          <w:rFonts w:ascii="Verdana" w:hAnsi="Verdana"/>
          <w:sz w:val="20"/>
        </w:rPr>
        <w:t xml:space="preserve"> (Specific = club, regional office etc.)</w:t>
      </w:r>
    </w:p>
    <w:p w14:paraId="4BD0F2EA" w14:textId="77777777" w:rsidR="001C6862" w:rsidRDefault="001C6862" w:rsidP="00F518E9">
      <w:pPr>
        <w:spacing w:after="0"/>
        <w:rPr>
          <w:rFonts w:ascii="Verdana" w:hAnsi="Verdana"/>
          <w:sz w:val="20"/>
        </w:rPr>
      </w:pPr>
    </w:p>
    <w:p w14:paraId="2A03D1DA" w14:textId="77777777" w:rsidR="00B03465" w:rsidRPr="001C6862" w:rsidRDefault="001C6862" w:rsidP="00F518E9">
      <w:pPr>
        <w:pStyle w:val="ListParagraph"/>
        <w:numPr>
          <w:ilvl w:val="0"/>
          <w:numId w:val="17"/>
        </w:numPr>
        <w:spacing w:after="0"/>
        <w:rPr>
          <w:rFonts w:ascii="Verdana" w:hAnsi="Verdana"/>
          <w:sz w:val="20"/>
        </w:rPr>
      </w:pPr>
      <w:r w:rsidRPr="001C6862">
        <w:rPr>
          <w:rFonts w:ascii="Verdana" w:hAnsi="Verdana"/>
          <w:b/>
          <w:sz w:val="20"/>
        </w:rPr>
        <w:t>When</w:t>
      </w:r>
      <w:r w:rsidR="00B03465" w:rsidRPr="001C6862">
        <w:rPr>
          <w:rFonts w:ascii="Verdana" w:hAnsi="Verdana"/>
          <w:b/>
          <w:sz w:val="20"/>
        </w:rPr>
        <w:t xml:space="preserve"> an accident occurs</w:t>
      </w:r>
      <w:r w:rsidR="00B03465" w:rsidRPr="001C6862">
        <w:rPr>
          <w:rFonts w:ascii="Verdana" w:hAnsi="Verdana"/>
          <w:sz w:val="20"/>
        </w:rPr>
        <w:t xml:space="preserve">; a check is needed to ensure hazards listed and their controls </w:t>
      </w:r>
      <w:r w:rsidR="00EC107D">
        <w:rPr>
          <w:rFonts w:ascii="Verdana" w:hAnsi="Verdana"/>
          <w:sz w:val="20"/>
        </w:rPr>
        <w:t xml:space="preserve">measures </w:t>
      </w:r>
      <w:r w:rsidR="00B03465" w:rsidRPr="001C6862">
        <w:rPr>
          <w:rFonts w:ascii="Verdana" w:hAnsi="Verdana"/>
          <w:sz w:val="20"/>
        </w:rPr>
        <w:t>are adequate</w:t>
      </w:r>
      <w:r w:rsidR="001D55CC" w:rsidRPr="001C6862">
        <w:rPr>
          <w:rFonts w:ascii="Verdana" w:hAnsi="Verdana"/>
          <w:sz w:val="20"/>
        </w:rPr>
        <w:t>.</w:t>
      </w:r>
    </w:p>
    <w:p w14:paraId="6F965FAD" w14:textId="77777777" w:rsidR="001C6862" w:rsidRDefault="001C6862" w:rsidP="00F518E9">
      <w:pPr>
        <w:spacing w:after="0"/>
        <w:rPr>
          <w:rFonts w:ascii="Verdana" w:hAnsi="Verdana"/>
          <w:sz w:val="20"/>
        </w:rPr>
      </w:pPr>
    </w:p>
    <w:p w14:paraId="76E154A0" w14:textId="77777777" w:rsidR="001C6862" w:rsidRDefault="001C6862" w:rsidP="00F518E9">
      <w:pPr>
        <w:pStyle w:val="ListParagraph"/>
        <w:numPr>
          <w:ilvl w:val="0"/>
          <w:numId w:val="17"/>
        </w:numPr>
        <w:spacing w:after="0"/>
        <w:rPr>
          <w:rFonts w:ascii="Verdana" w:hAnsi="Verdana"/>
          <w:sz w:val="20"/>
        </w:rPr>
      </w:pPr>
      <w:r w:rsidRPr="001C6862">
        <w:rPr>
          <w:rFonts w:ascii="Verdana" w:hAnsi="Verdana"/>
          <w:b/>
          <w:sz w:val="20"/>
        </w:rPr>
        <w:t>When</w:t>
      </w:r>
      <w:r w:rsidR="00B03465" w:rsidRPr="001C6862">
        <w:rPr>
          <w:rFonts w:ascii="Verdana" w:hAnsi="Verdana"/>
          <w:sz w:val="20"/>
        </w:rPr>
        <w:t xml:space="preserve"> </w:t>
      </w:r>
      <w:r w:rsidR="00B03465" w:rsidRPr="001C6862">
        <w:rPr>
          <w:rFonts w:ascii="Verdana" w:hAnsi="Verdana"/>
          <w:b/>
          <w:sz w:val="20"/>
        </w:rPr>
        <w:t>a new process</w:t>
      </w:r>
      <w:r w:rsidR="00A26495" w:rsidRPr="001C6862">
        <w:rPr>
          <w:rFonts w:ascii="Verdana" w:hAnsi="Verdana"/>
          <w:sz w:val="20"/>
        </w:rPr>
        <w:t>, material</w:t>
      </w:r>
      <w:r w:rsidR="00B03465" w:rsidRPr="001C6862">
        <w:rPr>
          <w:rFonts w:ascii="Verdana" w:hAnsi="Verdana"/>
          <w:sz w:val="20"/>
        </w:rPr>
        <w:t xml:space="preserve"> or </w:t>
      </w:r>
      <w:r w:rsidR="00A26495" w:rsidRPr="001C6862">
        <w:rPr>
          <w:rFonts w:ascii="Verdana" w:hAnsi="Verdana"/>
          <w:sz w:val="20"/>
        </w:rPr>
        <w:t xml:space="preserve">piece of </w:t>
      </w:r>
      <w:r w:rsidR="00B03465" w:rsidRPr="001C6862">
        <w:rPr>
          <w:rFonts w:ascii="Verdana" w:hAnsi="Verdana"/>
          <w:sz w:val="20"/>
        </w:rPr>
        <w:t>equipment is introduced</w:t>
      </w:r>
      <w:r w:rsidR="001D55CC" w:rsidRPr="001C6862">
        <w:rPr>
          <w:rFonts w:ascii="Verdana" w:hAnsi="Verdana"/>
          <w:sz w:val="20"/>
        </w:rPr>
        <w:t>.</w:t>
      </w:r>
    </w:p>
    <w:p w14:paraId="3D7863CE" w14:textId="77777777" w:rsidR="001C6862" w:rsidRPr="001C6862" w:rsidRDefault="001C6862" w:rsidP="00F518E9">
      <w:pPr>
        <w:pStyle w:val="ListParagraph"/>
        <w:spacing w:after="0"/>
        <w:rPr>
          <w:rFonts w:ascii="Verdana" w:hAnsi="Verdana"/>
          <w:sz w:val="20"/>
        </w:rPr>
      </w:pPr>
    </w:p>
    <w:p w14:paraId="4E999C0B" w14:textId="77777777" w:rsidR="00B03465" w:rsidRPr="001C6862" w:rsidRDefault="001C6862" w:rsidP="00F518E9">
      <w:pPr>
        <w:pStyle w:val="ListParagraph"/>
        <w:numPr>
          <w:ilvl w:val="0"/>
          <w:numId w:val="17"/>
        </w:numPr>
        <w:spacing w:after="0"/>
        <w:rPr>
          <w:rFonts w:ascii="Verdana" w:hAnsi="Verdana"/>
          <w:sz w:val="20"/>
        </w:rPr>
      </w:pPr>
      <w:r w:rsidRPr="001C6862">
        <w:rPr>
          <w:rFonts w:ascii="Verdana" w:hAnsi="Verdana"/>
          <w:b/>
          <w:sz w:val="20"/>
        </w:rPr>
        <w:t>If</w:t>
      </w:r>
      <w:r w:rsidR="00B03465" w:rsidRPr="001C6862">
        <w:rPr>
          <w:rFonts w:ascii="Verdana" w:hAnsi="Verdana"/>
          <w:b/>
          <w:sz w:val="20"/>
        </w:rPr>
        <w:t xml:space="preserve"> a new </w:t>
      </w:r>
      <w:r w:rsidR="001D55CC" w:rsidRPr="001C6862">
        <w:rPr>
          <w:rFonts w:ascii="Verdana" w:hAnsi="Verdana"/>
          <w:b/>
          <w:sz w:val="20"/>
        </w:rPr>
        <w:t>hazard</w:t>
      </w:r>
      <w:r w:rsidR="00A95F4D">
        <w:rPr>
          <w:rFonts w:ascii="Verdana" w:hAnsi="Verdana"/>
          <w:sz w:val="20"/>
        </w:rPr>
        <w:t xml:space="preserve"> is observed or reported.</w:t>
      </w:r>
    </w:p>
    <w:p w14:paraId="76043366" w14:textId="77777777" w:rsidR="00BD5A16" w:rsidRPr="00AB28AA" w:rsidRDefault="00BD5A16" w:rsidP="00F518E9">
      <w:pPr>
        <w:spacing w:after="0"/>
        <w:rPr>
          <w:rFonts w:ascii="Verdana" w:hAnsi="Verdana"/>
          <w:sz w:val="20"/>
        </w:rPr>
      </w:pPr>
    </w:p>
    <w:p w14:paraId="1A34D55B" w14:textId="77777777" w:rsidR="00A26495" w:rsidRPr="00AB28AA" w:rsidRDefault="00A26495" w:rsidP="00F518E9">
      <w:pPr>
        <w:spacing w:after="0"/>
        <w:rPr>
          <w:rFonts w:ascii="Verdana" w:hAnsi="Verdana"/>
          <w:sz w:val="20"/>
        </w:rPr>
      </w:pPr>
      <w:r w:rsidRPr="00AB28AA">
        <w:rPr>
          <w:rFonts w:ascii="Verdana" w:hAnsi="Verdana"/>
          <w:sz w:val="20"/>
        </w:rPr>
        <w:t>New equipment, processes and materials should be selected based on a p</w:t>
      </w:r>
      <w:r w:rsidR="00EC107D">
        <w:rPr>
          <w:rFonts w:ascii="Verdana" w:hAnsi="Verdana"/>
          <w:sz w:val="20"/>
        </w:rPr>
        <w:t xml:space="preserve">re-purchase safety assessment. </w:t>
      </w:r>
      <w:r w:rsidRPr="00AB28AA">
        <w:rPr>
          <w:rFonts w:ascii="Verdana" w:hAnsi="Verdana"/>
          <w:sz w:val="20"/>
        </w:rPr>
        <w:t xml:space="preserve">This ensures there is continuous improvement in safety and minimises the need for retrospective processes such as adapting equipment to suit surf </w:t>
      </w:r>
      <w:r w:rsidR="001C6862" w:rsidRPr="00AB28AA">
        <w:rPr>
          <w:rFonts w:ascii="Verdana" w:hAnsi="Verdana"/>
          <w:sz w:val="20"/>
        </w:rPr>
        <w:t>lifesaving</w:t>
      </w:r>
      <w:r w:rsidRPr="00AB28AA">
        <w:rPr>
          <w:rFonts w:ascii="Verdana" w:hAnsi="Verdana"/>
          <w:sz w:val="20"/>
        </w:rPr>
        <w:t xml:space="preserve"> operating conditions.</w:t>
      </w:r>
    </w:p>
    <w:p w14:paraId="77E9BCED" w14:textId="77777777" w:rsidR="00A26495" w:rsidRPr="00AB28AA" w:rsidRDefault="00A26495" w:rsidP="00F518E9">
      <w:pPr>
        <w:spacing w:after="0"/>
        <w:rPr>
          <w:rFonts w:ascii="Verdana" w:hAnsi="Verdana"/>
          <w:sz w:val="20"/>
        </w:rPr>
      </w:pPr>
    </w:p>
    <w:p w14:paraId="5D01CB21" w14:textId="77777777" w:rsidR="00A26495" w:rsidRDefault="00A26495" w:rsidP="00F518E9">
      <w:pPr>
        <w:spacing w:after="0"/>
        <w:rPr>
          <w:rFonts w:ascii="Verdana" w:hAnsi="Verdana"/>
          <w:sz w:val="20"/>
        </w:rPr>
      </w:pPr>
      <w:r w:rsidRPr="00AB28AA">
        <w:rPr>
          <w:rFonts w:ascii="Verdana" w:hAnsi="Verdana"/>
          <w:sz w:val="20"/>
        </w:rPr>
        <w:t xml:space="preserve">When new equipment or materials are used, new tasks or processes undertaken, or new personnel are involved for the first time, a “Job Safety Analysis’ sheet </w:t>
      </w:r>
      <w:r w:rsidRPr="00F23DBF">
        <w:rPr>
          <w:rFonts w:ascii="Verdana" w:hAnsi="Verdana"/>
          <w:sz w:val="20"/>
          <w:highlight w:val="lightGray"/>
        </w:rPr>
        <w:t>(Appendix 6B)</w:t>
      </w:r>
      <w:r w:rsidRPr="00AB28AA">
        <w:rPr>
          <w:rFonts w:ascii="Verdana" w:hAnsi="Verdana"/>
          <w:sz w:val="20"/>
        </w:rPr>
        <w:t xml:space="preserve"> can be used as part of the hazard identification process.</w:t>
      </w:r>
    </w:p>
    <w:p w14:paraId="28DA94B8" w14:textId="77777777" w:rsidR="004F404E" w:rsidRDefault="004F404E" w:rsidP="00F518E9">
      <w:pPr>
        <w:spacing w:after="0"/>
        <w:rPr>
          <w:rFonts w:ascii="Verdana" w:hAnsi="Verdana"/>
          <w:sz w:val="20"/>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767"/>
        <w:gridCol w:w="2931"/>
        <w:gridCol w:w="1701"/>
        <w:gridCol w:w="1418"/>
      </w:tblGrid>
      <w:tr w:rsidR="004F404E" w:rsidRPr="00CC532B" w14:paraId="5664AAE5" w14:textId="77777777" w:rsidTr="00942D0C">
        <w:trPr>
          <w:cantSplit/>
          <w:trHeight w:val="475"/>
          <w:jc w:val="center"/>
        </w:trPr>
        <w:tc>
          <w:tcPr>
            <w:tcW w:w="9226" w:type="dxa"/>
            <w:gridSpan w:val="5"/>
            <w:shd w:val="clear" w:color="auto" w:fill="000000"/>
            <w:vAlign w:val="center"/>
          </w:tcPr>
          <w:p w14:paraId="6488279D" w14:textId="77777777" w:rsidR="004F404E" w:rsidRPr="00CC532B" w:rsidRDefault="004F404E" w:rsidP="004F404E">
            <w:pPr>
              <w:rPr>
                <w:rFonts w:ascii="Calibri Light" w:hAnsi="Calibri Light" w:cs="Arial"/>
                <w:sz w:val="16"/>
                <w:szCs w:val="16"/>
              </w:rPr>
            </w:pPr>
            <w:r>
              <w:rPr>
                <w:rFonts w:ascii="Calibri Light" w:hAnsi="Calibri Light"/>
                <w:b/>
                <w:color w:val="FFFFFF"/>
              </w:rPr>
              <w:t>HAZARD ASSESMENT FORM</w:t>
            </w:r>
          </w:p>
        </w:tc>
      </w:tr>
      <w:tr w:rsidR="004F404E" w:rsidRPr="002352A7" w14:paraId="0F6E76E1" w14:textId="77777777" w:rsidTr="00942D0C">
        <w:trPr>
          <w:cantSplit/>
          <w:trHeight w:val="866"/>
          <w:jc w:val="center"/>
        </w:trPr>
        <w:tc>
          <w:tcPr>
            <w:tcW w:w="1409" w:type="dxa"/>
            <w:shd w:val="clear" w:color="auto" w:fill="BFBFBF" w:themeFill="background1" w:themeFillShade="BF"/>
            <w:vAlign w:val="center"/>
          </w:tcPr>
          <w:p w14:paraId="6EFCEC81" w14:textId="77777777" w:rsidR="004F404E" w:rsidRPr="002352A7" w:rsidRDefault="004F404E" w:rsidP="004F404E">
            <w:pPr>
              <w:jc w:val="center"/>
              <w:rPr>
                <w:rFonts w:ascii="Calibri Light" w:hAnsi="Calibri Light"/>
                <w:b/>
              </w:rPr>
            </w:pPr>
            <w:r>
              <w:rPr>
                <w:rFonts w:ascii="Calibri Light" w:hAnsi="Calibri Light"/>
                <w:b/>
              </w:rPr>
              <w:t>Hazard/Tas</w:t>
            </w:r>
            <w:r w:rsidR="00507194">
              <w:rPr>
                <w:rFonts w:ascii="Calibri Light" w:hAnsi="Calibri Light"/>
                <w:b/>
              </w:rPr>
              <w:t>k</w:t>
            </w:r>
          </w:p>
        </w:tc>
        <w:tc>
          <w:tcPr>
            <w:tcW w:w="1767" w:type="dxa"/>
            <w:shd w:val="clear" w:color="auto" w:fill="BFBFBF" w:themeFill="background1" w:themeFillShade="BF"/>
            <w:vAlign w:val="center"/>
          </w:tcPr>
          <w:p w14:paraId="7809FE7B" w14:textId="77777777" w:rsidR="00507194" w:rsidRDefault="004F404E" w:rsidP="00507194">
            <w:pPr>
              <w:spacing w:after="0"/>
              <w:jc w:val="center"/>
              <w:rPr>
                <w:rFonts w:ascii="Calibri Light" w:hAnsi="Calibri Light"/>
                <w:b/>
              </w:rPr>
            </w:pPr>
            <w:r>
              <w:rPr>
                <w:rFonts w:ascii="Calibri Light" w:hAnsi="Calibri Light"/>
                <w:b/>
              </w:rPr>
              <w:t xml:space="preserve">Risk Score </w:t>
            </w:r>
          </w:p>
          <w:p w14:paraId="3274AAFF" w14:textId="77777777" w:rsidR="004F404E" w:rsidRPr="002352A7" w:rsidRDefault="004F404E" w:rsidP="00507194">
            <w:pPr>
              <w:spacing w:after="0"/>
              <w:jc w:val="center"/>
              <w:rPr>
                <w:rFonts w:ascii="Calibri Light" w:hAnsi="Calibri Light"/>
                <w:b/>
              </w:rPr>
            </w:pPr>
            <w:r>
              <w:rPr>
                <w:rFonts w:ascii="Calibri Light" w:hAnsi="Calibri Light"/>
                <w:b/>
              </w:rPr>
              <w:t xml:space="preserve">(Pre </w:t>
            </w:r>
            <w:r w:rsidR="00507194">
              <w:rPr>
                <w:rFonts w:ascii="Calibri Light" w:hAnsi="Calibri Light"/>
                <w:b/>
              </w:rPr>
              <w:t>C</w:t>
            </w:r>
            <w:r>
              <w:rPr>
                <w:rFonts w:ascii="Calibri Light" w:hAnsi="Calibri Light"/>
                <w:b/>
              </w:rPr>
              <w:t>ontrols)</w:t>
            </w:r>
          </w:p>
        </w:tc>
        <w:tc>
          <w:tcPr>
            <w:tcW w:w="2931" w:type="dxa"/>
            <w:shd w:val="clear" w:color="auto" w:fill="BFBFBF" w:themeFill="background1" w:themeFillShade="BF"/>
            <w:vAlign w:val="center"/>
          </w:tcPr>
          <w:p w14:paraId="40D0CB48" w14:textId="77777777" w:rsidR="004F404E" w:rsidRPr="002352A7" w:rsidRDefault="004F404E" w:rsidP="004F404E">
            <w:pPr>
              <w:jc w:val="center"/>
              <w:rPr>
                <w:rFonts w:ascii="Calibri Light" w:hAnsi="Calibri Light"/>
                <w:b/>
              </w:rPr>
            </w:pPr>
            <w:r>
              <w:rPr>
                <w:rFonts w:ascii="Calibri Light" w:hAnsi="Calibri Light"/>
                <w:b/>
              </w:rPr>
              <w:t>Controls</w:t>
            </w:r>
          </w:p>
        </w:tc>
        <w:tc>
          <w:tcPr>
            <w:tcW w:w="1701" w:type="dxa"/>
            <w:shd w:val="clear" w:color="auto" w:fill="BFBFBF" w:themeFill="background1" w:themeFillShade="BF"/>
            <w:vAlign w:val="center"/>
          </w:tcPr>
          <w:p w14:paraId="25137069" w14:textId="77777777" w:rsidR="004F404E" w:rsidRDefault="004F404E" w:rsidP="00507194">
            <w:pPr>
              <w:spacing w:after="0"/>
              <w:jc w:val="center"/>
              <w:rPr>
                <w:rFonts w:ascii="Calibri Light" w:hAnsi="Calibri Light"/>
                <w:b/>
              </w:rPr>
            </w:pPr>
            <w:r>
              <w:rPr>
                <w:rFonts w:ascii="Calibri Light" w:hAnsi="Calibri Light"/>
                <w:b/>
              </w:rPr>
              <w:t>Risk Score</w:t>
            </w:r>
          </w:p>
          <w:p w14:paraId="75CC2B28" w14:textId="77777777" w:rsidR="004F404E" w:rsidRPr="002352A7" w:rsidRDefault="004F404E" w:rsidP="00507194">
            <w:pPr>
              <w:spacing w:after="0"/>
              <w:jc w:val="center"/>
              <w:rPr>
                <w:rFonts w:ascii="Calibri Light" w:hAnsi="Calibri Light"/>
                <w:b/>
              </w:rPr>
            </w:pPr>
            <w:r>
              <w:rPr>
                <w:rFonts w:ascii="Calibri Light" w:hAnsi="Calibri Light"/>
                <w:b/>
              </w:rPr>
              <w:t>(Post Controls)</w:t>
            </w:r>
          </w:p>
        </w:tc>
        <w:tc>
          <w:tcPr>
            <w:tcW w:w="1418" w:type="dxa"/>
            <w:shd w:val="clear" w:color="auto" w:fill="BFBFBF" w:themeFill="background1" w:themeFillShade="BF"/>
            <w:vAlign w:val="center"/>
          </w:tcPr>
          <w:p w14:paraId="34A09485" w14:textId="77777777" w:rsidR="004F404E" w:rsidRPr="002352A7" w:rsidRDefault="004F404E" w:rsidP="004F404E">
            <w:pPr>
              <w:jc w:val="center"/>
              <w:rPr>
                <w:rFonts w:ascii="Calibri Light" w:hAnsi="Calibri Light"/>
                <w:b/>
              </w:rPr>
            </w:pPr>
            <w:r>
              <w:rPr>
                <w:rFonts w:ascii="Calibri Light" w:hAnsi="Calibri Light"/>
                <w:b/>
              </w:rPr>
              <w:t>Monitoring</w:t>
            </w:r>
          </w:p>
        </w:tc>
      </w:tr>
      <w:tr w:rsidR="004F404E" w14:paraId="25420C4A" w14:textId="77777777" w:rsidTr="00942D0C">
        <w:trPr>
          <w:cantSplit/>
          <w:trHeight w:val="874"/>
          <w:jc w:val="center"/>
        </w:trPr>
        <w:tc>
          <w:tcPr>
            <w:tcW w:w="1409" w:type="dxa"/>
            <w:shd w:val="clear" w:color="auto" w:fill="auto"/>
            <w:vAlign w:val="center"/>
          </w:tcPr>
          <w:p w14:paraId="1BD350EF" w14:textId="77777777" w:rsidR="004F404E" w:rsidRPr="002352A7" w:rsidRDefault="004F404E" w:rsidP="004F404E">
            <w:pPr>
              <w:jc w:val="center"/>
              <w:rPr>
                <w:rFonts w:ascii="Calibri Light" w:hAnsi="Calibri Light"/>
                <w:b/>
              </w:rPr>
            </w:pPr>
          </w:p>
        </w:tc>
        <w:tc>
          <w:tcPr>
            <w:tcW w:w="1767" w:type="dxa"/>
            <w:shd w:val="clear" w:color="auto" w:fill="auto"/>
            <w:vAlign w:val="center"/>
          </w:tcPr>
          <w:p w14:paraId="14D4A756" w14:textId="77777777" w:rsidR="004F404E" w:rsidRDefault="004F404E" w:rsidP="004F404E">
            <w:pPr>
              <w:jc w:val="center"/>
              <w:rPr>
                <w:rFonts w:ascii="Calibri Light" w:hAnsi="Calibri Light"/>
                <w:b/>
              </w:rPr>
            </w:pPr>
          </w:p>
        </w:tc>
        <w:tc>
          <w:tcPr>
            <w:tcW w:w="2931" w:type="dxa"/>
            <w:shd w:val="clear" w:color="auto" w:fill="auto"/>
            <w:vAlign w:val="center"/>
          </w:tcPr>
          <w:p w14:paraId="3D243ECC" w14:textId="77777777" w:rsidR="004F404E" w:rsidRDefault="004F404E" w:rsidP="004F404E">
            <w:pPr>
              <w:jc w:val="center"/>
              <w:rPr>
                <w:rFonts w:ascii="Calibri Light" w:hAnsi="Calibri Light"/>
                <w:b/>
              </w:rPr>
            </w:pPr>
          </w:p>
        </w:tc>
        <w:tc>
          <w:tcPr>
            <w:tcW w:w="1701" w:type="dxa"/>
            <w:shd w:val="clear" w:color="auto" w:fill="auto"/>
            <w:vAlign w:val="center"/>
          </w:tcPr>
          <w:p w14:paraId="3289E68F" w14:textId="77777777" w:rsidR="004F404E" w:rsidRDefault="004F404E" w:rsidP="004F404E">
            <w:pPr>
              <w:jc w:val="center"/>
              <w:rPr>
                <w:rFonts w:ascii="Calibri Light" w:hAnsi="Calibri Light"/>
                <w:b/>
              </w:rPr>
            </w:pPr>
          </w:p>
        </w:tc>
        <w:tc>
          <w:tcPr>
            <w:tcW w:w="1418" w:type="dxa"/>
            <w:shd w:val="clear" w:color="auto" w:fill="auto"/>
            <w:vAlign w:val="center"/>
          </w:tcPr>
          <w:p w14:paraId="6F5EDC9B" w14:textId="77777777" w:rsidR="004F404E" w:rsidRDefault="004F404E" w:rsidP="004F404E">
            <w:pPr>
              <w:jc w:val="center"/>
              <w:rPr>
                <w:rFonts w:ascii="Calibri Light" w:hAnsi="Calibri Light"/>
                <w:b/>
              </w:rPr>
            </w:pPr>
          </w:p>
        </w:tc>
      </w:tr>
      <w:tr w:rsidR="004F404E" w14:paraId="64F031EC" w14:textId="77777777" w:rsidTr="00942D0C">
        <w:trPr>
          <w:cantSplit/>
          <w:trHeight w:val="874"/>
          <w:jc w:val="center"/>
        </w:trPr>
        <w:tc>
          <w:tcPr>
            <w:tcW w:w="1409" w:type="dxa"/>
            <w:shd w:val="clear" w:color="auto" w:fill="auto"/>
            <w:vAlign w:val="center"/>
          </w:tcPr>
          <w:p w14:paraId="71DE2E99" w14:textId="77777777" w:rsidR="004F404E" w:rsidRPr="002352A7" w:rsidRDefault="004F404E" w:rsidP="004F404E">
            <w:pPr>
              <w:jc w:val="center"/>
              <w:rPr>
                <w:rFonts w:ascii="Calibri Light" w:hAnsi="Calibri Light"/>
                <w:b/>
              </w:rPr>
            </w:pPr>
          </w:p>
        </w:tc>
        <w:tc>
          <w:tcPr>
            <w:tcW w:w="1767" w:type="dxa"/>
            <w:shd w:val="clear" w:color="auto" w:fill="auto"/>
            <w:vAlign w:val="center"/>
          </w:tcPr>
          <w:p w14:paraId="73AE9ADD" w14:textId="77777777" w:rsidR="004F404E" w:rsidRDefault="004F404E" w:rsidP="004F404E">
            <w:pPr>
              <w:jc w:val="center"/>
              <w:rPr>
                <w:rFonts w:ascii="Calibri Light" w:hAnsi="Calibri Light"/>
                <w:b/>
              </w:rPr>
            </w:pPr>
          </w:p>
        </w:tc>
        <w:tc>
          <w:tcPr>
            <w:tcW w:w="2931" w:type="dxa"/>
            <w:shd w:val="clear" w:color="auto" w:fill="auto"/>
            <w:vAlign w:val="center"/>
          </w:tcPr>
          <w:p w14:paraId="0C781716" w14:textId="77777777" w:rsidR="004F404E" w:rsidRDefault="004F404E" w:rsidP="004F404E">
            <w:pPr>
              <w:jc w:val="center"/>
              <w:rPr>
                <w:rFonts w:ascii="Calibri Light" w:hAnsi="Calibri Light"/>
                <w:b/>
              </w:rPr>
            </w:pPr>
          </w:p>
        </w:tc>
        <w:tc>
          <w:tcPr>
            <w:tcW w:w="1701" w:type="dxa"/>
            <w:shd w:val="clear" w:color="auto" w:fill="auto"/>
            <w:vAlign w:val="center"/>
          </w:tcPr>
          <w:p w14:paraId="761A51C6" w14:textId="77777777" w:rsidR="004F404E" w:rsidRDefault="004F404E" w:rsidP="004F404E">
            <w:pPr>
              <w:jc w:val="center"/>
              <w:rPr>
                <w:rFonts w:ascii="Calibri Light" w:hAnsi="Calibri Light"/>
                <w:b/>
              </w:rPr>
            </w:pPr>
          </w:p>
        </w:tc>
        <w:tc>
          <w:tcPr>
            <w:tcW w:w="1418" w:type="dxa"/>
            <w:shd w:val="clear" w:color="auto" w:fill="auto"/>
            <w:vAlign w:val="center"/>
          </w:tcPr>
          <w:p w14:paraId="6AC00E44" w14:textId="77777777" w:rsidR="004F404E" w:rsidRDefault="004F404E" w:rsidP="004F404E">
            <w:pPr>
              <w:jc w:val="center"/>
              <w:rPr>
                <w:rFonts w:ascii="Calibri Light" w:hAnsi="Calibri Light"/>
                <w:b/>
              </w:rPr>
            </w:pPr>
          </w:p>
        </w:tc>
      </w:tr>
    </w:tbl>
    <w:p w14:paraId="6DB82829" w14:textId="77777777" w:rsidR="004F404E" w:rsidRDefault="004F404E" w:rsidP="00F518E9">
      <w:pPr>
        <w:spacing w:after="0"/>
        <w:rPr>
          <w:rFonts w:ascii="Verdana" w:hAnsi="Verdana"/>
          <w:sz w:val="20"/>
        </w:rPr>
      </w:pPr>
    </w:p>
    <w:p w14:paraId="4CE9AFA5" w14:textId="77777777" w:rsidR="00BD5A16" w:rsidRDefault="00F657CD" w:rsidP="00F518E9">
      <w:pPr>
        <w:pStyle w:val="Heading2"/>
        <w:spacing w:before="0" w:after="0" w:line="200" w:lineRule="atLeast"/>
      </w:pPr>
      <w:r>
        <w:t>Steps</w:t>
      </w:r>
      <w:r w:rsidR="003B4DF5">
        <w:t xml:space="preserve"> required to identify hazards and analyse risk </w:t>
      </w:r>
    </w:p>
    <w:p w14:paraId="3C04256F" w14:textId="77777777" w:rsidR="00F518E9" w:rsidRDefault="00F518E9" w:rsidP="00F518E9">
      <w:pPr>
        <w:pStyle w:val="Heading2"/>
        <w:spacing w:before="0" w:after="0" w:line="200" w:lineRule="atLeast"/>
        <w:rPr>
          <w:color w:val="auto"/>
          <w:sz w:val="20"/>
        </w:rPr>
      </w:pPr>
    </w:p>
    <w:p w14:paraId="061CDAA9" w14:textId="77777777" w:rsidR="00F657CD" w:rsidRDefault="00F657CD" w:rsidP="00942D0C">
      <w:pPr>
        <w:pStyle w:val="Heading3"/>
      </w:pPr>
      <w:r w:rsidRPr="00942D0C">
        <w:t xml:space="preserve">Step One – </w:t>
      </w:r>
      <w:r w:rsidR="00860A3D" w:rsidRPr="00942D0C">
        <w:t>I</w:t>
      </w:r>
      <w:r w:rsidRPr="00942D0C">
        <w:t xml:space="preserve">dentify </w:t>
      </w:r>
      <w:r w:rsidR="00122D33" w:rsidRPr="00942D0C">
        <w:t>the work activity(</w:t>
      </w:r>
      <w:r w:rsidRPr="00942D0C">
        <w:t>s</w:t>
      </w:r>
      <w:r w:rsidR="00122D33" w:rsidRPr="00942D0C">
        <w:t>)</w:t>
      </w:r>
      <w:r w:rsidRPr="00942D0C">
        <w:t xml:space="preserve"> </w:t>
      </w:r>
      <w:r w:rsidR="00122D33" w:rsidRPr="00942D0C">
        <w:t>that are to be carried out</w:t>
      </w:r>
      <w:r w:rsidR="005742ED" w:rsidRPr="00942D0C">
        <w:t>.</w:t>
      </w:r>
    </w:p>
    <w:p w14:paraId="1BFD35E0" w14:textId="77777777" w:rsidR="00942D0C" w:rsidRPr="00942D0C" w:rsidRDefault="00942D0C" w:rsidP="00942D0C">
      <w:pPr>
        <w:pStyle w:val="Heading3"/>
      </w:pPr>
    </w:p>
    <w:p w14:paraId="5C0899DB" w14:textId="77777777" w:rsidR="00F657CD" w:rsidRDefault="00F657CD" w:rsidP="00942D0C">
      <w:pPr>
        <w:pStyle w:val="Heading3"/>
      </w:pPr>
      <w:r w:rsidRPr="00942D0C">
        <w:t xml:space="preserve">Step Two </w:t>
      </w:r>
      <w:r w:rsidR="00860A3D" w:rsidRPr="00942D0C">
        <w:t>– I</w:t>
      </w:r>
      <w:r w:rsidRPr="00942D0C">
        <w:t>dentify which workers and other people are likely to be affected by the work activity.</w:t>
      </w:r>
    </w:p>
    <w:p w14:paraId="51034B56" w14:textId="77777777" w:rsidR="00942D0C" w:rsidRDefault="00942D0C" w:rsidP="00942D0C">
      <w:pPr>
        <w:pStyle w:val="Heading3"/>
      </w:pPr>
    </w:p>
    <w:p w14:paraId="066E07D9" w14:textId="77777777" w:rsidR="00942D0C" w:rsidRDefault="00942D0C" w:rsidP="00942D0C">
      <w:pPr>
        <w:pStyle w:val="Heading3"/>
      </w:pPr>
    </w:p>
    <w:p w14:paraId="462FCEFF" w14:textId="77777777" w:rsidR="00942D0C" w:rsidRPr="00942D0C" w:rsidRDefault="00942D0C" w:rsidP="00942D0C">
      <w:pPr>
        <w:pStyle w:val="Heading3"/>
      </w:pPr>
    </w:p>
    <w:p w14:paraId="3324EB33" w14:textId="77777777" w:rsidR="00F657CD" w:rsidRPr="00942D0C" w:rsidRDefault="00F657CD" w:rsidP="00942D0C">
      <w:pPr>
        <w:pStyle w:val="Heading3"/>
        <w:rPr>
          <w:b w:val="0"/>
          <w:color w:val="auto"/>
        </w:rPr>
      </w:pPr>
      <w:r w:rsidRPr="00942D0C">
        <w:t xml:space="preserve">Step Three </w:t>
      </w:r>
      <w:r w:rsidR="00860A3D" w:rsidRPr="00942D0C">
        <w:t>– I</w:t>
      </w:r>
      <w:r w:rsidRPr="00942D0C">
        <w:t>dentify the hazards associated with the proposed work activity</w:t>
      </w:r>
      <w:r w:rsidR="00942D0C">
        <w:t>.</w:t>
      </w:r>
      <w:r w:rsidR="00122D33" w:rsidRPr="00942D0C">
        <w:rPr>
          <w:b w:val="0"/>
          <w:color w:val="auto"/>
        </w:rPr>
        <w:t xml:space="preserve"> Consider environmental factors, the equipment or structures to be used and the capability and competency of those expected to undertake the work.</w:t>
      </w:r>
    </w:p>
    <w:p w14:paraId="2A5FBFD9" w14:textId="77777777" w:rsidR="00F518E9" w:rsidRDefault="00F518E9" w:rsidP="00F518E9">
      <w:pPr>
        <w:pStyle w:val="Heading2"/>
        <w:spacing w:before="0" w:after="0" w:line="200" w:lineRule="atLeast"/>
        <w:rPr>
          <w:color w:val="auto"/>
          <w:sz w:val="20"/>
        </w:rPr>
      </w:pPr>
    </w:p>
    <w:p w14:paraId="364FA3C7" w14:textId="77777777" w:rsidR="00BD5A16" w:rsidRPr="00AB28AA" w:rsidRDefault="00122D33" w:rsidP="00211637">
      <w:pPr>
        <w:spacing w:after="0"/>
        <w:rPr>
          <w:rFonts w:ascii="Verdana" w:hAnsi="Verdana"/>
          <w:sz w:val="20"/>
        </w:rPr>
      </w:pPr>
      <w:r>
        <w:rPr>
          <w:rFonts w:ascii="Verdana" w:hAnsi="Verdana"/>
          <w:sz w:val="20"/>
        </w:rPr>
        <w:t>Hazard i</w:t>
      </w:r>
      <w:r w:rsidR="00BD5A16" w:rsidRPr="00AB28AA">
        <w:rPr>
          <w:rFonts w:ascii="Verdana" w:hAnsi="Verdana"/>
          <w:sz w:val="20"/>
        </w:rPr>
        <w:t>dentification needs to take place across the whole organization; staff are actively encouraged to address hazards as they a</w:t>
      </w:r>
      <w:r>
        <w:rPr>
          <w:rFonts w:ascii="Verdana" w:hAnsi="Verdana"/>
          <w:sz w:val="20"/>
        </w:rPr>
        <w:t xml:space="preserve">rise within their environment. </w:t>
      </w:r>
      <w:r w:rsidR="00BD5A16" w:rsidRPr="00AB28AA">
        <w:rPr>
          <w:rFonts w:ascii="Verdana" w:hAnsi="Verdana"/>
          <w:sz w:val="20"/>
        </w:rPr>
        <w:t xml:space="preserve">If they cannot address the hazard themselves they need to refer </w:t>
      </w:r>
      <w:r w:rsidR="005742ED">
        <w:rPr>
          <w:rFonts w:ascii="Verdana" w:hAnsi="Verdana"/>
          <w:sz w:val="20"/>
        </w:rPr>
        <w:t>to their line m</w:t>
      </w:r>
      <w:r w:rsidR="00BD5A16" w:rsidRPr="00AB28AA">
        <w:rPr>
          <w:rFonts w:ascii="Verdana" w:hAnsi="Verdana"/>
          <w:sz w:val="20"/>
        </w:rPr>
        <w:t>anager.</w:t>
      </w:r>
    </w:p>
    <w:p w14:paraId="284AC8C2" w14:textId="77777777" w:rsidR="00B03465" w:rsidRPr="00AB28AA" w:rsidRDefault="00B03465" w:rsidP="00AB28AA">
      <w:pPr>
        <w:spacing w:after="240"/>
        <w:rPr>
          <w:rFonts w:ascii="Verdana" w:hAnsi="Verdana"/>
          <w:sz w:val="20"/>
        </w:rPr>
      </w:pPr>
    </w:p>
    <w:tbl>
      <w:tblPr>
        <w:tblW w:w="0" w:type="auto"/>
        <w:tblInd w:w="57" w:type="dxa"/>
        <w:tblLayout w:type="fixed"/>
        <w:tblCellMar>
          <w:left w:w="0" w:type="dxa"/>
          <w:right w:w="0" w:type="dxa"/>
        </w:tblCellMar>
        <w:tblLook w:val="0000" w:firstRow="0" w:lastRow="0" w:firstColumn="0" w:lastColumn="0" w:noHBand="0" w:noVBand="0"/>
      </w:tblPr>
      <w:tblGrid>
        <w:gridCol w:w="412"/>
        <w:gridCol w:w="2996"/>
        <w:gridCol w:w="2840"/>
        <w:gridCol w:w="3408"/>
      </w:tblGrid>
      <w:tr w:rsidR="00BD5A16" w:rsidRPr="00AB28AA" w14:paraId="41DD630E" w14:textId="77777777" w:rsidTr="00FE2C10">
        <w:trPr>
          <w:trHeight w:val="170"/>
        </w:trPr>
        <w:tc>
          <w:tcPr>
            <w:tcW w:w="9656" w:type="dxa"/>
            <w:gridSpan w:val="4"/>
            <w:tcBorders>
              <w:top w:val="single" w:sz="4" w:space="0" w:color="EF8100"/>
              <w:left w:val="single" w:sz="4" w:space="0" w:color="EF8100"/>
              <w:bottom w:val="single" w:sz="4" w:space="0" w:color="EF8100"/>
              <w:right w:val="single" w:sz="4" w:space="0" w:color="EF8100"/>
            </w:tcBorders>
            <w:shd w:val="solid" w:color="EF8100" w:fill="auto"/>
            <w:tcMar>
              <w:top w:w="85" w:type="dxa"/>
              <w:left w:w="57" w:type="dxa"/>
              <w:bottom w:w="85" w:type="dxa"/>
              <w:right w:w="57" w:type="dxa"/>
            </w:tcMar>
          </w:tcPr>
          <w:p w14:paraId="58048E8C" w14:textId="77777777" w:rsidR="00BD5A16" w:rsidRPr="00261E93" w:rsidRDefault="00261E93" w:rsidP="00261E93">
            <w:pPr>
              <w:spacing w:after="240"/>
              <w:jc w:val="center"/>
              <w:rPr>
                <w:rFonts w:ascii="Verdana" w:hAnsi="Verdana"/>
                <w:szCs w:val="24"/>
              </w:rPr>
            </w:pPr>
            <w:r w:rsidRPr="00261E93">
              <w:rPr>
                <w:rFonts w:ascii="Verdana" w:hAnsi="Verdana"/>
                <w:szCs w:val="24"/>
              </w:rPr>
              <w:t>Hazard Identification Process</w:t>
            </w:r>
          </w:p>
        </w:tc>
      </w:tr>
      <w:tr w:rsidR="00BD5A16" w:rsidRPr="001045E4" w14:paraId="4FD0A032" w14:textId="77777777" w:rsidTr="00FE2C10">
        <w:trPr>
          <w:cantSplit/>
          <w:trHeight w:val="60"/>
        </w:trPr>
        <w:tc>
          <w:tcPr>
            <w:tcW w:w="412" w:type="dxa"/>
            <w:vMerge w:val="restart"/>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52DF3E3" w14:textId="77777777" w:rsidR="00BD5A16" w:rsidRPr="001045E4" w:rsidRDefault="00BD5A16" w:rsidP="00AB28AA">
            <w:pPr>
              <w:spacing w:after="240"/>
              <w:rPr>
                <w:rFonts w:ascii="Verdana" w:hAnsi="Verdana"/>
                <w:sz w:val="20"/>
              </w:rPr>
            </w:pPr>
            <w:r w:rsidRPr="001045E4">
              <w:rPr>
                <w:rFonts w:ascii="Verdana" w:hAnsi="Verdana"/>
                <w:sz w:val="20"/>
              </w:rPr>
              <w:t>1.</w:t>
            </w:r>
          </w:p>
          <w:p w14:paraId="2EF24992" w14:textId="77777777" w:rsidR="00BD5A16" w:rsidRPr="001045E4" w:rsidRDefault="00BD5A16" w:rsidP="00AB28AA">
            <w:pPr>
              <w:spacing w:after="240"/>
              <w:rPr>
                <w:rFonts w:ascii="Verdana" w:hAnsi="Verdana"/>
                <w:sz w:val="20"/>
              </w:rPr>
            </w:pPr>
          </w:p>
        </w:tc>
        <w:tc>
          <w:tcPr>
            <w:tcW w:w="9244" w:type="dxa"/>
            <w:gridSpan w:val="3"/>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FFD346B" w14:textId="77777777" w:rsidR="00BD5A16" w:rsidRPr="001045E4" w:rsidRDefault="00BD5A16" w:rsidP="006836A9">
            <w:pPr>
              <w:spacing w:after="0" w:line="200" w:lineRule="exact"/>
              <w:rPr>
                <w:rFonts w:ascii="Verdana" w:hAnsi="Verdana"/>
                <w:sz w:val="20"/>
              </w:rPr>
            </w:pPr>
            <w:r w:rsidRPr="001045E4">
              <w:rPr>
                <w:rFonts w:ascii="Verdana" w:hAnsi="Verdana"/>
                <w:sz w:val="20"/>
              </w:rPr>
              <w:t>Use inspection, audits, walk-through surveys, checklists and available literature to determine hazards</w:t>
            </w:r>
            <w:r w:rsidR="00261E93" w:rsidRPr="001045E4">
              <w:rPr>
                <w:rFonts w:ascii="Verdana" w:hAnsi="Verdana"/>
                <w:sz w:val="20"/>
              </w:rPr>
              <w:t>.</w:t>
            </w:r>
          </w:p>
        </w:tc>
      </w:tr>
      <w:tr w:rsidR="00BD5A16" w:rsidRPr="001045E4" w14:paraId="47A2460C" w14:textId="77777777" w:rsidTr="00FE2C10">
        <w:trPr>
          <w:cantSplit/>
          <w:trHeight w:val="60"/>
        </w:trPr>
        <w:tc>
          <w:tcPr>
            <w:tcW w:w="412" w:type="dxa"/>
            <w:vMerge/>
            <w:tcBorders>
              <w:top w:val="single" w:sz="4" w:space="0" w:color="EF8100"/>
              <w:left w:val="single" w:sz="4" w:space="0" w:color="EF8100"/>
              <w:bottom w:val="single" w:sz="4" w:space="0" w:color="EF8100"/>
              <w:right w:val="single" w:sz="4" w:space="0" w:color="EF8100"/>
            </w:tcBorders>
          </w:tcPr>
          <w:p w14:paraId="119E8844" w14:textId="77777777" w:rsidR="00BD5A16" w:rsidRPr="001045E4" w:rsidRDefault="00BD5A16" w:rsidP="00AB28AA">
            <w:pPr>
              <w:spacing w:after="240"/>
              <w:rPr>
                <w:rFonts w:ascii="Verdana" w:hAnsi="Verdana"/>
                <w:sz w:val="20"/>
              </w:rPr>
            </w:pPr>
          </w:p>
        </w:tc>
        <w:tc>
          <w:tcPr>
            <w:tcW w:w="29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9DE53FA" w14:textId="77777777" w:rsidR="00BD5A16" w:rsidRPr="001045E4" w:rsidRDefault="00BD5A16" w:rsidP="006836A9">
            <w:pPr>
              <w:spacing w:after="120"/>
              <w:jc w:val="left"/>
              <w:rPr>
                <w:rFonts w:ascii="Verdana" w:hAnsi="Verdana"/>
                <w:sz w:val="20"/>
              </w:rPr>
            </w:pPr>
            <w:r w:rsidRPr="001045E4">
              <w:rPr>
                <w:rFonts w:ascii="Verdana" w:hAnsi="Verdana"/>
                <w:sz w:val="20"/>
              </w:rPr>
              <w:t>Working Environment</w:t>
            </w:r>
          </w:p>
          <w:p w14:paraId="314844EF" w14:textId="77777777" w:rsidR="00BD5A16" w:rsidRPr="001045E4" w:rsidRDefault="00BD5A16" w:rsidP="006836A9">
            <w:pPr>
              <w:spacing w:after="120"/>
              <w:jc w:val="left"/>
              <w:rPr>
                <w:rFonts w:ascii="Verdana" w:hAnsi="Verdana"/>
                <w:sz w:val="20"/>
              </w:rPr>
            </w:pPr>
            <w:r w:rsidRPr="001045E4">
              <w:rPr>
                <w:rFonts w:ascii="Verdana" w:hAnsi="Verdana"/>
                <w:sz w:val="20"/>
              </w:rPr>
              <w:t>Area used and its physical condition</w:t>
            </w:r>
          </w:p>
          <w:p w14:paraId="3C89579F" w14:textId="77777777" w:rsidR="00BD5A16" w:rsidRPr="001045E4" w:rsidRDefault="00BD5A16" w:rsidP="006836A9">
            <w:pPr>
              <w:spacing w:after="120"/>
              <w:jc w:val="left"/>
              <w:rPr>
                <w:rFonts w:ascii="Verdana" w:hAnsi="Verdana"/>
                <w:sz w:val="20"/>
              </w:rPr>
            </w:pPr>
            <w:r w:rsidRPr="001045E4">
              <w:rPr>
                <w:rFonts w:ascii="Verdana" w:hAnsi="Verdana"/>
                <w:sz w:val="20"/>
              </w:rPr>
              <w:t>Workplace layout</w:t>
            </w:r>
          </w:p>
          <w:p w14:paraId="7BF33D95" w14:textId="77777777" w:rsidR="00BD5A16" w:rsidRPr="001045E4" w:rsidRDefault="00BD5A16" w:rsidP="006836A9">
            <w:pPr>
              <w:spacing w:after="120"/>
              <w:jc w:val="left"/>
              <w:rPr>
                <w:rFonts w:ascii="Verdana" w:hAnsi="Verdana"/>
                <w:sz w:val="20"/>
              </w:rPr>
            </w:pPr>
            <w:r w:rsidRPr="001045E4">
              <w:rPr>
                <w:rFonts w:ascii="Verdana" w:hAnsi="Verdana"/>
                <w:sz w:val="20"/>
              </w:rPr>
              <w:t>Location of material/equipment and distances moved</w:t>
            </w:r>
          </w:p>
          <w:p w14:paraId="3D8E80A1" w14:textId="77777777" w:rsidR="00BD5A16" w:rsidRPr="001045E4" w:rsidRDefault="00BD5A16" w:rsidP="006836A9">
            <w:pPr>
              <w:spacing w:after="120"/>
              <w:jc w:val="left"/>
              <w:rPr>
                <w:rFonts w:ascii="Verdana" w:hAnsi="Verdana"/>
                <w:sz w:val="20"/>
              </w:rPr>
            </w:pPr>
            <w:r w:rsidRPr="001045E4">
              <w:rPr>
                <w:rFonts w:ascii="Verdana" w:hAnsi="Verdana"/>
                <w:sz w:val="20"/>
              </w:rPr>
              <w:t>Types of equipment used</w:t>
            </w:r>
          </w:p>
          <w:p w14:paraId="1EE971F0" w14:textId="77777777" w:rsidR="00BD5A16" w:rsidRPr="001045E4" w:rsidRDefault="00BD5A16" w:rsidP="006836A9">
            <w:pPr>
              <w:spacing w:after="120"/>
              <w:jc w:val="left"/>
              <w:rPr>
                <w:rFonts w:ascii="Verdana" w:hAnsi="Verdana"/>
                <w:sz w:val="20"/>
              </w:rPr>
            </w:pPr>
            <w:r w:rsidRPr="001045E4">
              <w:rPr>
                <w:rFonts w:ascii="Verdana" w:hAnsi="Verdana"/>
                <w:sz w:val="20"/>
              </w:rPr>
              <w:t>Energy hazards</w:t>
            </w:r>
          </w:p>
          <w:p w14:paraId="7CC4C8AB" w14:textId="77777777" w:rsidR="00BD5A16" w:rsidRPr="001045E4" w:rsidRDefault="00BD5A16" w:rsidP="006836A9">
            <w:pPr>
              <w:spacing w:after="120"/>
              <w:jc w:val="left"/>
              <w:rPr>
                <w:rFonts w:ascii="Verdana" w:hAnsi="Verdana"/>
                <w:sz w:val="20"/>
              </w:rPr>
            </w:pPr>
            <w:r w:rsidRPr="001045E4">
              <w:rPr>
                <w:rFonts w:ascii="Verdana" w:hAnsi="Verdana"/>
                <w:sz w:val="20"/>
              </w:rPr>
              <w:t>Hazards which could cause injury</w:t>
            </w:r>
          </w:p>
          <w:p w14:paraId="24534913" w14:textId="77777777" w:rsidR="00BD5A16" w:rsidRPr="001045E4" w:rsidRDefault="00BD5A16" w:rsidP="006836A9">
            <w:pPr>
              <w:spacing w:after="120"/>
              <w:jc w:val="left"/>
              <w:rPr>
                <w:rFonts w:ascii="Verdana" w:hAnsi="Verdana"/>
                <w:sz w:val="20"/>
              </w:rPr>
            </w:pPr>
            <w:r w:rsidRPr="001045E4">
              <w:rPr>
                <w:rFonts w:ascii="Verdana" w:hAnsi="Verdana"/>
                <w:sz w:val="20"/>
              </w:rPr>
              <w:t>Characteristics of materials, equipment</w:t>
            </w:r>
          </w:p>
          <w:p w14:paraId="2A27289C" w14:textId="77777777" w:rsidR="00BD5A16" w:rsidRPr="001045E4" w:rsidRDefault="00BD5A16" w:rsidP="006836A9">
            <w:pPr>
              <w:spacing w:after="120"/>
              <w:jc w:val="left"/>
              <w:rPr>
                <w:rFonts w:ascii="Verdana" w:hAnsi="Verdana"/>
                <w:sz w:val="20"/>
              </w:rPr>
            </w:pPr>
            <w:r w:rsidRPr="001045E4">
              <w:rPr>
                <w:rFonts w:ascii="Verdana" w:hAnsi="Verdana"/>
                <w:sz w:val="20"/>
              </w:rPr>
              <w:t>Hazards which could cause ill health</w:t>
            </w:r>
          </w:p>
          <w:p w14:paraId="3B4D9FD2" w14:textId="77777777" w:rsidR="00BD5A16" w:rsidRPr="001045E4" w:rsidRDefault="00BD5A16" w:rsidP="006836A9">
            <w:pPr>
              <w:spacing w:after="120"/>
              <w:jc w:val="left"/>
              <w:rPr>
                <w:rFonts w:ascii="Verdana" w:hAnsi="Verdana"/>
                <w:sz w:val="20"/>
              </w:rPr>
            </w:pPr>
            <w:r w:rsidRPr="001045E4">
              <w:rPr>
                <w:rFonts w:ascii="Verdana" w:hAnsi="Verdana"/>
                <w:sz w:val="20"/>
              </w:rPr>
              <w:t>Psycho-social environment</w:t>
            </w:r>
          </w:p>
          <w:p w14:paraId="2BF90924" w14:textId="77777777" w:rsidR="00BD5A16" w:rsidRPr="001045E4" w:rsidRDefault="00BD5A16" w:rsidP="006836A9">
            <w:pPr>
              <w:spacing w:after="120"/>
              <w:jc w:val="left"/>
              <w:rPr>
                <w:rFonts w:ascii="Verdana" w:hAnsi="Verdana"/>
                <w:sz w:val="20"/>
              </w:rPr>
            </w:pPr>
            <w:r w:rsidRPr="001045E4">
              <w:rPr>
                <w:rFonts w:ascii="Verdana" w:hAnsi="Verdana"/>
                <w:sz w:val="20"/>
              </w:rPr>
              <w:t>Organisation environment</w:t>
            </w:r>
          </w:p>
        </w:tc>
        <w:tc>
          <w:tcPr>
            <w:tcW w:w="284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BE0795B" w14:textId="77777777" w:rsidR="00BD5A16" w:rsidRPr="001045E4" w:rsidRDefault="00BD5A16" w:rsidP="006836A9">
            <w:pPr>
              <w:spacing w:after="120"/>
              <w:jc w:val="left"/>
              <w:rPr>
                <w:rFonts w:ascii="Verdana" w:hAnsi="Verdana"/>
                <w:sz w:val="20"/>
              </w:rPr>
            </w:pPr>
            <w:r w:rsidRPr="001045E4">
              <w:rPr>
                <w:rFonts w:ascii="Verdana" w:hAnsi="Verdana"/>
                <w:sz w:val="20"/>
              </w:rPr>
              <w:t>Human Factors</w:t>
            </w:r>
          </w:p>
          <w:p w14:paraId="3D9C5247"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Knowledge and training </w:t>
            </w:r>
          </w:p>
          <w:p w14:paraId="310D4CCE"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Skills and experience </w:t>
            </w:r>
          </w:p>
          <w:p w14:paraId="66483A99"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Health, disabilities, fitness </w:t>
            </w:r>
          </w:p>
          <w:p w14:paraId="7BFCEF86"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Age and body size </w:t>
            </w:r>
          </w:p>
          <w:p w14:paraId="317DCFC2"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Motivation </w:t>
            </w:r>
          </w:p>
          <w:p w14:paraId="4298047E"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Risk perception and value systems </w:t>
            </w:r>
          </w:p>
          <w:p w14:paraId="5CF12665"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Protective clothing, equipment, footwear </w:t>
            </w:r>
          </w:p>
          <w:p w14:paraId="2A5ADB9E" w14:textId="77777777" w:rsidR="00BD5A16" w:rsidRPr="001045E4" w:rsidRDefault="00BD5A16" w:rsidP="006836A9">
            <w:pPr>
              <w:spacing w:after="120"/>
              <w:jc w:val="left"/>
              <w:rPr>
                <w:rFonts w:ascii="Verdana" w:hAnsi="Verdana"/>
                <w:sz w:val="20"/>
              </w:rPr>
            </w:pPr>
            <w:r w:rsidRPr="001045E4">
              <w:rPr>
                <w:rFonts w:ascii="Verdana" w:hAnsi="Verdana"/>
                <w:sz w:val="20"/>
              </w:rPr>
              <w:t>Leisure interests</w:t>
            </w:r>
          </w:p>
        </w:tc>
        <w:tc>
          <w:tcPr>
            <w:tcW w:w="340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A7F797" w14:textId="77777777" w:rsidR="00BD5A16" w:rsidRPr="001045E4" w:rsidRDefault="00BD5A16" w:rsidP="006836A9">
            <w:pPr>
              <w:spacing w:after="120"/>
              <w:jc w:val="left"/>
              <w:rPr>
                <w:rFonts w:ascii="Verdana" w:hAnsi="Verdana"/>
                <w:sz w:val="20"/>
              </w:rPr>
            </w:pPr>
            <w:r w:rsidRPr="001045E4">
              <w:rPr>
                <w:rFonts w:ascii="Verdana" w:hAnsi="Verdana"/>
                <w:sz w:val="20"/>
              </w:rPr>
              <w:t>Tasks</w:t>
            </w:r>
          </w:p>
          <w:p w14:paraId="18D248BB"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Task analysis </w:t>
            </w:r>
          </w:p>
          <w:p w14:paraId="563CDE90"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Working postures </w:t>
            </w:r>
            <w:r w:rsidRPr="001045E4">
              <w:rPr>
                <w:rFonts w:ascii="Verdana" w:hAnsi="Verdana"/>
                <w:sz w:val="20"/>
              </w:rPr>
              <w:br/>
              <w:t xml:space="preserve">and positions </w:t>
            </w:r>
          </w:p>
          <w:p w14:paraId="78330FBA"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Actions and movements </w:t>
            </w:r>
          </w:p>
          <w:p w14:paraId="59EF5578"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Duration and frequency of tasks </w:t>
            </w:r>
          </w:p>
          <w:p w14:paraId="4DAEC305"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Loads and forces involved </w:t>
            </w:r>
          </w:p>
          <w:p w14:paraId="447C7C45"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Intensity </w:t>
            </w:r>
          </w:p>
          <w:p w14:paraId="76B83AA8"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Speed/accuracy </w:t>
            </w:r>
          </w:p>
          <w:p w14:paraId="14AF25D6" w14:textId="77777777" w:rsidR="00BD5A16" w:rsidRPr="001045E4" w:rsidRDefault="00BD5A16" w:rsidP="006836A9">
            <w:pPr>
              <w:spacing w:after="120"/>
              <w:jc w:val="left"/>
              <w:rPr>
                <w:rFonts w:ascii="Verdana" w:hAnsi="Verdana"/>
                <w:sz w:val="20"/>
              </w:rPr>
            </w:pPr>
            <w:r w:rsidRPr="001045E4">
              <w:rPr>
                <w:rFonts w:ascii="Verdana" w:hAnsi="Verdana"/>
                <w:sz w:val="20"/>
              </w:rPr>
              <w:t xml:space="preserve">Originality </w:t>
            </w:r>
          </w:p>
          <w:p w14:paraId="1E4B3E50" w14:textId="77777777" w:rsidR="00BD5A16" w:rsidRPr="001045E4" w:rsidRDefault="00BD5A16" w:rsidP="006836A9">
            <w:pPr>
              <w:spacing w:after="120"/>
              <w:jc w:val="left"/>
              <w:rPr>
                <w:rFonts w:ascii="Verdana" w:hAnsi="Verdana"/>
                <w:sz w:val="20"/>
              </w:rPr>
            </w:pPr>
            <w:r w:rsidRPr="001045E4">
              <w:rPr>
                <w:rFonts w:ascii="Verdana" w:hAnsi="Verdana"/>
                <w:sz w:val="20"/>
              </w:rPr>
              <w:t>Work organisation</w:t>
            </w:r>
          </w:p>
        </w:tc>
      </w:tr>
      <w:tr w:rsidR="00BD5A16" w:rsidRPr="001045E4" w14:paraId="0D66F646" w14:textId="77777777" w:rsidTr="00FE2C10">
        <w:trPr>
          <w:trHeight w:val="60"/>
        </w:trPr>
        <w:tc>
          <w:tcPr>
            <w:tcW w:w="41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7662309" w14:textId="77777777" w:rsidR="00BD5A16" w:rsidRPr="001045E4" w:rsidRDefault="00BD5A16" w:rsidP="00AB28AA">
            <w:pPr>
              <w:spacing w:after="240"/>
              <w:rPr>
                <w:rFonts w:ascii="Verdana" w:hAnsi="Verdana"/>
                <w:sz w:val="20"/>
              </w:rPr>
            </w:pPr>
            <w:r w:rsidRPr="001045E4">
              <w:rPr>
                <w:rFonts w:ascii="Verdana" w:hAnsi="Verdana"/>
                <w:sz w:val="20"/>
              </w:rPr>
              <w:t>2.</w:t>
            </w:r>
          </w:p>
        </w:tc>
        <w:tc>
          <w:tcPr>
            <w:tcW w:w="9244" w:type="dxa"/>
            <w:gridSpan w:val="3"/>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45AE097" w14:textId="77777777" w:rsidR="00BD5A16" w:rsidRPr="001045E4" w:rsidRDefault="00BD5A16" w:rsidP="00942D0C">
            <w:pPr>
              <w:spacing w:after="120" w:line="240" w:lineRule="exact"/>
              <w:rPr>
                <w:rFonts w:ascii="Verdana" w:hAnsi="Verdana"/>
                <w:sz w:val="20"/>
              </w:rPr>
            </w:pPr>
            <w:r w:rsidRPr="001045E4">
              <w:rPr>
                <w:rFonts w:ascii="Verdana" w:hAnsi="Verdana"/>
                <w:sz w:val="20"/>
              </w:rPr>
              <w:t>Analyse any ‘near</w:t>
            </w:r>
            <w:r w:rsidR="00942D0C">
              <w:rPr>
                <w:rFonts w:ascii="Verdana" w:hAnsi="Verdana"/>
                <w:sz w:val="20"/>
              </w:rPr>
              <w:t>-</w:t>
            </w:r>
            <w:proofErr w:type="spellStart"/>
            <w:r w:rsidR="00942D0C" w:rsidRPr="001045E4">
              <w:rPr>
                <w:rFonts w:ascii="Verdana" w:hAnsi="Verdana"/>
                <w:sz w:val="20"/>
              </w:rPr>
              <w:t>miss</w:t>
            </w:r>
            <w:r w:rsidR="00942D0C">
              <w:rPr>
                <w:rFonts w:ascii="Verdana" w:hAnsi="Verdana"/>
                <w:sz w:val="20"/>
              </w:rPr>
              <w:t>’</w:t>
            </w:r>
            <w:proofErr w:type="spellEnd"/>
            <w:r w:rsidRPr="001045E4">
              <w:rPr>
                <w:rFonts w:ascii="Verdana" w:hAnsi="Verdana"/>
                <w:sz w:val="20"/>
              </w:rPr>
              <w:t xml:space="preserve"> (non-injury) accidents that may have been recorded in the incident register or documented in the minutes from health and safety meetings</w:t>
            </w:r>
            <w:r w:rsidR="00261E93" w:rsidRPr="001045E4">
              <w:rPr>
                <w:rFonts w:ascii="Verdana" w:hAnsi="Verdana"/>
                <w:sz w:val="20"/>
              </w:rPr>
              <w:t>.</w:t>
            </w:r>
          </w:p>
        </w:tc>
      </w:tr>
    </w:tbl>
    <w:p w14:paraId="420280BF" w14:textId="77777777" w:rsidR="005742ED" w:rsidRDefault="005742ED" w:rsidP="005742ED">
      <w:pPr>
        <w:spacing w:after="0"/>
        <w:rPr>
          <w:rFonts w:ascii="Verdana" w:hAnsi="Verdana"/>
          <w:sz w:val="20"/>
        </w:rPr>
      </w:pPr>
    </w:p>
    <w:p w14:paraId="6EECC5F9" w14:textId="54331370" w:rsidR="00942D0C" w:rsidRDefault="00A26495" w:rsidP="00751F7A">
      <w:pPr>
        <w:spacing w:after="0"/>
        <w:rPr>
          <w:rFonts w:ascii="Verdana" w:hAnsi="Verdana"/>
          <w:sz w:val="20"/>
        </w:rPr>
      </w:pPr>
      <w:r w:rsidRPr="001045E4">
        <w:rPr>
          <w:rFonts w:ascii="Verdana" w:hAnsi="Verdana"/>
          <w:sz w:val="20"/>
        </w:rPr>
        <w:t xml:space="preserve">As noted above, a </w:t>
      </w:r>
      <w:r w:rsidR="00261E93" w:rsidRPr="001045E4">
        <w:rPr>
          <w:rFonts w:ascii="Verdana" w:hAnsi="Verdana"/>
          <w:sz w:val="20"/>
        </w:rPr>
        <w:t>Task</w:t>
      </w:r>
      <w:r w:rsidRPr="001045E4">
        <w:rPr>
          <w:rFonts w:ascii="Verdana" w:hAnsi="Verdana"/>
          <w:sz w:val="20"/>
        </w:rPr>
        <w:t xml:space="preserve"> Safety Analysis sheet </w:t>
      </w:r>
      <w:r w:rsidRPr="00921E3F">
        <w:rPr>
          <w:rFonts w:ascii="Verdana" w:hAnsi="Verdana"/>
          <w:sz w:val="20"/>
        </w:rPr>
        <w:t>(Appendix 6B)</w:t>
      </w:r>
      <w:r w:rsidRPr="001045E4">
        <w:rPr>
          <w:rFonts w:ascii="Verdana" w:hAnsi="Verdana"/>
          <w:sz w:val="20"/>
        </w:rPr>
        <w:t xml:space="preserve"> can be used for used to assess any new activities, equipment, processes or material.</w:t>
      </w:r>
    </w:p>
    <w:p w14:paraId="467D9AD6" w14:textId="77777777" w:rsidR="00751F7A" w:rsidRDefault="00751F7A" w:rsidP="00751F7A">
      <w:pPr>
        <w:spacing w:after="0"/>
        <w:rPr>
          <w:rFonts w:ascii="Verdana" w:hAnsi="Verdana"/>
          <w:sz w:val="20"/>
        </w:rPr>
      </w:pPr>
    </w:p>
    <w:p w14:paraId="5BA9D3D7" w14:textId="77777777" w:rsidR="00751F7A" w:rsidRDefault="00751F7A" w:rsidP="00751F7A">
      <w:pPr>
        <w:spacing w:after="0"/>
        <w:rPr>
          <w:rFonts w:ascii="Verdana" w:hAnsi="Verdana"/>
          <w:sz w:val="20"/>
        </w:rPr>
      </w:pPr>
    </w:p>
    <w:p w14:paraId="1D30BF9E" w14:textId="77777777" w:rsidR="00751F7A" w:rsidRDefault="00751F7A" w:rsidP="00751F7A">
      <w:pPr>
        <w:spacing w:after="0"/>
        <w:rPr>
          <w:rFonts w:ascii="Verdana" w:hAnsi="Verdana"/>
          <w:sz w:val="20"/>
        </w:rPr>
      </w:pPr>
    </w:p>
    <w:p w14:paraId="7233C213" w14:textId="77777777" w:rsidR="00751F7A" w:rsidRDefault="00751F7A" w:rsidP="00751F7A">
      <w:pPr>
        <w:spacing w:after="0"/>
        <w:rPr>
          <w:rFonts w:ascii="Verdana" w:hAnsi="Verdana"/>
          <w:sz w:val="20"/>
        </w:rPr>
      </w:pPr>
    </w:p>
    <w:p w14:paraId="46A93D27" w14:textId="77777777" w:rsidR="00751F7A" w:rsidRDefault="00751F7A" w:rsidP="00751F7A">
      <w:pPr>
        <w:spacing w:after="0"/>
        <w:rPr>
          <w:rFonts w:ascii="Verdana" w:hAnsi="Verdana"/>
          <w:sz w:val="20"/>
        </w:rPr>
      </w:pPr>
    </w:p>
    <w:p w14:paraId="659BCA85" w14:textId="77777777" w:rsidR="00751F7A" w:rsidRDefault="00751F7A" w:rsidP="00751F7A">
      <w:pPr>
        <w:spacing w:after="0"/>
        <w:rPr>
          <w:rFonts w:ascii="Verdana" w:hAnsi="Verdana"/>
          <w:sz w:val="20"/>
        </w:rPr>
      </w:pPr>
    </w:p>
    <w:p w14:paraId="24B549DA" w14:textId="77777777" w:rsidR="00751F7A" w:rsidRDefault="00751F7A" w:rsidP="00751F7A">
      <w:pPr>
        <w:spacing w:after="0"/>
        <w:rPr>
          <w:rFonts w:ascii="Verdana" w:hAnsi="Verdana"/>
          <w:sz w:val="20"/>
        </w:rPr>
      </w:pPr>
    </w:p>
    <w:p w14:paraId="59DEFB7F" w14:textId="77777777" w:rsidR="00751F7A" w:rsidRDefault="00751F7A" w:rsidP="00751F7A">
      <w:pPr>
        <w:spacing w:after="0"/>
        <w:rPr>
          <w:rFonts w:ascii="Verdana" w:hAnsi="Verdana"/>
          <w:sz w:val="20"/>
        </w:rPr>
      </w:pPr>
    </w:p>
    <w:p w14:paraId="5A632608" w14:textId="77777777" w:rsidR="00751F7A" w:rsidRDefault="00751F7A" w:rsidP="00751F7A">
      <w:pPr>
        <w:spacing w:after="0"/>
        <w:rPr>
          <w:rFonts w:ascii="Verdana" w:hAnsi="Verdana"/>
          <w:sz w:val="20"/>
        </w:rPr>
      </w:pPr>
    </w:p>
    <w:p w14:paraId="28B6D427" w14:textId="77777777" w:rsidR="00751F7A" w:rsidRDefault="00751F7A" w:rsidP="00751F7A">
      <w:pPr>
        <w:spacing w:after="0"/>
        <w:rPr>
          <w:rFonts w:ascii="Verdana" w:hAnsi="Verdana"/>
          <w:sz w:val="20"/>
        </w:rPr>
      </w:pPr>
    </w:p>
    <w:p w14:paraId="08F5AE71" w14:textId="77777777" w:rsidR="00751F7A" w:rsidRDefault="00751F7A" w:rsidP="00751F7A">
      <w:pPr>
        <w:spacing w:after="0"/>
        <w:rPr>
          <w:rFonts w:ascii="Verdana" w:hAnsi="Verdana"/>
          <w:sz w:val="20"/>
        </w:rPr>
      </w:pPr>
    </w:p>
    <w:p w14:paraId="5431E976" w14:textId="77777777" w:rsidR="00751F7A" w:rsidRDefault="00751F7A" w:rsidP="00751F7A">
      <w:pPr>
        <w:spacing w:after="0"/>
        <w:rPr>
          <w:rFonts w:ascii="Verdana" w:hAnsi="Verdana"/>
          <w:sz w:val="20"/>
        </w:rPr>
      </w:pPr>
    </w:p>
    <w:p w14:paraId="19D6277D" w14:textId="77777777" w:rsidR="00751F7A" w:rsidRDefault="00751F7A" w:rsidP="00751F7A">
      <w:pPr>
        <w:spacing w:after="0"/>
        <w:rPr>
          <w:rFonts w:ascii="Verdana" w:hAnsi="Verdana"/>
          <w:sz w:val="20"/>
        </w:rPr>
      </w:pPr>
    </w:p>
    <w:p w14:paraId="47B5B529" w14:textId="77777777" w:rsidR="00751F7A" w:rsidRDefault="00751F7A" w:rsidP="00751F7A">
      <w:pPr>
        <w:spacing w:after="0"/>
        <w:rPr>
          <w:rFonts w:ascii="Verdana" w:hAnsi="Verdana"/>
          <w:sz w:val="20"/>
        </w:rPr>
      </w:pPr>
    </w:p>
    <w:p w14:paraId="20F3BC10" w14:textId="77777777" w:rsidR="00751F7A" w:rsidRDefault="00751F7A" w:rsidP="00751F7A">
      <w:pPr>
        <w:spacing w:after="0"/>
        <w:rPr>
          <w:rFonts w:ascii="Verdana" w:hAnsi="Verdana"/>
          <w:sz w:val="20"/>
        </w:rPr>
      </w:pPr>
    </w:p>
    <w:p w14:paraId="4182874E" w14:textId="77777777" w:rsidR="00751F7A" w:rsidRPr="00751F7A" w:rsidRDefault="00751F7A" w:rsidP="00751F7A">
      <w:pPr>
        <w:spacing w:after="0"/>
        <w:rPr>
          <w:rFonts w:ascii="Verdana" w:hAnsi="Verdana"/>
          <w:sz w:val="20"/>
        </w:rPr>
      </w:pPr>
    </w:p>
    <w:p w14:paraId="0C73D3BA" w14:textId="77777777" w:rsidR="00860A3D" w:rsidRPr="00942D0C" w:rsidRDefault="00860A3D" w:rsidP="00942D0C">
      <w:pPr>
        <w:pStyle w:val="Heading3"/>
      </w:pPr>
      <w:r w:rsidRPr="00942D0C">
        <w:lastRenderedPageBreak/>
        <w:t xml:space="preserve">Step </w:t>
      </w:r>
      <w:r w:rsidR="00942D0C">
        <w:t>Four</w:t>
      </w:r>
      <w:r w:rsidRPr="00942D0C">
        <w:t xml:space="preserve"> – Risk </w:t>
      </w:r>
      <w:r w:rsidR="00942D0C">
        <w:t>A</w:t>
      </w:r>
      <w:r w:rsidRPr="00942D0C">
        <w:t xml:space="preserve">nalysis </w:t>
      </w:r>
    </w:p>
    <w:p w14:paraId="528E3A32" w14:textId="77777777" w:rsidR="00860A3D" w:rsidRDefault="00860A3D" w:rsidP="006836A9">
      <w:pPr>
        <w:pStyle w:val="Heading2"/>
        <w:spacing w:before="0" w:after="0" w:line="240" w:lineRule="auto"/>
        <w:rPr>
          <w:b w:val="0"/>
          <w:color w:val="auto"/>
          <w:sz w:val="20"/>
        </w:rPr>
      </w:pPr>
      <w:r>
        <w:rPr>
          <w:b w:val="0"/>
          <w:color w:val="auto"/>
          <w:sz w:val="20"/>
        </w:rPr>
        <w:t>Undertake a risk analyse using the Risk Assessment table which requires consideration of both the consequences and probability of risk to provide an estimate of the risk magnitude. Refer to Table 2.</w:t>
      </w:r>
    </w:p>
    <w:p w14:paraId="355B6FC6" w14:textId="77777777" w:rsidR="006836A9" w:rsidRDefault="006836A9" w:rsidP="006836A9">
      <w:pPr>
        <w:spacing w:after="0" w:line="240" w:lineRule="auto"/>
        <w:rPr>
          <w:rFonts w:ascii="Verdana" w:hAnsi="Verdana"/>
          <w:sz w:val="20"/>
        </w:rPr>
      </w:pPr>
    </w:p>
    <w:p w14:paraId="0FDBD015" w14:textId="77777777" w:rsidR="006836A9" w:rsidRDefault="00B03465" w:rsidP="006836A9">
      <w:pPr>
        <w:spacing w:after="0" w:line="240" w:lineRule="auto"/>
        <w:rPr>
          <w:rFonts w:ascii="Verdana" w:hAnsi="Verdana"/>
          <w:sz w:val="20"/>
        </w:rPr>
      </w:pPr>
      <w:r w:rsidRPr="00AB28AA">
        <w:rPr>
          <w:rFonts w:ascii="Verdana" w:hAnsi="Verdana"/>
          <w:sz w:val="20"/>
        </w:rPr>
        <w:t xml:space="preserve">Risk analysis is the process of estimating the magnitude of the risk and deciding what actions to take. </w:t>
      </w:r>
      <w:r w:rsidR="00272E2D" w:rsidRPr="00AB28AA">
        <w:rPr>
          <w:rFonts w:ascii="Verdana" w:hAnsi="Verdana"/>
          <w:sz w:val="20"/>
        </w:rPr>
        <w:t>Risk Magnitude is assessed</w:t>
      </w:r>
      <w:r w:rsidRPr="00AB28AA">
        <w:rPr>
          <w:rFonts w:ascii="Verdana" w:hAnsi="Verdana"/>
          <w:sz w:val="20"/>
        </w:rPr>
        <w:t xml:space="preserve"> using the </w:t>
      </w:r>
      <w:r w:rsidR="00272E2D" w:rsidRPr="00AB28AA">
        <w:rPr>
          <w:rFonts w:ascii="Verdana" w:hAnsi="Verdana"/>
          <w:sz w:val="20"/>
        </w:rPr>
        <w:t>probability</w:t>
      </w:r>
      <w:r w:rsidRPr="00AB28AA">
        <w:rPr>
          <w:rFonts w:ascii="Verdana" w:hAnsi="Verdana"/>
          <w:sz w:val="20"/>
        </w:rPr>
        <w:t xml:space="preserve"> and </w:t>
      </w:r>
      <w:r w:rsidR="007B5571" w:rsidRPr="00AB28AA">
        <w:rPr>
          <w:rFonts w:ascii="Verdana" w:hAnsi="Verdana"/>
          <w:sz w:val="20"/>
        </w:rPr>
        <w:t>consequence</w:t>
      </w:r>
      <w:r w:rsidRPr="00AB28AA">
        <w:rPr>
          <w:rFonts w:ascii="Verdana" w:hAnsi="Verdana"/>
          <w:sz w:val="20"/>
        </w:rPr>
        <w:t xml:space="preserve"> scales below.</w:t>
      </w:r>
    </w:p>
    <w:p w14:paraId="7ECA5E3D" w14:textId="77777777" w:rsidR="00272E2D" w:rsidRDefault="00272E2D" w:rsidP="006836A9">
      <w:pPr>
        <w:pStyle w:val="Heading3"/>
        <w:rPr>
          <w:color w:val="auto"/>
        </w:rPr>
      </w:pPr>
      <w:r w:rsidRPr="00942D0C">
        <w:rPr>
          <w:color w:val="auto"/>
        </w:rPr>
        <w:t>Probability scale</w:t>
      </w:r>
      <w:r w:rsidR="00942D0C">
        <w:rPr>
          <w:color w:val="auto"/>
        </w:rPr>
        <w:t>:</w:t>
      </w:r>
    </w:p>
    <w:tbl>
      <w:tblPr>
        <w:tblW w:w="9656" w:type="dxa"/>
        <w:tblInd w:w="57" w:type="dxa"/>
        <w:tblLayout w:type="fixed"/>
        <w:tblCellMar>
          <w:left w:w="0" w:type="dxa"/>
          <w:right w:w="0" w:type="dxa"/>
        </w:tblCellMar>
        <w:tblLook w:val="0000" w:firstRow="0" w:lastRow="0" w:firstColumn="0" w:lastColumn="0" w:noHBand="0" w:noVBand="0"/>
      </w:tblPr>
      <w:tblGrid>
        <w:gridCol w:w="709"/>
        <w:gridCol w:w="1559"/>
        <w:gridCol w:w="7388"/>
      </w:tblGrid>
      <w:tr w:rsidR="00B03465" w:rsidRPr="00AB28AA" w14:paraId="79EA6820" w14:textId="77777777" w:rsidTr="00F964E1">
        <w:trPr>
          <w:trHeight w:val="60"/>
        </w:trPr>
        <w:tc>
          <w:tcPr>
            <w:tcW w:w="709"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348E353C" w14:textId="77777777" w:rsidR="00B03465" w:rsidRPr="00AB28AA" w:rsidRDefault="00B03465" w:rsidP="00AB28AA">
            <w:pPr>
              <w:spacing w:after="240"/>
              <w:rPr>
                <w:rFonts w:ascii="Verdana" w:hAnsi="Verdana"/>
                <w:sz w:val="20"/>
              </w:rPr>
            </w:pPr>
            <w:r w:rsidRPr="00AB28AA">
              <w:rPr>
                <w:rFonts w:ascii="Verdana" w:hAnsi="Verdana"/>
                <w:sz w:val="20"/>
              </w:rPr>
              <w:t>Score</w:t>
            </w:r>
          </w:p>
        </w:tc>
        <w:tc>
          <w:tcPr>
            <w:tcW w:w="155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4E9D0800" w14:textId="77777777" w:rsidR="00B03465" w:rsidRPr="00AB28AA" w:rsidRDefault="00B03465" w:rsidP="00AB28AA">
            <w:pPr>
              <w:spacing w:after="240"/>
              <w:rPr>
                <w:rFonts w:ascii="Verdana" w:hAnsi="Verdana"/>
                <w:sz w:val="20"/>
              </w:rPr>
            </w:pPr>
            <w:r w:rsidRPr="00AB28AA">
              <w:rPr>
                <w:rFonts w:ascii="Verdana" w:hAnsi="Verdana"/>
                <w:sz w:val="20"/>
              </w:rPr>
              <w:t>Scale</w:t>
            </w:r>
          </w:p>
        </w:tc>
        <w:tc>
          <w:tcPr>
            <w:tcW w:w="7388"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7948D398" w14:textId="77777777" w:rsidR="00B03465" w:rsidRPr="00AB28AA" w:rsidRDefault="00B03465" w:rsidP="00AB28AA">
            <w:pPr>
              <w:spacing w:after="240"/>
              <w:rPr>
                <w:rFonts w:ascii="Verdana" w:hAnsi="Verdana"/>
                <w:sz w:val="20"/>
              </w:rPr>
            </w:pPr>
            <w:r w:rsidRPr="00AB28AA">
              <w:rPr>
                <w:rFonts w:ascii="Verdana" w:hAnsi="Verdana"/>
                <w:sz w:val="20"/>
              </w:rPr>
              <w:t>Frequency of accident or illness</w:t>
            </w:r>
          </w:p>
        </w:tc>
      </w:tr>
      <w:tr w:rsidR="00B03465" w:rsidRPr="00AB28AA" w14:paraId="6371F81E"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0A981D9" w14:textId="77777777" w:rsidR="00B03465" w:rsidRPr="00AB28AA" w:rsidRDefault="00B03465" w:rsidP="00F964E1">
            <w:pPr>
              <w:spacing w:after="0"/>
              <w:jc w:val="center"/>
              <w:rPr>
                <w:rFonts w:ascii="Verdana" w:hAnsi="Verdana"/>
                <w:sz w:val="20"/>
              </w:rPr>
            </w:pPr>
            <w:r w:rsidRPr="00AB28AA">
              <w:rPr>
                <w:rFonts w:ascii="Verdana" w:hAnsi="Verdana"/>
                <w:sz w:val="20"/>
              </w:rPr>
              <w:t>1</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1E71CCC" w14:textId="77777777" w:rsidR="00B03465" w:rsidRPr="00AB28AA" w:rsidRDefault="00B03465" w:rsidP="00F964E1">
            <w:pPr>
              <w:spacing w:after="0"/>
              <w:rPr>
                <w:rFonts w:ascii="Verdana" w:hAnsi="Verdana"/>
                <w:sz w:val="20"/>
              </w:rPr>
            </w:pPr>
            <w:r w:rsidRPr="00AB28AA">
              <w:rPr>
                <w:rFonts w:ascii="Verdana" w:hAnsi="Verdana"/>
                <w:sz w:val="20"/>
              </w:rPr>
              <w:t>Rare</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A48BC70" w14:textId="77777777" w:rsidR="00B03465" w:rsidRPr="00AB28AA" w:rsidRDefault="00F964E1" w:rsidP="00F964E1">
            <w:pPr>
              <w:spacing w:after="0"/>
              <w:rPr>
                <w:rFonts w:ascii="Verdana" w:hAnsi="Verdana"/>
                <w:sz w:val="20"/>
              </w:rPr>
            </w:pPr>
            <w:r w:rsidRPr="00AB28AA">
              <w:rPr>
                <w:rFonts w:ascii="Verdana" w:hAnsi="Verdana"/>
                <w:sz w:val="20"/>
              </w:rPr>
              <w:t>Would only</w:t>
            </w:r>
            <w:r w:rsidR="00272E2D" w:rsidRPr="00AB28AA">
              <w:rPr>
                <w:rFonts w:ascii="Verdana" w:hAnsi="Verdana"/>
                <w:sz w:val="20"/>
              </w:rPr>
              <w:t xml:space="preserve"> </w:t>
            </w:r>
            <w:r w:rsidR="00B03465" w:rsidRPr="00AB28AA">
              <w:rPr>
                <w:rFonts w:ascii="Verdana" w:hAnsi="Verdana"/>
                <w:sz w:val="20"/>
              </w:rPr>
              <w:t>occu</w:t>
            </w:r>
            <w:r>
              <w:rPr>
                <w:rFonts w:ascii="Verdana" w:hAnsi="Verdana"/>
                <w:sz w:val="20"/>
              </w:rPr>
              <w:t>r in exceptional circumstances.</w:t>
            </w:r>
          </w:p>
        </w:tc>
      </w:tr>
      <w:tr w:rsidR="00B03465" w:rsidRPr="00AB28AA" w14:paraId="341C0B25"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648722A" w14:textId="77777777" w:rsidR="00B03465" w:rsidRPr="00AB28AA" w:rsidRDefault="00B03465" w:rsidP="00F964E1">
            <w:pPr>
              <w:spacing w:after="0"/>
              <w:jc w:val="center"/>
              <w:rPr>
                <w:rFonts w:ascii="Verdana" w:hAnsi="Verdana"/>
                <w:sz w:val="20"/>
              </w:rPr>
            </w:pPr>
            <w:r w:rsidRPr="00AB28AA">
              <w:rPr>
                <w:rFonts w:ascii="Verdana" w:hAnsi="Verdana"/>
                <w:sz w:val="20"/>
              </w:rPr>
              <w:t>2</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45071E0" w14:textId="77777777" w:rsidR="00B03465" w:rsidRPr="00AB28AA" w:rsidRDefault="00B03465" w:rsidP="00F964E1">
            <w:pPr>
              <w:spacing w:after="0"/>
              <w:rPr>
                <w:rFonts w:ascii="Verdana" w:hAnsi="Verdana"/>
                <w:sz w:val="20"/>
              </w:rPr>
            </w:pPr>
            <w:r w:rsidRPr="00AB28AA">
              <w:rPr>
                <w:rFonts w:ascii="Verdana" w:hAnsi="Verdana"/>
                <w:sz w:val="20"/>
              </w:rPr>
              <w:t>Unlikely</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D2D7631" w14:textId="77777777" w:rsidR="00B03465" w:rsidRPr="00AB28AA" w:rsidRDefault="007B5571" w:rsidP="00F964E1">
            <w:pPr>
              <w:spacing w:after="0"/>
              <w:rPr>
                <w:rFonts w:ascii="Verdana" w:hAnsi="Verdana"/>
                <w:sz w:val="20"/>
              </w:rPr>
            </w:pPr>
            <w:r w:rsidRPr="00AB28AA">
              <w:rPr>
                <w:rFonts w:ascii="Verdana" w:hAnsi="Verdana"/>
                <w:sz w:val="20"/>
              </w:rPr>
              <w:t xml:space="preserve">Incident conceivable </w:t>
            </w:r>
            <w:r w:rsidR="00B03465" w:rsidRPr="00AB28AA">
              <w:rPr>
                <w:rFonts w:ascii="Verdana" w:hAnsi="Verdana"/>
                <w:sz w:val="20"/>
              </w:rPr>
              <w:t>at some time,</w:t>
            </w:r>
            <w:r w:rsidRPr="00AB28AA">
              <w:rPr>
                <w:rFonts w:ascii="Verdana" w:hAnsi="Verdana"/>
                <w:sz w:val="20"/>
              </w:rPr>
              <w:t xml:space="preserve"> </w:t>
            </w:r>
            <w:r w:rsidR="00272E2D" w:rsidRPr="00AB28AA">
              <w:rPr>
                <w:rFonts w:ascii="Verdana" w:hAnsi="Verdana"/>
                <w:sz w:val="20"/>
              </w:rPr>
              <w:t xml:space="preserve">but only </w:t>
            </w:r>
            <w:r w:rsidR="00F964E1">
              <w:rPr>
                <w:rFonts w:ascii="Verdana" w:hAnsi="Verdana"/>
                <w:sz w:val="20"/>
              </w:rPr>
              <w:t>remotely possible.</w:t>
            </w:r>
            <w:r w:rsidRPr="00AB28AA">
              <w:rPr>
                <w:rFonts w:ascii="Verdana" w:hAnsi="Verdana"/>
                <w:sz w:val="20"/>
              </w:rPr>
              <w:t xml:space="preserve"> </w:t>
            </w:r>
          </w:p>
        </w:tc>
      </w:tr>
      <w:tr w:rsidR="00B03465" w:rsidRPr="00AB28AA" w14:paraId="0E559574"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2E46003" w14:textId="77777777" w:rsidR="00B03465" w:rsidRPr="00AB28AA" w:rsidRDefault="00B03465" w:rsidP="00F964E1">
            <w:pPr>
              <w:spacing w:after="0"/>
              <w:jc w:val="center"/>
              <w:rPr>
                <w:rFonts w:ascii="Verdana" w:hAnsi="Verdana"/>
                <w:sz w:val="20"/>
              </w:rPr>
            </w:pPr>
            <w:r w:rsidRPr="00AB28AA">
              <w:rPr>
                <w:rFonts w:ascii="Verdana" w:hAnsi="Verdana"/>
                <w:sz w:val="20"/>
              </w:rPr>
              <w:t>3</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E441732" w14:textId="77777777" w:rsidR="00B03465" w:rsidRPr="00AB28AA" w:rsidRDefault="00B03465" w:rsidP="00F964E1">
            <w:pPr>
              <w:spacing w:after="0"/>
              <w:rPr>
                <w:rFonts w:ascii="Verdana" w:hAnsi="Verdana"/>
                <w:sz w:val="20"/>
              </w:rPr>
            </w:pPr>
            <w:r w:rsidRPr="00AB28AA">
              <w:rPr>
                <w:rFonts w:ascii="Verdana" w:hAnsi="Verdana"/>
                <w:sz w:val="20"/>
              </w:rPr>
              <w:t>Possible</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53ADDA4" w14:textId="77777777" w:rsidR="00B03465" w:rsidRPr="00AB28AA" w:rsidRDefault="007B5571" w:rsidP="00F964E1">
            <w:pPr>
              <w:spacing w:after="0"/>
              <w:rPr>
                <w:rFonts w:ascii="Verdana" w:hAnsi="Verdana"/>
                <w:sz w:val="20"/>
              </w:rPr>
            </w:pPr>
            <w:r w:rsidRPr="00AB28AA">
              <w:rPr>
                <w:rFonts w:ascii="Verdana" w:hAnsi="Verdana"/>
                <w:sz w:val="20"/>
              </w:rPr>
              <w:t>C</w:t>
            </w:r>
            <w:r w:rsidR="00B03465" w:rsidRPr="00AB28AA">
              <w:rPr>
                <w:rFonts w:ascii="Verdana" w:hAnsi="Verdana"/>
                <w:sz w:val="20"/>
              </w:rPr>
              <w:t>ould occur at some time,</w:t>
            </w:r>
            <w:r w:rsidRPr="00AB28AA">
              <w:rPr>
                <w:rFonts w:ascii="Verdana" w:hAnsi="Verdana"/>
                <w:sz w:val="20"/>
              </w:rPr>
              <w:t xml:space="preserve"> has probably happened in the past.</w:t>
            </w:r>
          </w:p>
        </w:tc>
      </w:tr>
      <w:tr w:rsidR="00B03465" w:rsidRPr="00AB28AA" w14:paraId="77211EB1"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533173" w14:textId="77777777" w:rsidR="00B03465" w:rsidRPr="00AB28AA" w:rsidRDefault="00B03465" w:rsidP="00F964E1">
            <w:pPr>
              <w:spacing w:after="0"/>
              <w:jc w:val="center"/>
              <w:rPr>
                <w:rFonts w:ascii="Verdana" w:hAnsi="Verdana"/>
                <w:sz w:val="20"/>
              </w:rPr>
            </w:pPr>
            <w:r w:rsidRPr="00AB28AA">
              <w:rPr>
                <w:rFonts w:ascii="Verdana" w:hAnsi="Verdana"/>
                <w:sz w:val="20"/>
              </w:rPr>
              <w:t>4</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69CC5FF" w14:textId="77777777" w:rsidR="00B03465" w:rsidRPr="00AB28AA" w:rsidRDefault="00B03465" w:rsidP="00F964E1">
            <w:pPr>
              <w:spacing w:after="0"/>
              <w:rPr>
                <w:rFonts w:ascii="Verdana" w:hAnsi="Verdana"/>
                <w:sz w:val="20"/>
              </w:rPr>
            </w:pPr>
            <w:r w:rsidRPr="00AB28AA">
              <w:rPr>
                <w:rFonts w:ascii="Verdana" w:hAnsi="Verdana"/>
                <w:sz w:val="20"/>
              </w:rPr>
              <w:t>Likely</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7648A79" w14:textId="77777777" w:rsidR="00B03465" w:rsidRPr="00AB28AA" w:rsidRDefault="00B03465" w:rsidP="00F964E1">
            <w:pPr>
              <w:spacing w:after="0"/>
              <w:rPr>
                <w:rFonts w:ascii="Verdana" w:hAnsi="Verdana"/>
                <w:sz w:val="20"/>
              </w:rPr>
            </w:pPr>
            <w:r w:rsidRPr="00AB28AA">
              <w:rPr>
                <w:rFonts w:ascii="Verdana" w:hAnsi="Verdana"/>
                <w:sz w:val="20"/>
              </w:rPr>
              <w:t xml:space="preserve">Will probably occur in most circumstances, </w:t>
            </w:r>
            <w:r w:rsidR="007B5571" w:rsidRPr="00AB28AA">
              <w:rPr>
                <w:rFonts w:ascii="Verdana" w:hAnsi="Verdana"/>
                <w:sz w:val="20"/>
              </w:rPr>
              <w:t>known to have happened in the past</w:t>
            </w:r>
            <w:r w:rsidR="00F964E1">
              <w:rPr>
                <w:rFonts w:ascii="Verdana" w:hAnsi="Verdana"/>
                <w:sz w:val="20"/>
              </w:rPr>
              <w:t>.</w:t>
            </w:r>
          </w:p>
        </w:tc>
      </w:tr>
      <w:tr w:rsidR="00B03465" w:rsidRPr="00AB28AA" w14:paraId="20F1A275"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CA36B3B" w14:textId="77777777" w:rsidR="00B03465" w:rsidRPr="00AB28AA" w:rsidRDefault="00B03465" w:rsidP="00F964E1">
            <w:pPr>
              <w:spacing w:after="0"/>
              <w:jc w:val="center"/>
              <w:rPr>
                <w:rFonts w:ascii="Verdana" w:hAnsi="Verdana"/>
                <w:sz w:val="20"/>
              </w:rPr>
            </w:pPr>
            <w:r w:rsidRPr="00AB28AA">
              <w:rPr>
                <w:rFonts w:ascii="Verdana" w:hAnsi="Verdana"/>
                <w:sz w:val="20"/>
              </w:rPr>
              <w:t>5</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45584E2" w14:textId="77777777" w:rsidR="00B03465" w:rsidRPr="00AB28AA" w:rsidRDefault="00B03465" w:rsidP="00F964E1">
            <w:pPr>
              <w:spacing w:after="0"/>
              <w:rPr>
                <w:rFonts w:ascii="Verdana" w:hAnsi="Verdana"/>
                <w:sz w:val="20"/>
              </w:rPr>
            </w:pPr>
            <w:r w:rsidRPr="00AB28AA">
              <w:rPr>
                <w:rFonts w:ascii="Verdana" w:hAnsi="Verdana"/>
                <w:sz w:val="20"/>
              </w:rPr>
              <w:t>Almost certain</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FD7B2C2" w14:textId="77777777" w:rsidR="00B03465" w:rsidRPr="00AB28AA" w:rsidRDefault="007B5571" w:rsidP="00F964E1">
            <w:pPr>
              <w:spacing w:after="0"/>
              <w:rPr>
                <w:rFonts w:ascii="Verdana" w:hAnsi="Verdana"/>
                <w:sz w:val="20"/>
              </w:rPr>
            </w:pPr>
            <w:r w:rsidRPr="00AB28AA">
              <w:rPr>
                <w:rFonts w:ascii="Verdana" w:hAnsi="Verdana"/>
                <w:sz w:val="20"/>
              </w:rPr>
              <w:t>Expected to</w:t>
            </w:r>
            <w:r w:rsidR="00B03465" w:rsidRPr="00AB28AA">
              <w:rPr>
                <w:rFonts w:ascii="Verdana" w:hAnsi="Verdana"/>
                <w:sz w:val="20"/>
              </w:rPr>
              <w:t xml:space="preserve"> occur in most circumstances, </w:t>
            </w:r>
            <w:r w:rsidRPr="00AB28AA">
              <w:rPr>
                <w:rFonts w:ascii="Verdana" w:hAnsi="Verdana"/>
                <w:sz w:val="20"/>
              </w:rPr>
              <w:t>regularly occurred in the past</w:t>
            </w:r>
            <w:r w:rsidR="00F964E1">
              <w:rPr>
                <w:rFonts w:ascii="Verdana" w:hAnsi="Verdana"/>
                <w:sz w:val="20"/>
              </w:rPr>
              <w:t>.</w:t>
            </w:r>
          </w:p>
        </w:tc>
      </w:tr>
    </w:tbl>
    <w:p w14:paraId="70F21E25" w14:textId="77777777" w:rsidR="00B03465" w:rsidRPr="00942D0C" w:rsidRDefault="00272E2D" w:rsidP="00F964E1">
      <w:pPr>
        <w:pStyle w:val="Heading3"/>
        <w:rPr>
          <w:color w:val="auto"/>
        </w:rPr>
      </w:pPr>
      <w:r w:rsidRPr="00942D0C">
        <w:rPr>
          <w:color w:val="auto"/>
        </w:rPr>
        <w:t>Consequence</w:t>
      </w:r>
      <w:r w:rsidR="00B03465" w:rsidRPr="00942D0C">
        <w:rPr>
          <w:color w:val="auto"/>
        </w:rPr>
        <w:t xml:space="preserve"> scale</w:t>
      </w:r>
      <w:r w:rsidR="00942D0C">
        <w:rPr>
          <w:color w:val="auto"/>
        </w:rPr>
        <w:t>:</w:t>
      </w:r>
    </w:p>
    <w:tbl>
      <w:tblPr>
        <w:tblW w:w="9656" w:type="dxa"/>
        <w:tblInd w:w="57" w:type="dxa"/>
        <w:tblLayout w:type="fixed"/>
        <w:tblCellMar>
          <w:left w:w="0" w:type="dxa"/>
          <w:right w:w="0" w:type="dxa"/>
        </w:tblCellMar>
        <w:tblLook w:val="0000" w:firstRow="0" w:lastRow="0" w:firstColumn="0" w:lastColumn="0" w:noHBand="0" w:noVBand="0"/>
      </w:tblPr>
      <w:tblGrid>
        <w:gridCol w:w="709"/>
        <w:gridCol w:w="1559"/>
        <w:gridCol w:w="7388"/>
      </w:tblGrid>
      <w:tr w:rsidR="00B03465" w:rsidRPr="00AB28AA" w14:paraId="42725AE1" w14:textId="77777777" w:rsidTr="00F964E1">
        <w:trPr>
          <w:trHeight w:val="60"/>
        </w:trPr>
        <w:tc>
          <w:tcPr>
            <w:tcW w:w="709"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137B61C3" w14:textId="77777777" w:rsidR="00B03465" w:rsidRPr="00AB28AA" w:rsidRDefault="00B03465" w:rsidP="00AB28AA">
            <w:pPr>
              <w:spacing w:after="240"/>
              <w:rPr>
                <w:rFonts w:ascii="Verdana" w:hAnsi="Verdana"/>
                <w:sz w:val="20"/>
              </w:rPr>
            </w:pPr>
            <w:r w:rsidRPr="00AB28AA">
              <w:rPr>
                <w:rFonts w:ascii="Verdana" w:hAnsi="Verdana"/>
                <w:sz w:val="20"/>
              </w:rPr>
              <w:t>Score</w:t>
            </w:r>
          </w:p>
        </w:tc>
        <w:tc>
          <w:tcPr>
            <w:tcW w:w="155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7F62341A" w14:textId="77777777" w:rsidR="00B03465" w:rsidRPr="00AB28AA" w:rsidRDefault="00B03465" w:rsidP="00AB28AA">
            <w:pPr>
              <w:spacing w:after="240"/>
              <w:rPr>
                <w:rFonts w:ascii="Verdana" w:hAnsi="Verdana"/>
                <w:sz w:val="20"/>
              </w:rPr>
            </w:pPr>
            <w:r w:rsidRPr="00AB28AA">
              <w:rPr>
                <w:rFonts w:ascii="Verdana" w:hAnsi="Verdana"/>
                <w:sz w:val="20"/>
              </w:rPr>
              <w:t>Scale</w:t>
            </w:r>
          </w:p>
        </w:tc>
        <w:tc>
          <w:tcPr>
            <w:tcW w:w="7388"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7575C779" w14:textId="77777777" w:rsidR="00B03465" w:rsidRPr="00AB28AA" w:rsidRDefault="00B03465" w:rsidP="00AB28AA">
            <w:pPr>
              <w:spacing w:after="240"/>
              <w:rPr>
                <w:rFonts w:ascii="Verdana" w:hAnsi="Verdana"/>
                <w:sz w:val="20"/>
              </w:rPr>
            </w:pPr>
            <w:r w:rsidRPr="00AB28AA">
              <w:rPr>
                <w:rFonts w:ascii="Verdana" w:hAnsi="Verdana"/>
                <w:sz w:val="20"/>
              </w:rPr>
              <w:t>Severity of accident or illness</w:t>
            </w:r>
          </w:p>
        </w:tc>
      </w:tr>
      <w:tr w:rsidR="00B03465" w:rsidRPr="00AB28AA" w14:paraId="2D49F657"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8152F33" w14:textId="77777777" w:rsidR="00B03465" w:rsidRPr="00AB28AA" w:rsidRDefault="00B03465" w:rsidP="00F964E1">
            <w:pPr>
              <w:spacing w:after="0"/>
              <w:jc w:val="center"/>
              <w:rPr>
                <w:rFonts w:ascii="Verdana" w:hAnsi="Verdana"/>
                <w:sz w:val="20"/>
              </w:rPr>
            </w:pPr>
            <w:r w:rsidRPr="00AB28AA">
              <w:rPr>
                <w:rFonts w:ascii="Verdana" w:hAnsi="Verdana"/>
                <w:sz w:val="20"/>
              </w:rPr>
              <w:t>1</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FC0799E" w14:textId="77777777" w:rsidR="00B03465" w:rsidRPr="00AB28AA" w:rsidRDefault="00272E2D" w:rsidP="00F964E1">
            <w:pPr>
              <w:spacing w:after="0"/>
              <w:rPr>
                <w:rFonts w:ascii="Verdana" w:hAnsi="Verdana"/>
                <w:sz w:val="20"/>
              </w:rPr>
            </w:pPr>
            <w:r w:rsidRPr="00AB28AA">
              <w:rPr>
                <w:rFonts w:ascii="Verdana" w:hAnsi="Verdana"/>
                <w:sz w:val="20"/>
              </w:rPr>
              <w:t>Insignificant Injuries</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6065DD1" w14:textId="77777777" w:rsidR="00B03465" w:rsidRPr="00AB28AA" w:rsidRDefault="00272E2D" w:rsidP="00F964E1">
            <w:pPr>
              <w:spacing w:after="0"/>
              <w:rPr>
                <w:rFonts w:ascii="Verdana" w:hAnsi="Verdana"/>
                <w:sz w:val="20"/>
              </w:rPr>
            </w:pPr>
            <w:r w:rsidRPr="00AB28AA">
              <w:rPr>
                <w:rFonts w:ascii="Verdana" w:hAnsi="Verdana"/>
                <w:sz w:val="20"/>
              </w:rPr>
              <w:t>No real</w:t>
            </w:r>
            <w:r w:rsidR="00B03465" w:rsidRPr="00AB28AA">
              <w:rPr>
                <w:rFonts w:ascii="Verdana" w:hAnsi="Verdana"/>
                <w:sz w:val="20"/>
              </w:rPr>
              <w:t xml:space="preserve"> injury or illness</w:t>
            </w:r>
            <w:r w:rsidRPr="00AB28AA">
              <w:rPr>
                <w:rFonts w:ascii="Verdana" w:hAnsi="Verdana"/>
                <w:sz w:val="20"/>
              </w:rPr>
              <w:t xml:space="preserve"> resulting – e.g. minor bumps, bruises or abrasions</w:t>
            </w:r>
            <w:r w:rsidR="00F964E1">
              <w:rPr>
                <w:rFonts w:ascii="Verdana" w:hAnsi="Verdana"/>
                <w:sz w:val="20"/>
              </w:rPr>
              <w:t>.</w:t>
            </w:r>
          </w:p>
        </w:tc>
      </w:tr>
      <w:tr w:rsidR="00B03465" w:rsidRPr="00AB28AA" w14:paraId="40E1A98A"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97C322A" w14:textId="77777777" w:rsidR="00B03465" w:rsidRPr="00AB28AA" w:rsidRDefault="00B03465" w:rsidP="00F964E1">
            <w:pPr>
              <w:spacing w:after="0"/>
              <w:jc w:val="center"/>
              <w:rPr>
                <w:rFonts w:ascii="Verdana" w:hAnsi="Verdana"/>
                <w:sz w:val="20"/>
              </w:rPr>
            </w:pPr>
            <w:r w:rsidRPr="00AB28AA">
              <w:rPr>
                <w:rFonts w:ascii="Verdana" w:hAnsi="Verdana"/>
                <w:sz w:val="20"/>
              </w:rPr>
              <w:t>2</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C9D1E77" w14:textId="77777777" w:rsidR="00B03465" w:rsidRPr="00AB28AA" w:rsidRDefault="00B03465" w:rsidP="00F964E1">
            <w:pPr>
              <w:spacing w:after="0"/>
              <w:rPr>
                <w:rFonts w:ascii="Verdana" w:hAnsi="Verdana"/>
                <w:sz w:val="20"/>
              </w:rPr>
            </w:pPr>
            <w:r w:rsidRPr="00AB28AA">
              <w:rPr>
                <w:rFonts w:ascii="Verdana" w:hAnsi="Verdana"/>
                <w:sz w:val="20"/>
              </w:rPr>
              <w:t>Minor</w:t>
            </w:r>
            <w:r w:rsidR="00272E2D" w:rsidRPr="00AB28AA">
              <w:rPr>
                <w:rFonts w:ascii="Verdana" w:hAnsi="Verdana"/>
                <w:sz w:val="20"/>
              </w:rPr>
              <w:t xml:space="preserve"> Injuries</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2A6B7B0" w14:textId="77777777" w:rsidR="00B03465" w:rsidRPr="00AB28AA" w:rsidRDefault="00272E2D" w:rsidP="00F964E1">
            <w:pPr>
              <w:spacing w:after="0"/>
              <w:rPr>
                <w:rFonts w:ascii="Verdana" w:hAnsi="Verdana"/>
                <w:sz w:val="20"/>
              </w:rPr>
            </w:pPr>
            <w:r w:rsidRPr="00AB28AA">
              <w:rPr>
                <w:rFonts w:ascii="Verdana" w:hAnsi="Verdana"/>
                <w:sz w:val="20"/>
              </w:rPr>
              <w:t>First aid or m</w:t>
            </w:r>
            <w:r w:rsidR="00B03465" w:rsidRPr="00AB28AA">
              <w:rPr>
                <w:rFonts w:ascii="Verdana" w:hAnsi="Verdana"/>
                <w:sz w:val="20"/>
              </w:rPr>
              <w:t xml:space="preserve">inor </w:t>
            </w:r>
            <w:r w:rsidRPr="00AB28AA">
              <w:rPr>
                <w:rFonts w:ascii="Verdana" w:hAnsi="Verdana"/>
                <w:sz w:val="20"/>
              </w:rPr>
              <w:t>medical treatment is required – e.g. sprains, strains and cuts</w:t>
            </w:r>
            <w:r w:rsidR="00F964E1">
              <w:rPr>
                <w:rFonts w:ascii="Verdana" w:hAnsi="Verdana"/>
                <w:sz w:val="20"/>
              </w:rPr>
              <w:t>.</w:t>
            </w:r>
          </w:p>
        </w:tc>
      </w:tr>
      <w:tr w:rsidR="00B03465" w:rsidRPr="00AB28AA" w14:paraId="2A76C4D1"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C31DB5D" w14:textId="77777777" w:rsidR="00B03465" w:rsidRPr="00AB28AA" w:rsidRDefault="00B03465" w:rsidP="00F964E1">
            <w:pPr>
              <w:spacing w:after="0"/>
              <w:jc w:val="center"/>
              <w:rPr>
                <w:rFonts w:ascii="Verdana" w:hAnsi="Verdana"/>
                <w:sz w:val="20"/>
              </w:rPr>
            </w:pPr>
            <w:r w:rsidRPr="00AB28AA">
              <w:rPr>
                <w:rFonts w:ascii="Verdana" w:hAnsi="Verdana"/>
                <w:sz w:val="20"/>
              </w:rPr>
              <w:t>3</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FB95C86" w14:textId="77777777" w:rsidR="00B03465" w:rsidRPr="00AB28AA" w:rsidRDefault="00272E2D" w:rsidP="00F964E1">
            <w:pPr>
              <w:spacing w:after="0"/>
              <w:rPr>
                <w:rFonts w:ascii="Verdana" w:hAnsi="Verdana"/>
                <w:sz w:val="20"/>
              </w:rPr>
            </w:pPr>
            <w:r w:rsidRPr="00AB28AA">
              <w:rPr>
                <w:rFonts w:ascii="Verdana" w:hAnsi="Verdana"/>
                <w:sz w:val="20"/>
              </w:rPr>
              <w:t>Significant Injuries</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51F3D12" w14:textId="77777777" w:rsidR="00B03465" w:rsidRPr="00AB28AA" w:rsidRDefault="00B03465" w:rsidP="00F964E1">
            <w:pPr>
              <w:spacing w:after="0"/>
              <w:rPr>
                <w:rFonts w:ascii="Verdana" w:hAnsi="Verdana"/>
                <w:sz w:val="20"/>
              </w:rPr>
            </w:pPr>
            <w:r w:rsidRPr="00AB28AA">
              <w:rPr>
                <w:rFonts w:ascii="Verdana" w:hAnsi="Verdana"/>
                <w:sz w:val="20"/>
              </w:rPr>
              <w:t xml:space="preserve">Injury or illness requiring </w:t>
            </w:r>
            <w:r w:rsidR="00272E2D" w:rsidRPr="00AB28AA">
              <w:rPr>
                <w:rFonts w:ascii="Verdana" w:hAnsi="Verdana"/>
                <w:sz w:val="20"/>
              </w:rPr>
              <w:t xml:space="preserve">treatment by a </w:t>
            </w:r>
            <w:r w:rsidR="00AE352A" w:rsidRPr="00AB28AA">
              <w:rPr>
                <w:rFonts w:ascii="Verdana" w:hAnsi="Verdana"/>
                <w:sz w:val="20"/>
              </w:rPr>
              <w:t>qualified medical</w:t>
            </w:r>
            <w:r w:rsidRPr="00AB28AA">
              <w:rPr>
                <w:rFonts w:ascii="Verdana" w:hAnsi="Verdana"/>
                <w:sz w:val="20"/>
              </w:rPr>
              <w:t xml:space="preserve"> </w:t>
            </w:r>
            <w:r w:rsidR="00AE352A" w:rsidRPr="00AB28AA">
              <w:rPr>
                <w:rFonts w:ascii="Verdana" w:hAnsi="Verdana"/>
                <w:sz w:val="20"/>
              </w:rPr>
              <w:t>practitioner such</w:t>
            </w:r>
            <w:r w:rsidR="00272E2D" w:rsidRPr="00AB28AA">
              <w:rPr>
                <w:rFonts w:ascii="Verdana" w:hAnsi="Verdana"/>
                <w:sz w:val="20"/>
              </w:rPr>
              <w:t xml:space="preserve"> as a </w:t>
            </w:r>
            <w:r w:rsidRPr="00AB28AA">
              <w:rPr>
                <w:rFonts w:ascii="Verdana" w:hAnsi="Verdana"/>
                <w:sz w:val="20"/>
              </w:rPr>
              <w:t xml:space="preserve">GP or </w:t>
            </w:r>
            <w:r w:rsidR="00272E2D" w:rsidRPr="00AB28AA">
              <w:rPr>
                <w:rFonts w:ascii="Verdana" w:hAnsi="Verdana"/>
                <w:sz w:val="20"/>
              </w:rPr>
              <w:t>A&amp;E, e.g. fractures, dislocations or wounds needing stitches.</w:t>
            </w:r>
          </w:p>
        </w:tc>
      </w:tr>
      <w:tr w:rsidR="00B03465" w:rsidRPr="00AB28AA" w14:paraId="5845B7E7"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694145" w14:textId="77777777" w:rsidR="00B03465" w:rsidRPr="00AB28AA" w:rsidRDefault="00B03465" w:rsidP="00F964E1">
            <w:pPr>
              <w:spacing w:after="0"/>
              <w:jc w:val="center"/>
              <w:rPr>
                <w:rFonts w:ascii="Verdana" w:hAnsi="Verdana"/>
                <w:sz w:val="20"/>
              </w:rPr>
            </w:pPr>
            <w:r w:rsidRPr="00AB28AA">
              <w:rPr>
                <w:rFonts w:ascii="Verdana" w:hAnsi="Verdana"/>
                <w:sz w:val="20"/>
              </w:rPr>
              <w:t>4</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5F9C883" w14:textId="77777777" w:rsidR="00B03465" w:rsidRPr="00AB28AA" w:rsidRDefault="00272E2D" w:rsidP="00F964E1">
            <w:pPr>
              <w:spacing w:after="0"/>
              <w:rPr>
                <w:rFonts w:ascii="Verdana" w:hAnsi="Verdana"/>
                <w:sz w:val="20"/>
              </w:rPr>
            </w:pPr>
            <w:r w:rsidRPr="00AB28AA">
              <w:rPr>
                <w:rFonts w:ascii="Verdana" w:hAnsi="Verdana"/>
                <w:sz w:val="20"/>
              </w:rPr>
              <w:t>Serious Injuries</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A8E1844" w14:textId="77777777" w:rsidR="00B03465" w:rsidRPr="00AB28AA" w:rsidRDefault="00272E2D" w:rsidP="00F964E1">
            <w:pPr>
              <w:spacing w:after="0"/>
              <w:rPr>
                <w:rFonts w:ascii="Verdana" w:hAnsi="Verdana"/>
                <w:sz w:val="20"/>
              </w:rPr>
            </w:pPr>
            <w:r w:rsidRPr="00AB28AA">
              <w:rPr>
                <w:rFonts w:ascii="Verdana" w:hAnsi="Verdana"/>
                <w:sz w:val="20"/>
              </w:rPr>
              <w:t xml:space="preserve">Life or limb threatening </w:t>
            </w:r>
            <w:r w:rsidR="00B03465" w:rsidRPr="00AB28AA">
              <w:rPr>
                <w:rFonts w:ascii="Verdana" w:hAnsi="Verdana"/>
                <w:sz w:val="20"/>
              </w:rPr>
              <w:t xml:space="preserve">Injury or illness requiring </w:t>
            </w:r>
            <w:r w:rsidRPr="00AB28AA">
              <w:rPr>
                <w:rFonts w:ascii="Verdana" w:hAnsi="Verdana"/>
                <w:sz w:val="20"/>
              </w:rPr>
              <w:t xml:space="preserve">immediate </w:t>
            </w:r>
            <w:r w:rsidR="00B03465" w:rsidRPr="00AB28AA">
              <w:rPr>
                <w:rFonts w:ascii="Verdana" w:hAnsi="Verdana"/>
                <w:sz w:val="20"/>
              </w:rPr>
              <w:t>emergency medical assistanc</w:t>
            </w:r>
            <w:r w:rsidR="00F964E1">
              <w:rPr>
                <w:rFonts w:ascii="Verdana" w:hAnsi="Verdana"/>
                <w:sz w:val="20"/>
              </w:rPr>
              <w:t>e (</w:t>
            </w:r>
            <w:r w:rsidR="00B03465" w:rsidRPr="00AB28AA">
              <w:rPr>
                <w:rFonts w:ascii="Verdana" w:hAnsi="Verdana"/>
                <w:sz w:val="20"/>
              </w:rPr>
              <w:t>hospitalisation)</w:t>
            </w:r>
            <w:r w:rsidRPr="00AB28AA">
              <w:rPr>
                <w:rFonts w:ascii="Verdana" w:hAnsi="Verdana"/>
                <w:sz w:val="20"/>
              </w:rPr>
              <w:t>, e.g. multiple trauma in juries with potential for permanent disablement.</w:t>
            </w:r>
          </w:p>
        </w:tc>
      </w:tr>
      <w:tr w:rsidR="00B03465" w:rsidRPr="00AB28AA" w14:paraId="343698C8" w14:textId="77777777" w:rsidTr="00F964E1">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5ACF289" w14:textId="77777777" w:rsidR="00B03465" w:rsidRPr="00AB28AA" w:rsidRDefault="00B03465" w:rsidP="00F964E1">
            <w:pPr>
              <w:spacing w:after="0"/>
              <w:jc w:val="center"/>
              <w:rPr>
                <w:rFonts w:ascii="Verdana" w:hAnsi="Verdana"/>
                <w:sz w:val="20"/>
              </w:rPr>
            </w:pPr>
            <w:r w:rsidRPr="00AB28AA">
              <w:rPr>
                <w:rFonts w:ascii="Verdana" w:hAnsi="Verdana"/>
                <w:sz w:val="20"/>
              </w:rPr>
              <w:t>5</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6E12E89" w14:textId="77777777" w:rsidR="00B03465" w:rsidRPr="00AB28AA" w:rsidRDefault="00272E2D" w:rsidP="00F964E1">
            <w:pPr>
              <w:spacing w:after="0"/>
              <w:rPr>
                <w:rFonts w:ascii="Verdana" w:hAnsi="Verdana"/>
                <w:sz w:val="20"/>
              </w:rPr>
            </w:pPr>
            <w:r w:rsidRPr="00AB28AA">
              <w:rPr>
                <w:rFonts w:ascii="Verdana" w:hAnsi="Verdana"/>
                <w:sz w:val="20"/>
              </w:rPr>
              <w:t>Fatality</w:t>
            </w:r>
          </w:p>
        </w:tc>
        <w:tc>
          <w:tcPr>
            <w:tcW w:w="738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7C32386" w14:textId="77777777" w:rsidR="00B03465" w:rsidRPr="00AB28AA" w:rsidRDefault="00272E2D" w:rsidP="00F964E1">
            <w:pPr>
              <w:spacing w:after="0"/>
              <w:rPr>
                <w:rFonts w:ascii="Verdana" w:hAnsi="Verdana"/>
                <w:sz w:val="20"/>
              </w:rPr>
            </w:pPr>
            <w:r w:rsidRPr="00AB28AA">
              <w:rPr>
                <w:rFonts w:ascii="Verdana" w:hAnsi="Verdana"/>
                <w:sz w:val="20"/>
              </w:rPr>
              <w:t>One or more multiple fatalities are possible.</w:t>
            </w:r>
          </w:p>
        </w:tc>
      </w:tr>
    </w:tbl>
    <w:p w14:paraId="2D9006FA" w14:textId="77777777" w:rsidR="006836A9" w:rsidRDefault="006836A9" w:rsidP="00AB28AA">
      <w:pPr>
        <w:spacing w:after="240"/>
        <w:rPr>
          <w:rFonts w:ascii="Verdana" w:hAnsi="Verdana"/>
          <w:sz w:val="20"/>
        </w:rPr>
      </w:pPr>
    </w:p>
    <w:p w14:paraId="096861E4" w14:textId="77777777" w:rsidR="00BD5A16" w:rsidRPr="00AB28AA" w:rsidRDefault="00B03465" w:rsidP="00AB28AA">
      <w:pPr>
        <w:spacing w:after="240"/>
        <w:rPr>
          <w:rFonts w:ascii="Verdana" w:hAnsi="Verdana"/>
          <w:sz w:val="20"/>
        </w:rPr>
      </w:pPr>
      <w:r w:rsidRPr="00AB28AA">
        <w:rPr>
          <w:rFonts w:ascii="Verdana" w:hAnsi="Verdana"/>
          <w:sz w:val="20"/>
        </w:rPr>
        <w:t>A risk assessment category (</w:t>
      </w:r>
      <w:r w:rsidR="00272E2D" w:rsidRPr="00AB28AA">
        <w:rPr>
          <w:rFonts w:ascii="Verdana" w:hAnsi="Verdana"/>
          <w:sz w:val="20"/>
        </w:rPr>
        <w:t>Critical, High, Moderate or Low</w:t>
      </w:r>
      <w:r w:rsidRPr="00AB28AA">
        <w:rPr>
          <w:rFonts w:ascii="Verdana" w:hAnsi="Verdana"/>
          <w:sz w:val="20"/>
        </w:rPr>
        <w:t xml:space="preserve">) for each hazard is compiled by using the chart </w:t>
      </w:r>
      <w:r w:rsidR="00DA2493" w:rsidRPr="00AB28AA">
        <w:rPr>
          <w:rFonts w:ascii="Verdana" w:hAnsi="Verdana"/>
          <w:sz w:val="20"/>
        </w:rPr>
        <w:t>on the following page</w:t>
      </w:r>
      <w:r w:rsidRPr="00AB28AA">
        <w:rPr>
          <w:rFonts w:ascii="Verdana" w:hAnsi="Verdana"/>
          <w:sz w:val="20"/>
        </w:rPr>
        <w:t xml:space="preserve">. </w:t>
      </w:r>
      <w:r w:rsidR="00DA2493" w:rsidRPr="00AB28AA">
        <w:rPr>
          <w:rFonts w:ascii="Verdana" w:hAnsi="Verdana"/>
          <w:sz w:val="20"/>
        </w:rPr>
        <w:t xml:space="preserve"> </w:t>
      </w:r>
      <w:r w:rsidRPr="00AB28AA">
        <w:rPr>
          <w:rFonts w:ascii="Verdana" w:hAnsi="Verdana"/>
          <w:sz w:val="20"/>
        </w:rPr>
        <w:t xml:space="preserve">Hazards with the highest rating are given priority. </w:t>
      </w:r>
    </w:p>
    <w:p w14:paraId="04801CBB" w14:textId="77777777" w:rsidR="00B14E28" w:rsidRDefault="00B14E28" w:rsidP="00BF2B21">
      <w:pPr>
        <w:pStyle w:val="Heading3"/>
        <w:jc w:val="left"/>
        <w:rPr>
          <w:sz w:val="28"/>
          <w:szCs w:val="28"/>
        </w:rPr>
      </w:pPr>
    </w:p>
    <w:p w14:paraId="41DAEE8D" w14:textId="77777777" w:rsidR="00B14E28" w:rsidRDefault="00B14E28" w:rsidP="00BF2B21">
      <w:pPr>
        <w:pStyle w:val="Heading3"/>
        <w:jc w:val="left"/>
        <w:rPr>
          <w:sz w:val="28"/>
          <w:szCs w:val="28"/>
        </w:rPr>
      </w:pPr>
    </w:p>
    <w:p w14:paraId="06FE6F0B" w14:textId="77777777" w:rsidR="00942D0C" w:rsidRDefault="00942D0C" w:rsidP="00BF2B21">
      <w:pPr>
        <w:pStyle w:val="Heading3"/>
        <w:jc w:val="left"/>
        <w:rPr>
          <w:sz w:val="28"/>
          <w:szCs w:val="28"/>
        </w:rPr>
      </w:pPr>
    </w:p>
    <w:p w14:paraId="69F6A7F9" w14:textId="77777777" w:rsidR="00942D0C" w:rsidRDefault="00942D0C" w:rsidP="00BF2B21">
      <w:pPr>
        <w:pStyle w:val="Heading3"/>
        <w:jc w:val="left"/>
        <w:rPr>
          <w:sz w:val="28"/>
          <w:szCs w:val="28"/>
        </w:rPr>
      </w:pPr>
    </w:p>
    <w:p w14:paraId="3696F764" w14:textId="77777777" w:rsidR="001E3D18" w:rsidRDefault="001E3D18" w:rsidP="00942D0C">
      <w:pPr>
        <w:pStyle w:val="Heading3"/>
        <w:rPr>
          <w:color w:val="auto"/>
        </w:rPr>
      </w:pPr>
    </w:p>
    <w:p w14:paraId="589D7B70" w14:textId="77777777" w:rsidR="00B03465" w:rsidRPr="00942D0C" w:rsidRDefault="00BF2B21" w:rsidP="00942D0C">
      <w:pPr>
        <w:pStyle w:val="Heading3"/>
        <w:rPr>
          <w:color w:val="auto"/>
        </w:rPr>
      </w:pPr>
      <w:r w:rsidRPr="00942D0C">
        <w:rPr>
          <w:color w:val="auto"/>
        </w:rPr>
        <w:lastRenderedPageBreak/>
        <w:t>Risk A</w:t>
      </w:r>
      <w:r w:rsidR="00B03465" w:rsidRPr="00942D0C">
        <w:rPr>
          <w:color w:val="auto"/>
        </w:rPr>
        <w:t xml:space="preserve">ssessment </w:t>
      </w:r>
      <w:r w:rsidRPr="00942D0C">
        <w:rPr>
          <w:color w:val="auto"/>
        </w:rPr>
        <w:t>Matrix</w:t>
      </w:r>
      <w:r w:rsidR="00942D0C">
        <w:rPr>
          <w:color w:val="auto"/>
        </w:rPr>
        <w:t>:</w:t>
      </w:r>
    </w:p>
    <w:p w14:paraId="2C9555CD" w14:textId="77777777" w:rsidR="001816A9" w:rsidRDefault="001816A9" w:rsidP="00691046">
      <w:r w:rsidRPr="001816A9">
        <w:rPr>
          <w:rFonts w:ascii="Verdana" w:hAnsi="Verdana"/>
          <w:sz w:val="20"/>
        </w:rPr>
        <w:t xml:space="preserve">The risk </w:t>
      </w:r>
      <w:r>
        <w:rPr>
          <w:rFonts w:ascii="Verdana" w:hAnsi="Verdana"/>
          <w:sz w:val="20"/>
        </w:rPr>
        <w:t>assessment matrix</w:t>
      </w:r>
      <w:r w:rsidR="00691046">
        <w:rPr>
          <w:rFonts w:ascii="Verdana" w:hAnsi="Verdana"/>
          <w:sz w:val="20"/>
        </w:rPr>
        <w:t xml:space="preserve"> below is to generally assess hazards</w:t>
      </w:r>
      <w:r w:rsidRPr="00BF2B21">
        <w:rPr>
          <w:noProof/>
          <w:lang w:eastAsia="en-NZ"/>
        </w:rPr>
        <w:drawing>
          <wp:anchor distT="0" distB="0" distL="114300" distR="114300" simplePos="0" relativeHeight="251668480" behindDoc="1" locked="0" layoutInCell="1" allowOverlap="1" wp14:anchorId="352F9AAC" wp14:editId="7E4D94CB">
            <wp:simplePos x="0" y="0"/>
            <wp:positionH relativeFrom="column">
              <wp:posOffset>-1270</wp:posOffset>
            </wp:positionH>
            <wp:positionV relativeFrom="paragraph">
              <wp:posOffset>295910</wp:posOffset>
            </wp:positionV>
            <wp:extent cx="6085840" cy="3930650"/>
            <wp:effectExtent l="0" t="0" r="0" b="0"/>
            <wp:wrapTight wrapText="bothSides">
              <wp:wrapPolygon edited="0">
                <wp:start x="0" y="0"/>
                <wp:lineTo x="0" y="21460"/>
                <wp:lineTo x="21501" y="21460"/>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85840" cy="3930650"/>
                    </a:xfrm>
                    <a:prstGeom prst="rect">
                      <a:avLst/>
                    </a:prstGeom>
                  </pic:spPr>
                </pic:pic>
              </a:graphicData>
            </a:graphic>
            <wp14:sizeRelH relativeFrom="margin">
              <wp14:pctWidth>0</wp14:pctWidth>
            </wp14:sizeRelH>
            <wp14:sizeRelV relativeFrom="margin">
              <wp14:pctHeight>0</wp14:pctHeight>
            </wp14:sizeRelV>
          </wp:anchor>
        </w:drawing>
      </w:r>
      <w:r w:rsidR="00691046">
        <w:rPr>
          <w:rFonts w:ascii="Verdana" w:hAnsi="Verdana"/>
          <w:sz w:val="20"/>
        </w:rPr>
        <w:t>.</w:t>
      </w:r>
    </w:p>
    <w:p w14:paraId="78095257" w14:textId="77777777" w:rsidR="00942D0C" w:rsidRDefault="00942D0C" w:rsidP="00BF2B21">
      <w:pPr>
        <w:pStyle w:val="Heading3"/>
        <w:rPr>
          <w:color w:val="auto"/>
        </w:rPr>
      </w:pPr>
      <w:r w:rsidRPr="00942D0C">
        <w:rPr>
          <w:color w:val="auto"/>
        </w:rPr>
        <w:t>Risk Magnitude</w:t>
      </w:r>
      <w:r>
        <w:rPr>
          <w:color w:val="auto"/>
        </w:rPr>
        <w:t>:</w:t>
      </w:r>
    </w:p>
    <w:p w14:paraId="18A8CEA4" w14:textId="77777777" w:rsidR="001816A9" w:rsidRPr="00AB28AA" w:rsidRDefault="001816A9" w:rsidP="001816A9">
      <w:pPr>
        <w:spacing w:after="0"/>
        <w:rPr>
          <w:rFonts w:ascii="Verdana" w:hAnsi="Verdana"/>
          <w:sz w:val="20"/>
        </w:rPr>
      </w:pPr>
      <w:r w:rsidRPr="00AB28AA">
        <w:rPr>
          <w:rFonts w:ascii="Verdana" w:hAnsi="Verdana"/>
          <w:sz w:val="20"/>
        </w:rPr>
        <w:t xml:space="preserve">The risk </w:t>
      </w:r>
      <w:r>
        <w:rPr>
          <w:rFonts w:ascii="Verdana" w:hAnsi="Verdana"/>
          <w:sz w:val="20"/>
        </w:rPr>
        <w:t>magnitude</w:t>
      </w:r>
      <w:r w:rsidRPr="00AB28AA">
        <w:rPr>
          <w:rFonts w:ascii="Verdana" w:hAnsi="Verdana"/>
          <w:sz w:val="20"/>
        </w:rPr>
        <w:t xml:space="preserve"> is entered into the Risk Score column beside the hazard on the Hazard Register</w:t>
      </w:r>
      <w:r>
        <w:rPr>
          <w:rFonts w:ascii="Verdana" w:hAnsi="Verdana"/>
          <w:sz w:val="20"/>
        </w:rPr>
        <w:t xml:space="preserve"> form. </w:t>
      </w:r>
    </w:p>
    <w:tbl>
      <w:tblPr>
        <w:tblpPr w:leftFromText="180" w:rightFromText="180" w:vertAnchor="text" w:horzAnchor="margin" w:tblpX="250" w:tblpY="223"/>
        <w:tblW w:w="9356" w:type="dxa"/>
        <w:tblLook w:val="04A0" w:firstRow="1" w:lastRow="0" w:firstColumn="1" w:lastColumn="0" w:noHBand="0" w:noVBand="1"/>
      </w:tblPr>
      <w:tblGrid>
        <w:gridCol w:w="9356"/>
      </w:tblGrid>
      <w:tr w:rsidR="00942D0C" w:rsidRPr="00244846" w14:paraId="303EE2B0" w14:textId="77777777" w:rsidTr="00942D0C">
        <w:trPr>
          <w:trHeight w:val="841"/>
        </w:trPr>
        <w:tc>
          <w:tcPr>
            <w:tcW w:w="93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0C26F2" w14:textId="77777777" w:rsidR="00942D0C" w:rsidRPr="00BF2B21" w:rsidRDefault="00942D0C" w:rsidP="00942D0C">
            <w:pPr>
              <w:spacing w:after="0"/>
              <w:rPr>
                <w:rFonts w:ascii="Verdana" w:hAnsi="Verdana" w:cs="Arial"/>
                <w:color w:val="000000"/>
                <w:sz w:val="20"/>
                <w:lang w:eastAsia="en-NZ"/>
              </w:rPr>
            </w:pPr>
            <w:r w:rsidRPr="00BF2B21">
              <w:rPr>
                <w:rFonts w:ascii="Verdana" w:hAnsi="Verdana" w:cs="Arial"/>
                <w:b/>
                <w:bCs/>
                <w:color w:val="000000"/>
                <w:sz w:val="20"/>
                <w:lang w:eastAsia="en-NZ"/>
              </w:rPr>
              <w:t>UNACCEPTABLE</w:t>
            </w:r>
            <w:r>
              <w:rPr>
                <w:rFonts w:ascii="Verdana" w:hAnsi="Verdana" w:cs="Arial"/>
                <w:b/>
                <w:bCs/>
                <w:color w:val="000000"/>
                <w:sz w:val="20"/>
                <w:lang w:eastAsia="en-NZ"/>
              </w:rPr>
              <w:t xml:space="preserve"> (15-25) Risk;</w:t>
            </w:r>
            <w:r w:rsidRPr="00BF2B21">
              <w:rPr>
                <w:rFonts w:ascii="Verdana" w:hAnsi="Verdana" w:cs="Arial"/>
                <w:color w:val="000000"/>
                <w:sz w:val="20"/>
                <w:lang w:eastAsia="en-NZ"/>
              </w:rPr>
              <w:t xml:space="preserve"> The risk cannot be justified on any grounds. High level control measures </w:t>
            </w:r>
            <w:r w:rsidRPr="00BF2B21">
              <w:rPr>
                <w:rFonts w:ascii="Verdana" w:hAnsi="Verdana" w:cs="Arial"/>
                <w:b/>
                <w:bCs/>
                <w:color w:val="000000"/>
                <w:sz w:val="20"/>
                <w:lang w:eastAsia="en-NZ"/>
              </w:rPr>
              <w:t>must</w:t>
            </w:r>
            <w:r w:rsidRPr="00BF2B21">
              <w:rPr>
                <w:rFonts w:ascii="Verdana" w:hAnsi="Verdana" w:cs="Arial"/>
                <w:color w:val="000000"/>
                <w:sz w:val="20"/>
                <w:lang w:eastAsia="en-NZ"/>
              </w:rPr>
              <w:t xml:space="preserve"> be applied immediately.</w:t>
            </w:r>
          </w:p>
        </w:tc>
      </w:tr>
      <w:tr w:rsidR="00942D0C" w:rsidRPr="00244846" w14:paraId="360017A4" w14:textId="77777777" w:rsidTr="00942D0C">
        <w:trPr>
          <w:trHeight w:val="832"/>
        </w:trPr>
        <w:tc>
          <w:tcPr>
            <w:tcW w:w="9356"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778B4C6E" w14:textId="77777777" w:rsidR="00942D0C" w:rsidRPr="00BF2B21" w:rsidRDefault="00942D0C" w:rsidP="001816A9">
            <w:pPr>
              <w:spacing w:after="0"/>
              <w:rPr>
                <w:rFonts w:ascii="Verdana" w:hAnsi="Verdana" w:cs="Arial"/>
                <w:color w:val="000000"/>
                <w:sz w:val="20"/>
                <w:lang w:eastAsia="en-NZ"/>
              </w:rPr>
            </w:pPr>
            <w:r w:rsidRPr="001816A9">
              <w:rPr>
                <w:rFonts w:ascii="Verdana" w:hAnsi="Verdana" w:cs="Arial"/>
                <w:b/>
                <w:bCs/>
                <w:color w:val="000000"/>
                <w:sz w:val="20"/>
                <w:lang w:eastAsia="en-NZ"/>
              </w:rPr>
              <w:t>HIGH</w:t>
            </w:r>
            <w:r w:rsidR="001816A9" w:rsidRPr="001816A9">
              <w:rPr>
                <w:rFonts w:ascii="Verdana" w:hAnsi="Verdana" w:cs="Arial"/>
                <w:b/>
                <w:bCs/>
                <w:color w:val="000000"/>
                <w:sz w:val="20"/>
                <w:lang w:eastAsia="en-NZ"/>
              </w:rPr>
              <w:t xml:space="preserve"> (11-14) R</w:t>
            </w:r>
            <w:r w:rsidRPr="001816A9">
              <w:rPr>
                <w:rFonts w:ascii="Verdana" w:hAnsi="Verdana" w:cs="Arial"/>
                <w:b/>
                <w:color w:val="000000"/>
                <w:sz w:val="20"/>
                <w:lang w:eastAsia="en-NZ"/>
              </w:rPr>
              <w:t>isk</w:t>
            </w:r>
            <w:r w:rsidR="001816A9" w:rsidRPr="001816A9">
              <w:rPr>
                <w:rFonts w:ascii="Verdana" w:hAnsi="Verdana" w:cs="Arial"/>
                <w:b/>
                <w:color w:val="000000"/>
                <w:sz w:val="20"/>
                <w:lang w:eastAsia="en-NZ"/>
              </w:rPr>
              <w:t>;</w:t>
            </w:r>
            <w:r w:rsidRPr="00BF2B21">
              <w:rPr>
                <w:rFonts w:ascii="Verdana" w:hAnsi="Verdana" w:cs="Arial"/>
                <w:color w:val="000000"/>
                <w:sz w:val="20"/>
                <w:lang w:eastAsia="en-NZ"/>
              </w:rPr>
              <w:t xml:space="preserve"> Moderate to high level control measures </w:t>
            </w:r>
            <w:r w:rsidRPr="00BF2B21">
              <w:rPr>
                <w:rFonts w:ascii="Verdana" w:hAnsi="Verdana" w:cs="Arial"/>
                <w:b/>
                <w:color w:val="000000"/>
                <w:sz w:val="20"/>
                <w:lang w:eastAsia="en-NZ"/>
              </w:rPr>
              <w:t>must</w:t>
            </w:r>
            <w:r w:rsidRPr="00BF2B21">
              <w:rPr>
                <w:rFonts w:ascii="Verdana" w:hAnsi="Verdana" w:cs="Arial"/>
                <w:color w:val="000000"/>
                <w:sz w:val="20"/>
                <w:lang w:eastAsia="en-NZ"/>
              </w:rPr>
              <w:t xml:space="preserve"> be applied to reduce the risk as soon as possible. Monitor continuously for changes.    </w:t>
            </w:r>
          </w:p>
        </w:tc>
      </w:tr>
      <w:tr w:rsidR="00942D0C" w:rsidRPr="00244846" w14:paraId="2327A29E" w14:textId="77777777" w:rsidTr="001816A9">
        <w:trPr>
          <w:trHeight w:val="985"/>
        </w:trPr>
        <w:tc>
          <w:tcPr>
            <w:tcW w:w="93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97B5D6" w14:textId="77777777" w:rsidR="00942D0C" w:rsidRPr="00BF2B21" w:rsidRDefault="00942D0C" w:rsidP="001816A9">
            <w:pPr>
              <w:spacing w:after="0"/>
              <w:rPr>
                <w:rFonts w:ascii="Verdana" w:hAnsi="Verdana" w:cs="Arial"/>
                <w:color w:val="000000"/>
                <w:sz w:val="20"/>
                <w:lang w:eastAsia="en-NZ"/>
              </w:rPr>
            </w:pPr>
            <w:r w:rsidRPr="001816A9">
              <w:rPr>
                <w:rFonts w:ascii="Verdana" w:hAnsi="Verdana" w:cs="Arial"/>
                <w:b/>
                <w:bCs/>
                <w:color w:val="000000"/>
                <w:sz w:val="20"/>
                <w:lang w:eastAsia="en-NZ"/>
              </w:rPr>
              <w:t>MODERATE</w:t>
            </w:r>
            <w:r w:rsidR="001816A9" w:rsidRPr="001816A9">
              <w:rPr>
                <w:rFonts w:ascii="Verdana" w:hAnsi="Verdana" w:cs="Arial"/>
                <w:b/>
                <w:bCs/>
                <w:color w:val="000000"/>
                <w:sz w:val="20"/>
                <w:lang w:eastAsia="en-NZ"/>
              </w:rPr>
              <w:t xml:space="preserve"> (6.5–10)</w:t>
            </w:r>
            <w:r w:rsidRPr="001816A9">
              <w:rPr>
                <w:rFonts w:ascii="Verdana" w:hAnsi="Verdana" w:cs="Arial"/>
                <w:b/>
                <w:color w:val="000000"/>
                <w:sz w:val="20"/>
                <w:lang w:eastAsia="en-NZ"/>
              </w:rPr>
              <w:t xml:space="preserve"> </w:t>
            </w:r>
            <w:r w:rsidR="001816A9" w:rsidRPr="001816A9">
              <w:rPr>
                <w:rFonts w:ascii="Verdana" w:hAnsi="Verdana" w:cs="Arial"/>
                <w:b/>
                <w:color w:val="000000"/>
                <w:sz w:val="20"/>
                <w:lang w:eastAsia="en-NZ"/>
              </w:rPr>
              <w:t>Risk;</w:t>
            </w:r>
            <w:r w:rsidRPr="00BF2B21">
              <w:rPr>
                <w:rFonts w:ascii="Verdana" w:hAnsi="Verdana" w:cs="Arial"/>
                <w:color w:val="000000"/>
                <w:sz w:val="20"/>
                <w:lang w:eastAsia="en-NZ"/>
              </w:rPr>
              <w:t xml:space="preserve"> Low level control measures should be considered and applied to mitigate, eliminate, prevent or reduce the risk. The level of risk may however be acceptable, provided existing control measures remain in place. Monitor for changes.</w:t>
            </w:r>
          </w:p>
        </w:tc>
      </w:tr>
      <w:tr w:rsidR="00942D0C" w:rsidRPr="00244846" w14:paraId="1BFB0B68" w14:textId="77777777" w:rsidTr="001816A9">
        <w:trPr>
          <w:trHeight w:val="843"/>
        </w:trPr>
        <w:tc>
          <w:tcPr>
            <w:tcW w:w="93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965300" w14:textId="77777777" w:rsidR="00942D0C" w:rsidRPr="00BF2B21" w:rsidRDefault="00942D0C" w:rsidP="001816A9">
            <w:pPr>
              <w:spacing w:after="0"/>
              <w:rPr>
                <w:rFonts w:ascii="Verdana" w:hAnsi="Verdana" w:cs="Arial"/>
                <w:color w:val="000000"/>
                <w:sz w:val="20"/>
                <w:lang w:eastAsia="en-NZ"/>
              </w:rPr>
            </w:pPr>
            <w:r w:rsidRPr="001816A9">
              <w:rPr>
                <w:rFonts w:ascii="Verdana" w:hAnsi="Verdana" w:cs="Arial"/>
                <w:b/>
                <w:bCs/>
                <w:color w:val="000000"/>
                <w:sz w:val="20"/>
                <w:lang w:eastAsia="en-NZ"/>
              </w:rPr>
              <w:t>LOW</w:t>
            </w:r>
            <w:r w:rsidR="001816A9" w:rsidRPr="001816A9">
              <w:rPr>
                <w:rFonts w:ascii="Verdana" w:hAnsi="Verdana" w:cs="Arial"/>
                <w:b/>
                <w:bCs/>
                <w:color w:val="000000"/>
                <w:sz w:val="20"/>
                <w:lang w:eastAsia="en-NZ"/>
              </w:rPr>
              <w:t xml:space="preserve"> (1-6.25)</w:t>
            </w:r>
            <w:r w:rsidRPr="001816A9">
              <w:rPr>
                <w:rFonts w:ascii="Verdana" w:hAnsi="Verdana" w:cs="Arial"/>
                <w:b/>
                <w:color w:val="000000"/>
                <w:sz w:val="20"/>
                <w:lang w:eastAsia="en-NZ"/>
              </w:rPr>
              <w:t xml:space="preserve"> </w:t>
            </w:r>
            <w:r w:rsidR="001816A9" w:rsidRPr="001816A9">
              <w:rPr>
                <w:rFonts w:ascii="Verdana" w:hAnsi="Verdana" w:cs="Arial"/>
                <w:b/>
                <w:color w:val="000000"/>
                <w:sz w:val="20"/>
                <w:lang w:eastAsia="en-NZ"/>
              </w:rPr>
              <w:t>Risk;</w:t>
            </w:r>
            <w:r w:rsidRPr="00BF2B21">
              <w:rPr>
                <w:rFonts w:ascii="Verdana" w:hAnsi="Verdana" w:cs="Arial"/>
                <w:color w:val="000000"/>
                <w:sz w:val="20"/>
                <w:lang w:eastAsia="en-NZ"/>
              </w:rPr>
              <w:t xml:space="preserve"> which may be acceptable, provided existing control measures remain in place. Monitor for changes.</w:t>
            </w:r>
          </w:p>
        </w:tc>
      </w:tr>
    </w:tbl>
    <w:p w14:paraId="08F1578C" w14:textId="77777777" w:rsidR="00BF2B21" w:rsidRDefault="00BF2B21" w:rsidP="00BF2B21">
      <w:pPr>
        <w:spacing w:after="0"/>
        <w:rPr>
          <w:rFonts w:ascii="Verdana" w:hAnsi="Verdana"/>
          <w:sz w:val="20"/>
        </w:rPr>
      </w:pPr>
    </w:p>
    <w:p w14:paraId="478D9ED7" w14:textId="77777777" w:rsidR="00751F7A" w:rsidRDefault="00751F7A" w:rsidP="001816A9">
      <w:pPr>
        <w:pStyle w:val="Heading3"/>
      </w:pPr>
    </w:p>
    <w:p w14:paraId="1F138057" w14:textId="77777777" w:rsidR="00751F7A" w:rsidRDefault="00751F7A" w:rsidP="001816A9">
      <w:pPr>
        <w:pStyle w:val="Heading3"/>
      </w:pPr>
    </w:p>
    <w:p w14:paraId="4A2F421A" w14:textId="77777777" w:rsidR="00751F7A" w:rsidRDefault="00751F7A" w:rsidP="001816A9">
      <w:pPr>
        <w:pStyle w:val="Heading3"/>
      </w:pPr>
    </w:p>
    <w:p w14:paraId="6219D298" w14:textId="77777777" w:rsidR="00751F7A" w:rsidRDefault="00751F7A" w:rsidP="001816A9">
      <w:pPr>
        <w:pStyle w:val="Heading3"/>
      </w:pPr>
    </w:p>
    <w:p w14:paraId="2DB84344" w14:textId="77777777" w:rsidR="00B03465" w:rsidRPr="001816A9" w:rsidRDefault="00B03465" w:rsidP="001816A9">
      <w:pPr>
        <w:pStyle w:val="Heading3"/>
      </w:pPr>
      <w:r w:rsidRPr="001816A9">
        <w:t xml:space="preserve">Step </w:t>
      </w:r>
      <w:r w:rsidR="00691046">
        <w:t>Five</w:t>
      </w:r>
      <w:r w:rsidRPr="001816A9">
        <w:t xml:space="preserve"> – Control</w:t>
      </w:r>
      <w:r w:rsidR="00691046">
        <w:t xml:space="preserve"> Measures</w:t>
      </w:r>
    </w:p>
    <w:p w14:paraId="10F96465" w14:textId="77777777" w:rsidR="00747B0B" w:rsidRPr="00691046" w:rsidRDefault="00747B0B" w:rsidP="00F00590">
      <w:pPr>
        <w:pStyle w:val="Heading3"/>
        <w:rPr>
          <w:color w:val="auto"/>
        </w:rPr>
      </w:pPr>
      <w:bookmarkStart w:id="7" w:name="_Toc390674195"/>
      <w:r w:rsidRPr="00691046">
        <w:rPr>
          <w:color w:val="auto"/>
        </w:rPr>
        <w:lastRenderedPageBreak/>
        <w:t>Overview</w:t>
      </w:r>
      <w:bookmarkEnd w:id="7"/>
    </w:p>
    <w:p w14:paraId="4A8D1E41" w14:textId="77777777" w:rsidR="00691046" w:rsidRPr="00691046" w:rsidRDefault="00691046" w:rsidP="00F00590">
      <w:pPr>
        <w:spacing w:after="0"/>
        <w:rPr>
          <w:rFonts w:ascii="Verdana" w:hAnsi="Verdana"/>
          <w:sz w:val="20"/>
        </w:rPr>
      </w:pPr>
      <w:r w:rsidRPr="00691046">
        <w:rPr>
          <w:rFonts w:ascii="Verdana" w:hAnsi="Verdana"/>
          <w:sz w:val="20"/>
        </w:rPr>
        <w:t>Using the risk magnitude rating, now consider what level or type(s) of control(s) may be applied to negate or reduce the risk(s) to an acceptable level prior to undertaking the proposed work activities.</w:t>
      </w:r>
    </w:p>
    <w:p w14:paraId="22CE79DC" w14:textId="77777777" w:rsidR="00691046" w:rsidRDefault="00691046" w:rsidP="00F00590">
      <w:pPr>
        <w:spacing w:after="0"/>
        <w:rPr>
          <w:b/>
          <w:sz w:val="20"/>
        </w:rPr>
      </w:pPr>
    </w:p>
    <w:p w14:paraId="6625A305" w14:textId="77777777" w:rsidR="00747B0B" w:rsidRPr="00AB28AA" w:rsidRDefault="00747B0B" w:rsidP="00F00590">
      <w:pPr>
        <w:spacing w:after="0"/>
        <w:rPr>
          <w:rFonts w:ascii="Verdana" w:hAnsi="Verdana"/>
          <w:sz w:val="20"/>
        </w:rPr>
      </w:pPr>
      <w:r w:rsidRPr="00AB28AA">
        <w:rPr>
          <w:rFonts w:ascii="Verdana" w:hAnsi="Verdana"/>
          <w:sz w:val="20"/>
        </w:rPr>
        <w:t xml:space="preserve">Hazard control is the process of deciding what to do with the hazard once identified and analysed. </w:t>
      </w:r>
      <w:r w:rsidR="00DA2493" w:rsidRPr="00AB28AA">
        <w:rPr>
          <w:rFonts w:ascii="Verdana" w:hAnsi="Verdana"/>
          <w:sz w:val="20"/>
        </w:rPr>
        <w:t xml:space="preserve"> </w:t>
      </w:r>
      <w:r w:rsidRPr="00AB28AA">
        <w:rPr>
          <w:rFonts w:ascii="Verdana" w:hAnsi="Verdana"/>
          <w:sz w:val="20"/>
        </w:rPr>
        <w:t xml:space="preserve">There is a prescribed hierarchy of </w:t>
      </w:r>
      <w:r w:rsidR="00BD5A16" w:rsidRPr="00AB28AA">
        <w:rPr>
          <w:rFonts w:ascii="Verdana" w:hAnsi="Verdana"/>
          <w:sz w:val="20"/>
        </w:rPr>
        <w:t xml:space="preserve">six levels of </w:t>
      </w:r>
      <w:r w:rsidRPr="00AB28AA">
        <w:rPr>
          <w:rFonts w:ascii="Verdana" w:hAnsi="Verdana"/>
          <w:sz w:val="20"/>
        </w:rPr>
        <w:t xml:space="preserve">controls with the goal of either eliminating the risk presented by a hazard totally or reducing the risk to an acceptable level.  This process is to be used for all Significant Hazards. </w:t>
      </w:r>
      <w:bookmarkStart w:id="8" w:name="hdcontrol3"/>
      <w:r w:rsidRPr="00AB28AA">
        <w:rPr>
          <w:rFonts w:ascii="Verdana" w:hAnsi="Verdana"/>
          <w:sz w:val="20"/>
        </w:rPr>
        <w:t xml:space="preserve">The aim is to control the hazard as close to the source as possible.  Administrative controls and Personal protective equipment should be considered only as "back-up" control measures. They should not be used as long term controls. </w:t>
      </w:r>
    </w:p>
    <w:p w14:paraId="4CEBD633" w14:textId="77777777" w:rsidR="00747B0B" w:rsidRPr="00691046" w:rsidRDefault="00747B0B" w:rsidP="00F00590">
      <w:pPr>
        <w:pStyle w:val="Heading3"/>
        <w:rPr>
          <w:color w:val="auto"/>
        </w:rPr>
      </w:pPr>
      <w:bookmarkStart w:id="9" w:name="_Toc390674196"/>
      <w:r w:rsidRPr="00691046">
        <w:rPr>
          <w:color w:val="auto"/>
        </w:rPr>
        <w:t>Hierarchy of Controls</w:t>
      </w:r>
      <w:bookmarkEnd w:id="9"/>
    </w:p>
    <w:p w14:paraId="0E854523" w14:textId="77777777" w:rsidR="008837F9" w:rsidRPr="00AB28AA" w:rsidRDefault="008837F9" w:rsidP="00F00590">
      <w:pPr>
        <w:spacing w:after="0"/>
        <w:rPr>
          <w:rFonts w:ascii="Verdana" w:hAnsi="Verdana"/>
          <w:sz w:val="20"/>
        </w:rPr>
      </w:pPr>
      <w:r w:rsidRPr="00AB28AA">
        <w:rPr>
          <w:rFonts w:ascii="Verdana" w:hAnsi="Verdana"/>
          <w:sz w:val="20"/>
        </w:rPr>
        <w:t>Note that this has expanded from the previous three levels of Eliminate, Isolate and Minimise.</w:t>
      </w:r>
    </w:p>
    <w:p w14:paraId="29BA04B1" w14:textId="77777777" w:rsidR="00691046" w:rsidRDefault="00691046" w:rsidP="00691046">
      <w:pPr>
        <w:spacing w:after="0"/>
        <w:rPr>
          <w:rFonts w:ascii="Verdana" w:hAnsi="Verdana"/>
          <w:sz w:val="20"/>
        </w:rPr>
      </w:pPr>
    </w:p>
    <w:p w14:paraId="6052BDE2" w14:textId="77777777" w:rsidR="00691046" w:rsidRDefault="00691046" w:rsidP="00691046">
      <w:pPr>
        <w:spacing w:after="0"/>
        <w:rPr>
          <w:rFonts w:ascii="Verdana" w:hAnsi="Verdana"/>
          <w:sz w:val="20"/>
        </w:rPr>
      </w:pPr>
      <w:r>
        <w:rPr>
          <w:rFonts w:ascii="Verdana" w:hAnsi="Verdana"/>
          <w:sz w:val="20"/>
        </w:rPr>
        <w:t>Figure 1: Hierarchy of Controls</w:t>
      </w:r>
    </w:p>
    <w:p w14:paraId="614B8128" w14:textId="77777777" w:rsidR="00691046" w:rsidRDefault="00691046" w:rsidP="00691046">
      <w:pPr>
        <w:spacing w:after="0"/>
        <w:rPr>
          <w:rFonts w:ascii="Verdana" w:hAnsi="Verdana"/>
          <w:sz w:val="20"/>
        </w:rPr>
      </w:pPr>
    </w:p>
    <w:p w14:paraId="28A6D79D" w14:textId="77777777" w:rsidR="00691046" w:rsidRDefault="00691046" w:rsidP="00691046">
      <w:pPr>
        <w:spacing w:after="0"/>
        <w:jc w:val="center"/>
        <w:rPr>
          <w:rFonts w:ascii="Verdana" w:hAnsi="Verdana"/>
          <w:sz w:val="20"/>
        </w:rPr>
      </w:pPr>
      <w:r>
        <w:rPr>
          <w:rFonts w:ascii="Verdana" w:hAnsi="Verdana"/>
          <w:noProof/>
          <w:sz w:val="20"/>
          <w:lang w:eastAsia="en-NZ"/>
        </w:rPr>
        <w:drawing>
          <wp:inline distT="0" distB="0" distL="0" distR="0" wp14:anchorId="01522790" wp14:editId="47C45D82">
            <wp:extent cx="5291656" cy="28765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0539" cy="2881379"/>
                    </a:xfrm>
                    <a:prstGeom prst="rect">
                      <a:avLst/>
                    </a:prstGeom>
                    <a:noFill/>
                  </pic:spPr>
                </pic:pic>
              </a:graphicData>
            </a:graphic>
          </wp:inline>
        </w:drawing>
      </w:r>
    </w:p>
    <w:p w14:paraId="23AA7415" w14:textId="77777777" w:rsidR="008837F9" w:rsidRDefault="008837F9" w:rsidP="00F00590">
      <w:pPr>
        <w:spacing w:after="0"/>
        <w:rPr>
          <w:rFonts w:ascii="Verdana" w:hAnsi="Verdana"/>
          <w:sz w:val="20"/>
        </w:rPr>
      </w:pPr>
    </w:p>
    <w:p w14:paraId="5D341F7F" w14:textId="77777777" w:rsidR="00691046" w:rsidRPr="00AB28AA" w:rsidRDefault="00691046" w:rsidP="00F00590">
      <w:pPr>
        <w:spacing w:after="0"/>
        <w:rPr>
          <w:rFonts w:ascii="Verdana" w:hAnsi="Verdana"/>
          <w:sz w:val="20"/>
        </w:rPr>
      </w:pPr>
    </w:p>
    <w:p w14:paraId="33A92B1F" w14:textId="77777777" w:rsidR="00747B0B" w:rsidRPr="00691046" w:rsidRDefault="00747B0B" w:rsidP="00691046">
      <w:pPr>
        <w:pStyle w:val="ListParagraph"/>
        <w:numPr>
          <w:ilvl w:val="0"/>
          <w:numId w:val="27"/>
        </w:numPr>
        <w:spacing w:after="0"/>
        <w:rPr>
          <w:rFonts w:ascii="Verdana" w:hAnsi="Verdana"/>
          <w:b/>
          <w:sz w:val="20"/>
        </w:rPr>
      </w:pPr>
      <w:r w:rsidRPr="00691046">
        <w:rPr>
          <w:rFonts w:ascii="Verdana" w:hAnsi="Verdana"/>
          <w:b/>
          <w:sz w:val="20"/>
        </w:rPr>
        <w:t>ELIMINATION</w:t>
      </w:r>
      <w:r w:rsidR="00B06B68" w:rsidRPr="00691046">
        <w:rPr>
          <w:rFonts w:ascii="Verdana" w:hAnsi="Verdana"/>
          <w:b/>
          <w:sz w:val="20"/>
        </w:rPr>
        <w:t>/MINIMISATION</w:t>
      </w:r>
      <w:r w:rsidRPr="00691046">
        <w:rPr>
          <w:rFonts w:ascii="Verdana" w:hAnsi="Verdana"/>
          <w:b/>
          <w:sz w:val="20"/>
        </w:rPr>
        <w:t xml:space="preserve"> </w:t>
      </w:r>
    </w:p>
    <w:p w14:paraId="7BE811E2" w14:textId="77777777" w:rsidR="00747B0B" w:rsidRPr="00AB28AA" w:rsidRDefault="00747B0B" w:rsidP="00691046">
      <w:pPr>
        <w:spacing w:after="0"/>
        <w:ind w:left="720"/>
        <w:rPr>
          <w:rFonts w:ascii="Verdana" w:hAnsi="Verdana"/>
          <w:sz w:val="20"/>
        </w:rPr>
      </w:pPr>
      <w:r w:rsidRPr="00AB28AA">
        <w:rPr>
          <w:rFonts w:ascii="Verdana" w:hAnsi="Verdana"/>
          <w:sz w:val="20"/>
        </w:rPr>
        <w:t xml:space="preserve">Remove the source of the danger entirely. For example an old quad bike could be disposed of to take the risk physically away from the club membership. </w:t>
      </w:r>
    </w:p>
    <w:p w14:paraId="11031233" w14:textId="77777777" w:rsidR="00747B0B" w:rsidRPr="00AB28AA" w:rsidRDefault="00747B0B" w:rsidP="00F00590">
      <w:pPr>
        <w:spacing w:after="0"/>
        <w:rPr>
          <w:rFonts w:ascii="Verdana" w:hAnsi="Verdana"/>
          <w:sz w:val="20"/>
        </w:rPr>
      </w:pPr>
    </w:p>
    <w:p w14:paraId="3DDDF52F" w14:textId="77777777" w:rsidR="001C3B32" w:rsidRPr="00691046" w:rsidRDefault="001C3B32" w:rsidP="00691046">
      <w:pPr>
        <w:spacing w:after="0"/>
        <w:ind w:firstLine="720"/>
        <w:rPr>
          <w:rFonts w:ascii="Verdana" w:hAnsi="Verdana"/>
          <w:i/>
          <w:sz w:val="20"/>
        </w:rPr>
      </w:pPr>
      <w:r w:rsidRPr="00691046">
        <w:rPr>
          <w:rFonts w:ascii="Verdana" w:hAnsi="Verdana"/>
          <w:i/>
          <w:sz w:val="20"/>
        </w:rPr>
        <w:t>If not practical, then……</w:t>
      </w:r>
    </w:p>
    <w:p w14:paraId="0713F0EE" w14:textId="77777777" w:rsidR="001C3B32" w:rsidRPr="00AB28AA" w:rsidRDefault="001C3B32" w:rsidP="00F00590">
      <w:pPr>
        <w:spacing w:after="0"/>
        <w:rPr>
          <w:rFonts w:ascii="Verdana" w:hAnsi="Verdana"/>
          <w:sz w:val="20"/>
        </w:rPr>
      </w:pPr>
    </w:p>
    <w:p w14:paraId="230EA0AC" w14:textId="77777777" w:rsidR="00747B0B" w:rsidRPr="00691046" w:rsidRDefault="00747B0B" w:rsidP="00691046">
      <w:pPr>
        <w:pStyle w:val="ListParagraph"/>
        <w:numPr>
          <w:ilvl w:val="0"/>
          <w:numId w:val="27"/>
        </w:numPr>
        <w:spacing w:after="0"/>
        <w:rPr>
          <w:rFonts w:ascii="Verdana" w:hAnsi="Verdana"/>
          <w:b/>
          <w:sz w:val="20"/>
        </w:rPr>
      </w:pPr>
      <w:r w:rsidRPr="00691046">
        <w:rPr>
          <w:rFonts w:ascii="Verdana" w:hAnsi="Verdana"/>
          <w:b/>
          <w:sz w:val="20"/>
        </w:rPr>
        <w:t xml:space="preserve">SUBSTITUTION </w:t>
      </w:r>
    </w:p>
    <w:p w14:paraId="0336A188" w14:textId="77777777" w:rsidR="00747B0B" w:rsidRPr="00AB28AA" w:rsidRDefault="00747B0B" w:rsidP="00691046">
      <w:pPr>
        <w:spacing w:after="0"/>
        <w:ind w:left="720"/>
        <w:rPr>
          <w:rFonts w:ascii="Verdana" w:hAnsi="Verdana"/>
          <w:sz w:val="20"/>
        </w:rPr>
      </w:pPr>
      <w:r w:rsidRPr="00AB28AA">
        <w:rPr>
          <w:rFonts w:ascii="Verdana" w:hAnsi="Verdana"/>
          <w:sz w:val="20"/>
        </w:rPr>
        <w:t>Substitution in</w:t>
      </w:r>
      <w:r w:rsidR="00B06B68">
        <w:rPr>
          <w:rFonts w:ascii="Verdana" w:hAnsi="Verdana"/>
          <w:sz w:val="20"/>
        </w:rPr>
        <w:t>volves replacing</w:t>
      </w:r>
      <w:r w:rsidRPr="00AB28AA">
        <w:rPr>
          <w:rFonts w:ascii="Verdana" w:hAnsi="Verdana"/>
          <w:sz w:val="20"/>
        </w:rPr>
        <w:t xml:space="preserve"> hazardous equipment or hazardous work practice with a less hazardous one. Using an ATV instead of a quad bike </w:t>
      </w:r>
      <w:r w:rsidR="00B06B68">
        <w:rPr>
          <w:rFonts w:ascii="Verdana" w:hAnsi="Verdana"/>
          <w:sz w:val="20"/>
        </w:rPr>
        <w:t>for</w:t>
      </w:r>
      <w:r w:rsidRPr="00AB28AA">
        <w:rPr>
          <w:rFonts w:ascii="Verdana" w:hAnsi="Verdana"/>
          <w:sz w:val="20"/>
        </w:rPr>
        <w:t xml:space="preserve"> example. </w:t>
      </w:r>
    </w:p>
    <w:p w14:paraId="61DF96FA" w14:textId="77777777" w:rsidR="00747B0B" w:rsidRPr="00AB28AA" w:rsidRDefault="00747B0B" w:rsidP="00F00590">
      <w:pPr>
        <w:spacing w:after="0"/>
        <w:rPr>
          <w:rFonts w:ascii="Verdana" w:hAnsi="Verdana"/>
          <w:sz w:val="20"/>
        </w:rPr>
      </w:pPr>
    </w:p>
    <w:p w14:paraId="59AFD3FB" w14:textId="77777777" w:rsidR="001C3B32" w:rsidRPr="00691046" w:rsidRDefault="001C3B32" w:rsidP="00691046">
      <w:pPr>
        <w:spacing w:after="0"/>
        <w:ind w:left="720"/>
        <w:rPr>
          <w:rFonts w:ascii="Verdana" w:hAnsi="Verdana"/>
          <w:i/>
          <w:sz w:val="20"/>
        </w:rPr>
      </w:pPr>
      <w:r w:rsidRPr="00691046">
        <w:rPr>
          <w:rFonts w:ascii="Verdana" w:hAnsi="Verdana"/>
          <w:i/>
          <w:sz w:val="20"/>
        </w:rPr>
        <w:t>If not practical, then……</w:t>
      </w:r>
    </w:p>
    <w:p w14:paraId="496428E3" w14:textId="77777777" w:rsidR="001C3B32" w:rsidRPr="00AB28AA" w:rsidRDefault="001C3B32" w:rsidP="00F00590">
      <w:pPr>
        <w:spacing w:after="0"/>
        <w:rPr>
          <w:rFonts w:ascii="Verdana" w:hAnsi="Verdana"/>
          <w:sz w:val="20"/>
        </w:rPr>
      </w:pPr>
    </w:p>
    <w:p w14:paraId="22816B1A" w14:textId="77777777" w:rsidR="00747B0B" w:rsidRPr="00691046" w:rsidRDefault="00747B0B" w:rsidP="00691046">
      <w:pPr>
        <w:pStyle w:val="ListParagraph"/>
        <w:numPr>
          <w:ilvl w:val="0"/>
          <w:numId w:val="27"/>
        </w:numPr>
        <w:spacing w:after="0"/>
        <w:rPr>
          <w:rFonts w:ascii="Verdana" w:hAnsi="Verdana"/>
          <w:b/>
          <w:sz w:val="20"/>
        </w:rPr>
      </w:pPr>
      <w:r w:rsidRPr="00691046">
        <w:rPr>
          <w:rFonts w:ascii="Verdana" w:hAnsi="Verdana"/>
          <w:b/>
          <w:sz w:val="20"/>
        </w:rPr>
        <w:t xml:space="preserve">ISOLATION </w:t>
      </w:r>
    </w:p>
    <w:p w14:paraId="59F687BB" w14:textId="77777777" w:rsidR="00747B0B" w:rsidRPr="00AB28AA" w:rsidRDefault="00747B0B" w:rsidP="00691046">
      <w:pPr>
        <w:spacing w:after="0"/>
        <w:ind w:left="720"/>
        <w:rPr>
          <w:rFonts w:ascii="Verdana" w:hAnsi="Verdana"/>
          <w:sz w:val="20"/>
        </w:rPr>
      </w:pPr>
      <w:r w:rsidRPr="00AB28AA">
        <w:rPr>
          <w:rFonts w:ascii="Verdana" w:hAnsi="Verdana"/>
          <w:sz w:val="20"/>
        </w:rPr>
        <w:t xml:space="preserve">Isolation involves separating the hazard from persons at risk of being injured by it. An example of this could be installing a hazardous goods store for fuel and chemicals. </w:t>
      </w:r>
    </w:p>
    <w:p w14:paraId="61C1EF1E" w14:textId="77777777" w:rsidR="00747B0B" w:rsidRPr="00AB28AA" w:rsidRDefault="00747B0B" w:rsidP="00F00590">
      <w:pPr>
        <w:spacing w:after="0"/>
        <w:rPr>
          <w:rFonts w:ascii="Verdana" w:hAnsi="Verdana"/>
          <w:sz w:val="20"/>
        </w:rPr>
      </w:pPr>
    </w:p>
    <w:p w14:paraId="67FF3819" w14:textId="77777777" w:rsidR="001C3B32" w:rsidRPr="00691046" w:rsidRDefault="001C3B32" w:rsidP="00691046">
      <w:pPr>
        <w:spacing w:after="0"/>
        <w:ind w:firstLine="720"/>
        <w:rPr>
          <w:rFonts w:ascii="Verdana" w:hAnsi="Verdana"/>
          <w:i/>
          <w:sz w:val="20"/>
        </w:rPr>
      </w:pPr>
      <w:r w:rsidRPr="00691046">
        <w:rPr>
          <w:rFonts w:ascii="Verdana" w:hAnsi="Verdana"/>
          <w:i/>
          <w:sz w:val="20"/>
        </w:rPr>
        <w:lastRenderedPageBreak/>
        <w:t>If not practical, then……</w:t>
      </w:r>
    </w:p>
    <w:p w14:paraId="45180DFE" w14:textId="77777777" w:rsidR="001C3B32" w:rsidRPr="00AB28AA" w:rsidRDefault="001C3B32" w:rsidP="00F00590">
      <w:pPr>
        <w:spacing w:after="0"/>
        <w:rPr>
          <w:rFonts w:ascii="Verdana" w:hAnsi="Verdana"/>
          <w:sz w:val="20"/>
        </w:rPr>
      </w:pPr>
    </w:p>
    <w:p w14:paraId="46DDAD3A" w14:textId="77777777" w:rsidR="00747B0B" w:rsidRPr="00691046" w:rsidRDefault="001C3B32" w:rsidP="00691046">
      <w:pPr>
        <w:pStyle w:val="ListParagraph"/>
        <w:numPr>
          <w:ilvl w:val="0"/>
          <w:numId w:val="27"/>
        </w:numPr>
        <w:spacing w:after="0"/>
        <w:rPr>
          <w:rFonts w:ascii="Verdana" w:hAnsi="Verdana"/>
          <w:b/>
          <w:sz w:val="20"/>
        </w:rPr>
      </w:pPr>
      <w:r w:rsidRPr="00691046">
        <w:rPr>
          <w:rFonts w:ascii="Verdana" w:hAnsi="Verdana"/>
          <w:b/>
          <w:sz w:val="20"/>
        </w:rPr>
        <w:t>ENGINEERING</w:t>
      </w:r>
      <w:r w:rsidR="00747B0B" w:rsidRPr="00691046">
        <w:rPr>
          <w:rFonts w:ascii="Verdana" w:hAnsi="Verdana"/>
          <w:b/>
          <w:sz w:val="20"/>
        </w:rPr>
        <w:t xml:space="preserve"> </w:t>
      </w:r>
    </w:p>
    <w:p w14:paraId="414B6FC0" w14:textId="77777777" w:rsidR="00747B0B" w:rsidRPr="00AB28AA" w:rsidRDefault="00747B0B" w:rsidP="00691046">
      <w:pPr>
        <w:spacing w:after="0"/>
        <w:ind w:left="720"/>
        <w:rPr>
          <w:rFonts w:ascii="Verdana" w:hAnsi="Verdana"/>
          <w:sz w:val="20"/>
        </w:rPr>
      </w:pPr>
      <w:r w:rsidRPr="00AB28AA">
        <w:rPr>
          <w:rFonts w:ascii="Verdana" w:hAnsi="Verdana"/>
          <w:sz w:val="20"/>
        </w:rPr>
        <w:t xml:space="preserve">If the hazard cannot be eliminated, substituted or isolated, </w:t>
      </w:r>
      <w:r w:rsidR="001C3B32" w:rsidRPr="00AB28AA">
        <w:rPr>
          <w:rFonts w:ascii="Verdana" w:hAnsi="Verdana"/>
          <w:sz w:val="20"/>
        </w:rPr>
        <w:t>Engineering</w:t>
      </w:r>
      <w:r w:rsidRPr="00AB28AA">
        <w:rPr>
          <w:rFonts w:ascii="Verdana" w:hAnsi="Verdana"/>
          <w:sz w:val="20"/>
        </w:rPr>
        <w:t xml:space="preserve"> </w:t>
      </w:r>
      <w:r w:rsidR="00DA2493" w:rsidRPr="00AB28AA">
        <w:rPr>
          <w:rFonts w:ascii="Verdana" w:hAnsi="Verdana"/>
          <w:sz w:val="20"/>
        </w:rPr>
        <w:t>C</w:t>
      </w:r>
      <w:r w:rsidRPr="00AB28AA">
        <w:rPr>
          <w:rFonts w:ascii="Verdana" w:hAnsi="Verdana"/>
          <w:sz w:val="20"/>
        </w:rPr>
        <w:t>ontrol is the next preferred option. Examples include such things as safety features on the equipment (e.g. key access only or roll bars on quad bikes)</w:t>
      </w:r>
    </w:p>
    <w:p w14:paraId="060ADEE3" w14:textId="77777777" w:rsidR="00747B0B" w:rsidRPr="00AB28AA" w:rsidRDefault="00747B0B" w:rsidP="00691046">
      <w:pPr>
        <w:spacing w:after="0"/>
        <w:ind w:left="720"/>
        <w:rPr>
          <w:rFonts w:ascii="Verdana" w:hAnsi="Verdana"/>
          <w:sz w:val="20"/>
        </w:rPr>
      </w:pPr>
    </w:p>
    <w:p w14:paraId="6A155E8A" w14:textId="77777777" w:rsidR="001C3B32" w:rsidRPr="00691046" w:rsidRDefault="001C3B32" w:rsidP="00691046">
      <w:pPr>
        <w:spacing w:after="0"/>
        <w:ind w:left="720"/>
        <w:rPr>
          <w:rFonts w:ascii="Verdana" w:hAnsi="Verdana"/>
          <w:i/>
          <w:sz w:val="20"/>
        </w:rPr>
      </w:pPr>
      <w:r w:rsidRPr="00691046">
        <w:rPr>
          <w:rFonts w:ascii="Verdana" w:hAnsi="Verdana"/>
          <w:i/>
          <w:sz w:val="20"/>
        </w:rPr>
        <w:t>If not practical, then……</w:t>
      </w:r>
    </w:p>
    <w:p w14:paraId="50D8B730" w14:textId="77777777" w:rsidR="001C3B32" w:rsidRPr="00AB28AA" w:rsidRDefault="001C3B32" w:rsidP="00F00590">
      <w:pPr>
        <w:spacing w:after="0"/>
        <w:rPr>
          <w:rFonts w:ascii="Verdana" w:hAnsi="Verdana"/>
          <w:sz w:val="20"/>
        </w:rPr>
      </w:pPr>
    </w:p>
    <w:p w14:paraId="24F88B39" w14:textId="77777777" w:rsidR="00747B0B" w:rsidRPr="00691046" w:rsidRDefault="00747B0B" w:rsidP="00691046">
      <w:pPr>
        <w:pStyle w:val="ListParagraph"/>
        <w:numPr>
          <w:ilvl w:val="0"/>
          <w:numId w:val="27"/>
        </w:numPr>
        <w:spacing w:after="0"/>
        <w:rPr>
          <w:rFonts w:ascii="Verdana" w:hAnsi="Verdana"/>
          <w:b/>
          <w:sz w:val="20"/>
        </w:rPr>
      </w:pPr>
      <w:r w:rsidRPr="00691046">
        <w:rPr>
          <w:rFonts w:ascii="Verdana" w:hAnsi="Verdana"/>
          <w:b/>
          <w:sz w:val="20"/>
        </w:rPr>
        <w:t xml:space="preserve">ADMINISTRATIVE </w:t>
      </w:r>
    </w:p>
    <w:p w14:paraId="6E01DAED" w14:textId="77777777" w:rsidR="00747B0B" w:rsidRPr="00AB28AA" w:rsidRDefault="00747B0B" w:rsidP="00691046">
      <w:pPr>
        <w:spacing w:after="0"/>
        <w:ind w:left="720"/>
        <w:rPr>
          <w:rFonts w:ascii="Verdana" w:hAnsi="Verdana"/>
          <w:sz w:val="20"/>
        </w:rPr>
      </w:pPr>
      <w:r w:rsidRPr="00AB28AA">
        <w:rPr>
          <w:rFonts w:ascii="Verdana" w:hAnsi="Verdana"/>
          <w:sz w:val="20"/>
        </w:rPr>
        <w:t xml:space="preserve">Administrative controls include the use of danger signs, work practices that reduce the risk such as restricting use of particular equipment to certain people, regular rest breaks for keyboard operators and reduced exposure to noisy machines (by job rotation), supervision and training.  Written procedures accompanied by associated training are also considered </w:t>
      </w:r>
      <w:r w:rsidR="00855D78">
        <w:rPr>
          <w:rFonts w:ascii="Verdana" w:hAnsi="Verdana"/>
          <w:sz w:val="20"/>
        </w:rPr>
        <w:t>to be administrative controls.</w:t>
      </w:r>
    </w:p>
    <w:p w14:paraId="5838B267" w14:textId="77777777" w:rsidR="00BD5A16" w:rsidRPr="00AB28AA" w:rsidRDefault="00BD5A16" w:rsidP="00691046">
      <w:pPr>
        <w:spacing w:after="0"/>
        <w:ind w:left="720"/>
        <w:rPr>
          <w:rFonts w:ascii="Verdana" w:hAnsi="Verdana"/>
          <w:sz w:val="20"/>
        </w:rPr>
      </w:pPr>
    </w:p>
    <w:p w14:paraId="12210073" w14:textId="77777777" w:rsidR="001C3B32" w:rsidRPr="00691046" w:rsidRDefault="001C3B32" w:rsidP="00691046">
      <w:pPr>
        <w:spacing w:after="0"/>
        <w:ind w:left="720"/>
        <w:rPr>
          <w:rFonts w:ascii="Verdana" w:hAnsi="Verdana"/>
          <w:i/>
          <w:sz w:val="20"/>
        </w:rPr>
      </w:pPr>
      <w:r w:rsidRPr="00691046">
        <w:rPr>
          <w:rFonts w:ascii="Verdana" w:hAnsi="Verdana"/>
          <w:i/>
          <w:sz w:val="20"/>
        </w:rPr>
        <w:t>If not practical, then……</w:t>
      </w:r>
    </w:p>
    <w:p w14:paraId="171AE5E4" w14:textId="77777777" w:rsidR="000079D0" w:rsidRDefault="000079D0" w:rsidP="00F00590">
      <w:pPr>
        <w:spacing w:after="0"/>
        <w:rPr>
          <w:rFonts w:ascii="Verdana" w:hAnsi="Verdana"/>
          <w:b/>
          <w:sz w:val="20"/>
        </w:rPr>
      </w:pPr>
    </w:p>
    <w:p w14:paraId="7DF21273" w14:textId="77777777" w:rsidR="00747B0B" w:rsidRPr="00691046" w:rsidRDefault="00747B0B" w:rsidP="00691046">
      <w:pPr>
        <w:pStyle w:val="ListParagraph"/>
        <w:numPr>
          <w:ilvl w:val="0"/>
          <w:numId w:val="27"/>
        </w:numPr>
        <w:spacing w:after="0"/>
        <w:rPr>
          <w:rFonts w:ascii="Verdana" w:hAnsi="Verdana"/>
          <w:b/>
          <w:sz w:val="20"/>
        </w:rPr>
      </w:pPr>
      <w:r w:rsidRPr="00691046">
        <w:rPr>
          <w:rFonts w:ascii="Verdana" w:hAnsi="Verdana"/>
          <w:b/>
          <w:sz w:val="20"/>
        </w:rPr>
        <w:t xml:space="preserve">PERSONAL PROTECTIVE EQUIPMENT (PPE) </w:t>
      </w:r>
    </w:p>
    <w:p w14:paraId="4ABAAF93" w14:textId="77777777" w:rsidR="00747B0B" w:rsidRDefault="00747B0B" w:rsidP="00691046">
      <w:pPr>
        <w:spacing w:after="0"/>
        <w:ind w:left="720"/>
        <w:rPr>
          <w:rFonts w:ascii="Verdana" w:hAnsi="Verdana"/>
          <w:sz w:val="20"/>
        </w:rPr>
      </w:pPr>
      <w:r w:rsidRPr="00AB28AA">
        <w:rPr>
          <w:rFonts w:ascii="Verdana" w:hAnsi="Verdana"/>
          <w:sz w:val="20"/>
        </w:rPr>
        <w:t>Personal protective equipment should be considered only when other control measures are not practic</w:t>
      </w:r>
      <w:r w:rsidR="005B25ED">
        <w:rPr>
          <w:rFonts w:ascii="Verdana" w:hAnsi="Verdana"/>
          <w:sz w:val="20"/>
        </w:rPr>
        <w:t xml:space="preserve">al, or to increase protection. </w:t>
      </w:r>
      <w:r w:rsidRPr="00AB28AA">
        <w:rPr>
          <w:rFonts w:ascii="Verdana" w:hAnsi="Verdana"/>
          <w:sz w:val="20"/>
        </w:rPr>
        <w:t xml:space="preserve">PPE includes items such as helmets, lifejackets, eye protection, hearing protection, safety footwear, appropriate clothing, and gloves. The provision of PPE must be accompanied by training in its proper use, fitting, cleaning and maintenance. </w:t>
      </w:r>
    </w:p>
    <w:p w14:paraId="76EE8685" w14:textId="77777777" w:rsidR="006F3D60" w:rsidRDefault="006F3D60" w:rsidP="00F00590">
      <w:pPr>
        <w:spacing w:after="0"/>
        <w:rPr>
          <w:rFonts w:ascii="Verdana" w:hAnsi="Verdana"/>
          <w:sz w:val="20"/>
        </w:rPr>
      </w:pPr>
    </w:p>
    <w:p w14:paraId="37ABA0A4" w14:textId="77777777" w:rsidR="00256273" w:rsidRPr="00691046" w:rsidRDefault="005B25ED" w:rsidP="00691046">
      <w:pPr>
        <w:pStyle w:val="Heading3"/>
      </w:pPr>
      <w:r w:rsidRPr="00691046">
        <w:t xml:space="preserve">Step </w:t>
      </w:r>
      <w:r w:rsidR="00691046" w:rsidRPr="00691046">
        <w:t>Six</w:t>
      </w:r>
      <w:r w:rsidRPr="00691046">
        <w:t xml:space="preserve"> - </w:t>
      </w:r>
      <w:r w:rsidR="00256273" w:rsidRPr="00691046">
        <w:t>Monitoring Requirements</w:t>
      </w:r>
    </w:p>
    <w:p w14:paraId="4E3E8506" w14:textId="77777777" w:rsidR="00860A3D" w:rsidRPr="00F657CD" w:rsidRDefault="00860A3D" w:rsidP="00860A3D">
      <w:pPr>
        <w:pStyle w:val="Heading2"/>
        <w:spacing w:before="0" w:after="0" w:line="200" w:lineRule="atLeast"/>
        <w:rPr>
          <w:b w:val="0"/>
          <w:color w:val="auto"/>
          <w:sz w:val="20"/>
        </w:rPr>
      </w:pPr>
      <w:r w:rsidRPr="00860A3D">
        <w:rPr>
          <w:b w:val="0"/>
          <w:color w:val="auto"/>
          <w:sz w:val="20"/>
        </w:rPr>
        <w:t>M</w:t>
      </w:r>
      <w:r>
        <w:rPr>
          <w:b w:val="0"/>
          <w:color w:val="auto"/>
          <w:sz w:val="20"/>
        </w:rPr>
        <w:t xml:space="preserve">onitor work activity for compliance to the selected control(s).   </w:t>
      </w:r>
    </w:p>
    <w:p w14:paraId="4F822207" w14:textId="77777777" w:rsidR="00747B0B" w:rsidRPr="00AB28AA" w:rsidRDefault="00747B0B" w:rsidP="00F00590">
      <w:pPr>
        <w:spacing w:after="0"/>
        <w:rPr>
          <w:rFonts w:ascii="Verdana" w:hAnsi="Verdana"/>
          <w:sz w:val="20"/>
        </w:rPr>
      </w:pPr>
    </w:p>
    <w:bookmarkEnd w:id="8"/>
    <w:p w14:paraId="4E604121" w14:textId="77777777" w:rsidR="00747B0B" w:rsidRPr="00AB28AA" w:rsidRDefault="00747B0B" w:rsidP="00F00590">
      <w:pPr>
        <w:spacing w:after="0"/>
        <w:rPr>
          <w:rFonts w:ascii="Verdana" w:hAnsi="Verdana"/>
          <w:sz w:val="20"/>
        </w:rPr>
      </w:pPr>
      <w:r w:rsidRPr="00921E3F">
        <w:rPr>
          <w:rFonts w:ascii="Verdana" w:hAnsi="Verdana"/>
          <w:sz w:val="20"/>
        </w:rPr>
        <w:t xml:space="preserve">If the hazard control uses </w:t>
      </w:r>
      <w:r w:rsidR="008837F9" w:rsidRPr="00921E3F">
        <w:rPr>
          <w:rFonts w:ascii="Verdana" w:hAnsi="Verdana"/>
          <w:sz w:val="20"/>
        </w:rPr>
        <w:t>an approach that minimizes (rather than removes) the risk</w:t>
      </w:r>
      <w:r w:rsidRPr="00921E3F">
        <w:rPr>
          <w:rFonts w:ascii="Verdana" w:hAnsi="Verdana"/>
          <w:sz w:val="20"/>
        </w:rPr>
        <w:t xml:space="preserve">, then the Health and Safety Act requires monitoring of the </w:t>
      </w:r>
      <w:r w:rsidR="002C2EB2" w:rsidRPr="00921E3F">
        <w:rPr>
          <w:rFonts w:ascii="Verdana" w:hAnsi="Verdana"/>
          <w:sz w:val="20"/>
        </w:rPr>
        <w:t>workers</w:t>
      </w:r>
      <w:r w:rsidRPr="00921E3F">
        <w:rPr>
          <w:rFonts w:ascii="Verdana" w:hAnsi="Verdana"/>
          <w:sz w:val="20"/>
        </w:rPr>
        <w:t xml:space="preserve"> exposure to the hazard.</w:t>
      </w:r>
      <w:r w:rsidR="00BD5A16" w:rsidRPr="00921E3F">
        <w:rPr>
          <w:rFonts w:ascii="Verdana" w:hAnsi="Verdana"/>
          <w:sz w:val="20"/>
        </w:rPr>
        <w:t xml:space="preserve"> </w:t>
      </w:r>
      <w:r w:rsidRPr="00921E3F">
        <w:rPr>
          <w:rFonts w:ascii="Verdana" w:hAnsi="Verdana"/>
          <w:sz w:val="20"/>
        </w:rPr>
        <w:t xml:space="preserve"> The criteria for hazard monitoring </w:t>
      </w:r>
      <w:r w:rsidR="00BD5A16" w:rsidRPr="00921E3F">
        <w:rPr>
          <w:rFonts w:ascii="Verdana" w:hAnsi="Verdana"/>
          <w:sz w:val="20"/>
        </w:rPr>
        <w:t>will be</w:t>
      </w:r>
      <w:r w:rsidR="00B06B68" w:rsidRPr="00921E3F">
        <w:rPr>
          <w:rFonts w:ascii="Verdana" w:hAnsi="Verdana"/>
          <w:sz w:val="20"/>
        </w:rPr>
        <w:t xml:space="preserve"> stated in the Hazard Register</w:t>
      </w:r>
      <w:r w:rsidRPr="00921E3F">
        <w:rPr>
          <w:rFonts w:ascii="Verdana" w:hAnsi="Verdana"/>
          <w:sz w:val="20"/>
        </w:rPr>
        <w:t xml:space="preserve"> with a </w:t>
      </w:r>
      <w:r w:rsidR="002C2EB2" w:rsidRPr="00921E3F">
        <w:rPr>
          <w:rFonts w:ascii="Verdana" w:hAnsi="Verdana"/>
          <w:sz w:val="20"/>
        </w:rPr>
        <w:t xml:space="preserve">monitoring </w:t>
      </w:r>
      <w:r w:rsidRPr="00921E3F">
        <w:rPr>
          <w:rFonts w:ascii="Verdana" w:hAnsi="Verdana"/>
          <w:sz w:val="20"/>
        </w:rPr>
        <w:t>frequency and person responsible</w:t>
      </w:r>
      <w:r w:rsidR="002C2EB2" w:rsidRPr="00921E3F">
        <w:rPr>
          <w:rFonts w:ascii="Verdana" w:hAnsi="Verdana"/>
          <w:sz w:val="20"/>
        </w:rPr>
        <w:t>,</w:t>
      </w:r>
      <w:r w:rsidRPr="00921E3F">
        <w:rPr>
          <w:rFonts w:ascii="Verdana" w:hAnsi="Verdana"/>
          <w:sz w:val="20"/>
        </w:rPr>
        <w:t xml:space="preserve"> outlined on the register. </w:t>
      </w:r>
      <w:r w:rsidR="00BD5A16" w:rsidRPr="00921E3F">
        <w:rPr>
          <w:rFonts w:ascii="Verdana" w:hAnsi="Verdana"/>
          <w:sz w:val="20"/>
        </w:rPr>
        <w:t xml:space="preserve"> </w:t>
      </w:r>
      <w:r w:rsidRPr="00921E3F">
        <w:rPr>
          <w:rFonts w:ascii="Verdana" w:hAnsi="Verdana"/>
          <w:sz w:val="20"/>
        </w:rPr>
        <w:t xml:space="preserve">The Act also requires a review and audit process take place on a regular basis; this is facilitated by the relevant </w:t>
      </w:r>
      <w:r w:rsidR="002C2EB2" w:rsidRPr="00921E3F">
        <w:rPr>
          <w:rFonts w:ascii="Verdana" w:hAnsi="Verdana"/>
          <w:sz w:val="20"/>
        </w:rPr>
        <w:t>Officer and/or worker</w:t>
      </w:r>
      <w:r w:rsidRPr="00921E3F">
        <w:rPr>
          <w:rFonts w:ascii="Verdana" w:hAnsi="Verdana"/>
          <w:sz w:val="20"/>
        </w:rPr>
        <w:t xml:space="preserve">. </w:t>
      </w:r>
      <w:r w:rsidR="008837F9" w:rsidRPr="00921E3F">
        <w:rPr>
          <w:rFonts w:ascii="Verdana" w:hAnsi="Verdana"/>
          <w:sz w:val="20"/>
        </w:rPr>
        <w:t xml:space="preserve"> </w:t>
      </w:r>
      <w:r w:rsidRPr="00921E3F">
        <w:rPr>
          <w:rFonts w:ascii="Verdana" w:hAnsi="Verdana"/>
          <w:sz w:val="20"/>
        </w:rPr>
        <w:t>All hazard controls and registers will be reviewed at least annually.</w:t>
      </w:r>
      <w:r w:rsidRPr="00AB28AA">
        <w:rPr>
          <w:rFonts w:ascii="Verdana" w:hAnsi="Verdana"/>
          <w:sz w:val="20"/>
        </w:rPr>
        <w:t xml:space="preserve"> </w:t>
      </w:r>
    </w:p>
    <w:p w14:paraId="5DAF7FFB" w14:textId="77777777" w:rsidR="00747B0B" w:rsidRPr="00AB28AA" w:rsidRDefault="00747B0B" w:rsidP="00AE352A">
      <w:pPr>
        <w:pStyle w:val="Heading3"/>
      </w:pPr>
      <w:bookmarkStart w:id="10" w:name="_Toc390674198"/>
      <w:r w:rsidRPr="00AB28AA">
        <w:t xml:space="preserve">Selection of </w:t>
      </w:r>
      <w:r w:rsidR="008837F9" w:rsidRPr="00AB28AA">
        <w:t xml:space="preserve">the </w:t>
      </w:r>
      <w:r w:rsidRPr="00AB28AA">
        <w:t>Hazard Control Strategy</w:t>
      </w:r>
      <w:bookmarkEnd w:id="10"/>
    </w:p>
    <w:p w14:paraId="30CD96BA" w14:textId="77777777" w:rsidR="00747B0B" w:rsidRPr="00AB28AA" w:rsidRDefault="00747B0B" w:rsidP="00F00590">
      <w:pPr>
        <w:spacing w:after="0"/>
        <w:rPr>
          <w:rFonts w:ascii="Verdana" w:hAnsi="Verdana"/>
          <w:sz w:val="20"/>
        </w:rPr>
      </w:pPr>
      <w:r w:rsidRPr="00AB28AA">
        <w:rPr>
          <w:rFonts w:ascii="Verdana" w:hAnsi="Verdana"/>
          <w:sz w:val="20"/>
        </w:rPr>
        <w:t xml:space="preserve">There may be a number of options available to control a hazard. The options may have different costs and time frames. </w:t>
      </w:r>
      <w:r w:rsidR="00DA2493" w:rsidRPr="00AB28AA">
        <w:rPr>
          <w:rFonts w:ascii="Verdana" w:hAnsi="Verdana"/>
          <w:sz w:val="20"/>
        </w:rPr>
        <w:t xml:space="preserve"> </w:t>
      </w:r>
      <w:r w:rsidRPr="00AB28AA">
        <w:rPr>
          <w:rFonts w:ascii="Verdana" w:hAnsi="Verdana"/>
          <w:sz w:val="20"/>
        </w:rPr>
        <w:t xml:space="preserve">In determining which control method to use, consider: </w:t>
      </w:r>
    </w:p>
    <w:p w14:paraId="5A1C2F8A" w14:textId="77777777" w:rsidR="00AE352A" w:rsidRDefault="00AE352A" w:rsidP="00F00590">
      <w:pPr>
        <w:spacing w:after="0"/>
        <w:rPr>
          <w:rFonts w:ascii="Verdana" w:hAnsi="Verdana"/>
          <w:sz w:val="20"/>
        </w:rPr>
      </w:pPr>
    </w:p>
    <w:p w14:paraId="0658B666" w14:textId="77777777" w:rsidR="00AE352A" w:rsidRPr="00AF45AB" w:rsidRDefault="00AE352A" w:rsidP="00AE352A">
      <w:pPr>
        <w:pStyle w:val="ListParagraph"/>
        <w:numPr>
          <w:ilvl w:val="0"/>
          <w:numId w:val="18"/>
        </w:numPr>
        <w:spacing w:after="0"/>
        <w:rPr>
          <w:rFonts w:ascii="Verdana" w:hAnsi="Verdana"/>
          <w:sz w:val="20"/>
        </w:rPr>
      </w:pPr>
      <w:r w:rsidRPr="00AF45AB">
        <w:rPr>
          <w:rFonts w:ascii="Verdana" w:hAnsi="Verdana"/>
          <w:sz w:val="20"/>
        </w:rPr>
        <w:t xml:space="preserve">What is the cost of eliminating or minimising the risk? </w:t>
      </w:r>
    </w:p>
    <w:p w14:paraId="145A24CC" w14:textId="77777777" w:rsidR="00AE352A" w:rsidRDefault="00AE352A" w:rsidP="00AE352A">
      <w:pPr>
        <w:pStyle w:val="ListParagraph"/>
        <w:spacing w:after="0"/>
        <w:rPr>
          <w:rFonts w:ascii="Verdana" w:hAnsi="Verdana"/>
          <w:sz w:val="20"/>
        </w:rPr>
      </w:pPr>
    </w:p>
    <w:p w14:paraId="6142735C" w14:textId="77777777" w:rsidR="00AE352A" w:rsidRDefault="00AE352A" w:rsidP="00AE352A">
      <w:pPr>
        <w:pStyle w:val="ListParagraph"/>
        <w:numPr>
          <w:ilvl w:val="0"/>
          <w:numId w:val="18"/>
        </w:numPr>
        <w:spacing w:after="0"/>
        <w:rPr>
          <w:rFonts w:ascii="Verdana" w:hAnsi="Verdana"/>
          <w:sz w:val="20"/>
        </w:rPr>
      </w:pPr>
      <w:r w:rsidRPr="00AF45AB">
        <w:rPr>
          <w:rFonts w:ascii="Verdana" w:hAnsi="Verdana"/>
          <w:sz w:val="20"/>
        </w:rPr>
        <w:t>Is the cost grossly disproportionate to the risk?</w:t>
      </w:r>
      <w:r w:rsidRPr="00AE352A">
        <w:rPr>
          <w:rFonts w:ascii="Verdana" w:hAnsi="Verdana"/>
          <w:sz w:val="20"/>
        </w:rPr>
        <w:t xml:space="preserve"> </w:t>
      </w:r>
    </w:p>
    <w:p w14:paraId="4D5074AD" w14:textId="77777777" w:rsidR="00AE352A" w:rsidRPr="00AE352A" w:rsidRDefault="00AE352A" w:rsidP="00AE352A">
      <w:pPr>
        <w:spacing w:after="0"/>
        <w:rPr>
          <w:rFonts w:ascii="Verdana" w:hAnsi="Verdana"/>
          <w:sz w:val="20"/>
        </w:rPr>
      </w:pPr>
    </w:p>
    <w:p w14:paraId="2298EC0A" w14:textId="77777777" w:rsidR="00AE352A" w:rsidRPr="002C2EB2" w:rsidRDefault="00747B0B" w:rsidP="008C3BE7">
      <w:pPr>
        <w:pStyle w:val="ListParagraph"/>
        <w:numPr>
          <w:ilvl w:val="0"/>
          <w:numId w:val="18"/>
        </w:numPr>
        <w:spacing w:after="0"/>
        <w:rPr>
          <w:rFonts w:ascii="Verdana" w:hAnsi="Verdana"/>
          <w:sz w:val="20"/>
        </w:rPr>
      </w:pPr>
      <w:r w:rsidRPr="002C2EB2">
        <w:rPr>
          <w:rFonts w:ascii="Verdana" w:hAnsi="Verdana"/>
          <w:sz w:val="20"/>
        </w:rPr>
        <w:t xml:space="preserve">Long </w:t>
      </w:r>
      <w:r w:rsidR="00AE352A" w:rsidRPr="002C2EB2">
        <w:rPr>
          <w:rFonts w:ascii="Verdana" w:hAnsi="Verdana"/>
          <w:sz w:val="20"/>
        </w:rPr>
        <w:t xml:space="preserve">and/or </w:t>
      </w:r>
      <w:r w:rsidRPr="002C2EB2">
        <w:rPr>
          <w:rFonts w:ascii="Verdana" w:hAnsi="Verdana"/>
          <w:sz w:val="20"/>
        </w:rPr>
        <w:t xml:space="preserve">short term strategies: - Existing resource constraints may require directing an interim strategy which requires higher initial costs or effort until more appropriate processes or facilities are implemented. </w:t>
      </w:r>
    </w:p>
    <w:p w14:paraId="5FA3F148" w14:textId="77777777" w:rsidR="008725DB" w:rsidRDefault="008725DB">
      <w:pPr>
        <w:rPr>
          <w:rFonts w:ascii="Verdana" w:eastAsiaTheme="majorEastAsia" w:hAnsi="Verdana" w:cstheme="majorBidi"/>
          <w:b/>
          <w:color w:val="E36C0A"/>
          <w:sz w:val="36"/>
          <w:szCs w:val="32"/>
        </w:rPr>
      </w:pPr>
      <w:r>
        <w:br w:type="page"/>
      </w:r>
    </w:p>
    <w:p w14:paraId="2F6C3318" w14:textId="77777777" w:rsidR="00B03465" w:rsidRPr="00691046" w:rsidRDefault="00B03465" w:rsidP="00691046">
      <w:pPr>
        <w:pStyle w:val="Heading1"/>
      </w:pPr>
      <w:bookmarkStart w:id="11" w:name="_Toc497987783"/>
      <w:r w:rsidRPr="00691046">
        <w:lastRenderedPageBreak/>
        <w:t>Occupational Overuse Syndrome</w:t>
      </w:r>
      <w:r w:rsidR="00AE352A" w:rsidRPr="00691046">
        <w:t xml:space="preserve"> </w:t>
      </w:r>
      <w:r w:rsidRPr="00691046">
        <w:t>Prevention</w:t>
      </w:r>
      <w:bookmarkEnd w:id="11"/>
      <w:r w:rsidRPr="00691046">
        <w:t xml:space="preserve"> </w:t>
      </w:r>
    </w:p>
    <w:p w14:paraId="64F0F4AF" w14:textId="77777777" w:rsidR="00B03465" w:rsidRPr="00E7249C" w:rsidRDefault="004C5ABE" w:rsidP="00E7249C">
      <w:pPr>
        <w:pStyle w:val="Heading2"/>
      </w:pPr>
      <w:r w:rsidRPr="00E7249C">
        <w:t>Description</w:t>
      </w:r>
    </w:p>
    <w:p w14:paraId="0AE7DD08" w14:textId="77777777" w:rsidR="00B03465" w:rsidRPr="00AB28AA" w:rsidRDefault="00B03465" w:rsidP="00AB28AA">
      <w:pPr>
        <w:spacing w:after="240"/>
        <w:rPr>
          <w:rFonts w:ascii="Verdana" w:hAnsi="Verdana"/>
          <w:sz w:val="20"/>
        </w:rPr>
      </w:pPr>
      <w:r w:rsidRPr="00AB28AA">
        <w:rPr>
          <w:rFonts w:ascii="Verdana" w:hAnsi="Verdana"/>
          <w:sz w:val="20"/>
        </w:rPr>
        <w:t xml:space="preserve">Occupational Overuse Syndrome (OOS) is a collective term for a range of conditions (including injury) characterised by discomfort or persistent pain in muscles, tendons and other soft tissues. </w:t>
      </w:r>
      <w:r w:rsidR="00DA2493" w:rsidRPr="00AB28AA">
        <w:rPr>
          <w:rFonts w:ascii="Verdana" w:hAnsi="Verdana"/>
          <w:sz w:val="20"/>
        </w:rPr>
        <w:t xml:space="preserve"> </w:t>
      </w:r>
      <w:r w:rsidRPr="00AB28AA">
        <w:rPr>
          <w:rFonts w:ascii="Verdana" w:hAnsi="Verdana"/>
          <w:sz w:val="20"/>
        </w:rPr>
        <w:t xml:space="preserve">Every case of OOS has the potential to </w:t>
      </w:r>
      <w:r w:rsidRPr="004C5ABE">
        <w:rPr>
          <w:rFonts w:ascii="Verdana" w:hAnsi="Verdana"/>
          <w:sz w:val="20"/>
        </w:rPr>
        <w:t xml:space="preserve">be classified as a significant hazard because the condition may cause </w:t>
      </w:r>
      <w:r w:rsidR="004C5ABE" w:rsidRPr="004C5ABE">
        <w:rPr>
          <w:rFonts w:ascii="Verdana" w:hAnsi="Verdana"/>
          <w:sz w:val="20"/>
        </w:rPr>
        <w:t>harm</w:t>
      </w:r>
      <w:r w:rsidRPr="004C5ABE">
        <w:rPr>
          <w:rFonts w:ascii="Verdana" w:hAnsi="Verdana"/>
          <w:sz w:val="20"/>
        </w:rPr>
        <w:t xml:space="preserve">. </w:t>
      </w:r>
      <w:r w:rsidR="00DA2493" w:rsidRPr="004C5ABE">
        <w:rPr>
          <w:rFonts w:ascii="Verdana" w:hAnsi="Verdana"/>
          <w:sz w:val="20"/>
        </w:rPr>
        <w:t xml:space="preserve"> </w:t>
      </w:r>
      <w:r w:rsidRPr="004C5ABE">
        <w:rPr>
          <w:rFonts w:ascii="Verdana" w:hAnsi="Verdana"/>
          <w:sz w:val="20"/>
        </w:rPr>
        <w:t>Therefore the</w:t>
      </w:r>
      <w:r w:rsidRPr="00AB28AA">
        <w:rPr>
          <w:rFonts w:ascii="Verdana" w:hAnsi="Verdana"/>
          <w:sz w:val="20"/>
        </w:rPr>
        <w:t xml:space="preserve"> risk factors for OOS need to be controlled by eliminating the hazard if at all possible, or else by isolating or minimising the hazard.</w:t>
      </w:r>
    </w:p>
    <w:p w14:paraId="7C172E41" w14:textId="77777777" w:rsidR="00B03465" w:rsidRPr="00AB28AA" w:rsidRDefault="00B03465" w:rsidP="00443387">
      <w:pPr>
        <w:pStyle w:val="Heading2"/>
      </w:pPr>
      <w:r w:rsidRPr="00AB28AA">
        <w:t>Purpose</w:t>
      </w:r>
    </w:p>
    <w:p w14:paraId="20567637" w14:textId="77777777" w:rsidR="00B03465" w:rsidRPr="00AB28AA" w:rsidRDefault="00B03465" w:rsidP="00AB28AA">
      <w:pPr>
        <w:spacing w:after="240"/>
        <w:rPr>
          <w:rFonts w:ascii="Verdana" w:hAnsi="Verdana"/>
          <w:sz w:val="20"/>
        </w:rPr>
      </w:pPr>
      <w:r w:rsidRPr="00AB28AA">
        <w:rPr>
          <w:rFonts w:ascii="Verdana" w:hAnsi="Verdana"/>
          <w:sz w:val="20"/>
        </w:rPr>
        <w:t>To provide systems and procedures for proactively managing the risk factors that may contribute to a range of occupational overuse type conditions.</w:t>
      </w:r>
    </w:p>
    <w:p w14:paraId="3001E689" w14:textId="77777777" w:rsidR="00B03465" w:rsidRPr="00AB28AA" w:rsidRDefault="00B03465" w:rsidP="00443387">
      <w:pPr>
        <w:pStyle w:val="Heading2"/>
      </w:pPr>
      <w:r w:rsidRPr="00AB28AA">
        <w:t>Responsibilities</w:t>
      </w:r>
    </w:p>
    <w:p w14:paraId="53F5E558" w14:textId="77777777" w:rsidR="00B03465" w:rsidRPr="00AB28AA" w:rsidRDefault="005253FB" w:rsidP="00443387">
      <w:pPr>
        <w:pStyle w:val="Heading3"/>
      </w:pPr>
      <w:r>
        <w:t>Officers are</w:t>
      </w:r>
      <w:r w:rsidR="00B03465" w:rsidRPr="00AB28AA">
        <w:t xml:space="preserve"> responsible for:</w:t>
      </w:r>
    </w:p>
    <w:p w14:paraId="1B6C3710" w14:textId="77777777" w:rsidR="00B03465" w:rsidRPr="00443387" w:rsidRDefault="00B03465" w:rsidP="00443387">
      <w:pPr>
        <w:pStyle w:val="ListParagraph"/>
        <w:numPr>
          <w:ilvl w:val="0"/>
          <w:numId w:val="19"/>
        </w:numPr>
        <w:spacing w:after="240"/>
        <w:rPr>
          <w:rFonts w:ascii="Verdana" w:hAnsi="Verdana"/>
          <w:sz w:val="20"/>
        </w:rPr>
      </w:pPr>
      <w:proofErr w:type="gramStart"/>
      <w:r w:rsidRPr="00443387">
        <w:rPr>
          <w:rFonts w:ascii="Verdana" w:hAnsi="Verdana"/>
          <w:sz w:val="20"/>
        </w:rPr>
        <w:t>taking</w:t>
      </w:r>
      <w:proofErr w:type="gramEnd"/>
      <w:r w:rsidRPr="00443387">
        <w:rPr>
          <w:rFonts w:ascii="Verdana" w:hAnsi="Verdana"/>
          <w:sz w:val="20"/>
        </w:rPr>
        <w:t xml:space="preserve"> all practical steps to ensure that there is compliance with the OSH Code of Practice (COP) for Visual Display Units</w:t>
      </w:r>
      <w:r w:rsidR="00F0610A">
        <w:rPr>
          <w:rFonts w:ascii="Verdana" w:hAnsi="Verdana"/>
          <w:sz w:val="20"/>
        </w:rPr>
        <w:t xml:space="preserve">. * </w:t>
      </w:r>
      <w:r w:rsidRPr="00443387">
        <w:rPr>
          <w:rFonts w:ascii="Verdana" w:hAnsi="Verdana"/>
          <w:sz w:val="20"/>
        </w:rPr>
        <w:t xml:space="preserve">4 </w:t>
      </w:r>
    </w:p>
    <w:p w14:paraId="21892F57" w14:textId="77777777" w:rsidR="00B03465" w:rsidRPr="00443387" w:rsidRDefault="00B03465" w:rsidP="00443387">
      <w:pPr>
        <w:pStyle w:val="ListParagraph"/>
        <w:numPr>
          <w:ilvl w:val="0"/>
          <w:numId w:val="19"/>
        </w:numPr>
        <w:spacing w:after="240"/>
        <w:rPr>
          <w:rFonts w:ascii="Verdana" w:hAnsi="Verdana"/>
          <w:sz w:val="20"/>
        </w:rPr>
      </w:pPr>
      <w:proofErr w:type="gramStart"/>
      <w:r w:rsidRPr="00443387">
        <w:rPr>
          <w:rFonts w:ascii="Verdana" w:hAnsi="Verdana"/>
          <w:sz w:val="20"/>
        </w:rPr>
        <w:t>ensuring</w:t>
      </w:r>
      <w:proofErr w:type="gramEnd"/>
      <w:r w:rsidRPr="00443387">
        <w:rPr>
          <w:rFonts w:ascii="Verdana" w:hAnsi="Verdana"/>
          <w:sz w:val="20"/>
        </w:rPr>
        <w:t xml:space="preserve"> all staff at risk attend an OOS awareness training session in their first month of employment and as may be required</w:t>
      </w:r>
      <w:r w:rsidR="00A155DF" w:rsidRPr="00443387">
        <w:rPr>
          <w:rFonts w:ascii="Verdana" w:hAnsi="Verdana"/>
          <w:sz w:val="20"/>
        </w:rPr>
        <w:t>.</w:t>
      </w:r>
    </w:p>
    <w:p w14:paraId="26E9DDDF" w14:textId="77777777" w:rsidR="00B03465" w:rsidRPr="00443387" w:rsidRDefault="00B03465" w:rsidP="00443387">
      <w:pPr>
        <w:pStyle w:val="ListParagraph"/>
        <w:numPr>
          <w:ilvl w:val="0"/>
          <w:numId w:val="19"/>
        </w:numPr>
        <w:spacing w:after="240"/>
        <w:rPr>
          <w:rFonts w:ascii="Verdana" w:hAnsi="Verdana"/>
          <w:sz w:val="20"/>
        </w:rPr>
      </w:pPr>
      <w:proofErr w:type="gramStart"/>
      <w:r w:rsidRPr="00443387">
        <w:rPr>
          <w:rFonts w:ascii="Verdana" w:hAnsi="Verdana"/>
          <w:sz w:val="20"/>
        </w:rPr>
        <w:t>encouraging</w:t>
      </w:r>
      <w:proofErr w:type="gramEnd"/>
      <w:r w:rsidRPr="00443387">
        <w:rPr>
          <w:rFonts w:ascii="Verdana" w:hAnsi="Verdana"/>
          <w:sz w:val="20"/>
        </w:rPr>
        <w:t xml:space="preserve"> staff to report </w:t>
      </w:r>
      <w:r w:rsidR="00A155DF" w:rsidRPr="00443387">
        <w:rPr>
          <w:rFonts w:ascii="Verdana" w:hAnsi="Verdana"/>
          <w:sz w:val="20"/>
        </w:rPr>
        <w:t xml:space="preserve">any work-related pain to </w:t>
      </w:r>
      <w:r w:rsidR="00F0610A">
        <w:rPr>
          <w:rFonts w:ascii="Verdana" w:hAnsi="Verdana"/>
          <w:sz w:val="20"/>
        </w:rPr>
        <w:t xml:space="preserve">an officer </w:t>
      </w:r>
      <w:r w:rsidRPr="00443387">
        <w:rPr>
          <w:rFonts w:ascii="Verdana" w:hAnsi="Verdana"/>
          <w:sz w:val="20"/>
        </w:rPr>
        <w:t>as early as possible</w:t>
      </w:r>
      <w:r w:rsidR="00A155DF" w:rsidRPr="00443387">
        <w:rPr>
          <w:rFonts w:ascii="Verdana" w:hAnsi="Verdana"/>
          <w:sz w:val="20"/>
        </w:rPr>
        <w:t>.</w:t>
      </w:r>
    </w:p>
    <w:p w14:paraId="74F16F80" w14:textId="77777777" w:rsidR="00B03465" w:rsidRPr="00443387" w:rsidRDefault="00B03465" w:rsidP="00443387">
      <w:pPr>
        <w:pStyle w:val="ListParagraph"/>
        <w:numPr>
          <w:ilvl w:val="0"/>
          <w:numId w:val="19"/>
        </w:numPr>
        <w:spacing w:after="240"/>
        <w:rPr>
          <w:rFonts w:ascii="Verdana" w:hAnsi="Verdana"/>
          <w:sz w:val="20"/>
        </w:rPr>
      </w:pPr>
      <w:proofErr w:type="gramStart"/>
      <w:r w:rsidRPr="00443387">
        <w:rPr>
          <w:rFonts w:ascii="Verdana" w:hAnsi="Verdana"/>
          <w:sz w:val="20"/>
        </w:rPr>
        <w:t>ensuring</w:t>
      </w:r>
      <w:proofErr w:type="gramEnd"/>
      <w:r w:rsidRPr="00443387">
        <w:rPr>
          <w:rFonts w:ascii="Verdana" w:hAnsi="Verdana"/>
          <w:sz w:val="20"/>
        </w:rPr>
        <w:t xml:space="preserve"> the work environment of any staff who do develop symptoms is monitored and all practicable steps are taken to remedy any deficiencies</w:t>
      </w:r>
      <w:r w:rsidR="00A155DF" w:rsidRPr="00443387">
        <w:rPr>
          <w:rFonts w:ascii="Verdana" w:hAnsi="Verdana"/>
          <w:sz w:val="20"/>
        </w:rPr>
        <w:t>.</w:t>
      </w:r>
    </w:p>
    <w:p w14:paraId="6D4F8A3E" w14:textId="77777777" w:rsidR="00B03465" w:rsidRPr="00443387" w:rsidRDefault="00B03465" w:rsidP="00443387">
      <w:pPr>
        <w:pStyle w:val="ListParagraph"/>
        <w:numPr>
          <w:ilvl w:val="0"/>
          <w:numId w:val="19"/>
        </w:numPr>
        <w:spacing w:after="240"/>
        <w:rPr>
          <w:rFonts w:ascii="Verdana" w:hAnsi="Verdana"/>
          <w:sz w:val="20"/>
        </w:rPr>
      </w:pPr>
      <w:proofErr w:type="gramStart"/>
      <w:r w:rsidRPr="00443387">
        <w:rPr>
          <w:rFonts w:ascii="Verdana" w:hAnsi="Verdana"/>
          <w:sz w:val="20"/>
        </w:rPr>
        <w:t>facilitating</w:t>
      </w:r>
      <w:proofErr w:type="gramEnd"/>
      <w:r w:rsidRPr="00443387">
        <w:rPr>
          <w:rFonts w:ascii="Verdana" w:hAnsi="Verdana"/>
          <w:sz w:val="20"/>
        </w:rPr>
        <w:t xml:space="preserve"> an early return to work for any staff member who has been absent through an OOS-related injury where possible.</w:t>
      </w:r>
    </w:p>
    <w:p w14:paraId="1F775966" w14:textId="77777777" w:rsidR="00B03465" w:rsidRPr="00AB28AA" w:rsidRDefault="00A326DF" w:rsidP="009C4BE2">
      <w:pPr>
        <w:pStyle w:val="Heading3"/>
      </w:pPr>
      <w:r>
        <w:t xml:space="preserve"> </w:t>
      </w:r>
      <w:r w:rsidR="00C61E83">
        <w:t xml:space="preserve"> </w:t>
      </w:r>
      <w:r w:rsidR="005253FB">
        <w:t>Workers</w:t>
      </w:r>
      <w:r w:rsidR="00B03465" w:rsidRPr="00AB28AA">
        <w:t xml:space="preserve"> are responsible for:</w:t>
      </w:r>
    </w:p>
    <w:p w14:paraId="40AD4EAF" w14:textId="77777777" w:rsidR="005253FB"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reading the OOS awareness information and attending training where required</w:t>
      </w:r>
      <w:r w:rsidR="00A155DF" w:rsidRPr="00AB28AA">
        <w:rPr>
          <w:rFonts w:ascii="Verdana" w:hAnsi="Verdana"/>
          <w:sz w:val="20"/>
        </w:rPr>
        <w:t>.</w:t>
      </w:r>
    </w:p>
    <w:p w14:paraId="53B064F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adjusting workstation equipment to maintain a comfortable body position</w:t>
      </w:r>
      <w:r w:rsidR="00A155DF" w:rsidRPr="00AB28AA">
        <w:rPr>
          <w:rFonts w:ascii="Verdana" w:hAnsi="Verdana"/>
          <w:sz w:val="20"/>
        </w:rPr>
        <w:t>.</w:t>
      </w:r>
    </w:p>
    <w:p w14:paraId="311F40D0" w14:textId="77777777" w:rsidR="00B03465" w:rsidRPr="00AB28AA" w:rsidRDefault="00B03465" w:rsidP="009C4BE2">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taking breaks away from the workstation and </w:t>
      </w:r>
      <w:r w:rsidR="00C61E83" w:rsidRPr="00AB28AA">
        <w:rPr>
          <w:rFonts w:ascii="Verdana" w:hAnsi="Verdana"/>
          <w:sz w:val="20"/>
        </w:rPr>
        <w:t>practicing</w:t>
      </w:r>
      <w:r w:rsidRPr="00AB28AA">
        <w:rPr>
          <w:rFonts w:ascii="Verdana" w:hAnsi="Verdana"/>
          <w:sz w:val="20"/>
        </w:rPr>
        <w:t xml:space="preserve"> micro-pauses as appropriate</w:t>
      </w:r>
      <w:r w:rsidR="00A155DF" w:rsidRPr="00AB28AA">
        <w:rPr>
          <w:rFonts w:ascii="Verdana" w:hAnsi="Verdana"/>
          <w:sz w:val="20"/>
        </w:rPr>
        <w:t>.</w:t>
      </w:r>
    </w:p>
    <w:p w14:paraId="17062B8E" w14:textId="77777777" w:rsidR="00B03465" w:rsidRPr="00AB28AA" w:rsidRDefault="00B03465" w:rsidP="009C4BE2">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reporting early symptoms to the line manager (preferably before visiting a doctor)</w:t>
      </w:r>
      <w:r w:rsidR="00A155DF" w:rsidRPr="00AB28AA">
        <w:rPr>
          <w:rFonts w:ascii="Verdana" w:hAnsi="Verdana"/>
          <w:sz w:val="20"/>
        </w:rPr>
        <w:t>.</w:t>
      </w:r>
    </w:p>
    <w:p w14:paraId="62C19EB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participating in an early return to work programme if applicable.</w:t>
      </w:r>
    </w:p>
    <w:p w14:paraId="38F26178" w14:textId="77777777" w:rsidR="00B03465" w:rsidRPr="00AB28AA" w:rsidRDefault="00B03465" w:rsidP="009C4BE2">
      <w:pPr>
        <w:pStyle w:val="Heading2"/>
      </w:pPr>
      <w:r w:rsidRPr="00AB28AA">
        <w:t>Procedures</w:t>
      </w:r>
    </w:p>
    <w:p w14:paraId="4591F8A8" w14:textId="77777777" w:rsidR="00B03465" w:rsidRPr="00AB28AA" w:rsidRDefault="00B03465" w:rsidP="00AB28AA">
      <w:pPr>
        <w:spacing w:after="240"/>
        <w:rPr>
          <w:rFonts w:ascii="Verdana" w:hAnsi="Verdana"/>
          <w:sz w:val="20"/>
        </w:rPr>
      </w:pPr>
      <w:r w:rsidRPr="00AB28AA">
        <w:rPr>
          <w:rFonts w:ascii="Verdana" w:hAnsi="Verdana"/>
          <w:sz w:val="20"/>
        </w:rPr>
        <w:t>Pre-employment procedures</w:t>
      </w:r>
    </w:p>
    <w:p w14:paraId="0BFD2A7D" w14:textId="77777777" w:rsidR="00B03465" w:rsidRDefault="00D509DA" w:rsidP="00AB28AA">
      <w:pPr>
        <w:spacing w:after="240"/>
        <w:rPr>
          <w:rFonts w:ascii="Verdana" w:hAnsi="Verdana"/>
          <w:sz w:val="20"/>
        </w:rPr>
      </w:pPr>
      <w:r>
        <w:rPr>
          <w:rFonts w:ascii="Verdana" w:hAnsi="Verdana"/>
          <w:sz w:val="20"/>
        </w:rPr>
        <w:t>Officers</w:t>
      </w:r>
      <w:r w:rsidR="00B03465" w:rsidRPr="00AB28AA">
        <w:rPr>
          <w:rFonts w:ascii="Verdana" w:hAnsi="Verdana"/>
          <w:sz w:val="20"/>
        </w:rPr>
        <w:t xml:space="preserve"> will seek to establish if the prospective </w:t>
      </w:r>
      <w:r>
        <w:rPr>
          <w:rFonts w:ascii="Verdana" w:hAnsi="Verdana"/>
          <w:sz w:val="20"/>
        </w:rPr>
        <w:t>worker</w:t>
      </w:r>
      <w:r w:rsidR="00B03465" w:rsidRPr="00AB28AA">
        <w:rPr>
          <w:rFonts w:ascii="Verdana" w:hAnsi="Verdana"/>
          <w:sz w:val="20"/>
        </w:rPr>
        <w:t xml:space="preserve"> suffers from any gradual process injury that the particular job may aggravate or contribute to, by checking the statement on the application form.</w:t>
      </w:r>
    </w:p>
    <w:p w14:paraId="0A53AEA4" w14:textId="77777777" w:rsidR="00F0610A" w:rsidRPr="009C4BE2" w:rsidRDefault="00F0610A" w:rsidP="00F0610A">
      <w:pPr>
        <w:spacing w:after="240"/>
        <w:rPr>
          <w:rFonts w:ascii="Verdana" w:hAnsi="Verdana"/>
          <w:i/>
          <w:sz w:val="16"/>
          <w:szCs w:val="16"/>
        </w:rPr>
      </w:pPr>
      <w:r w:rsidRPr="009C4BE2">
        <w:rPr>
          <w:rFonts w:ascii="Verdana" w:hAnsi="Verdana"/>
          <w:i/>
          <w:sz w:val="16"/>
          <w:szCs w:val="16"/>
        </w:rPr>
        <w:t xml:space="preserve">4 </w:t>
      </w:r>
      <w:r w:rsidRPr="009C4BE2">
        <w:rPr>
          <w:rFonts w:ascii="Verdana" w:hAnsi="Verdana"/>
          <w:i/>
          <w:sz w:val="16"/>
          <w:szCs w:val="16"/>
        </w:rPr>
        <w:tab/>
        <w:t>Laptop computers should not be chosen for continuous use at work unless they are plugged into a conventional monitor and/or keyboard.</w:t>
      </w:r>
    </w:p>
    <w:p w14:paraId="475F8A04" w14:textId="77777777" w:rsidR="00B03465" w:rsidRPr="00AB28AA" w:rsidRDefault="00B03465" w:rsidP="009C4BE2">
      <w:pPr>
        <w:pStyle w:val="Heading3"/>
      </w:pPr>
      <w:r w:rsidRPr="00AB28AA">
        <w:t>Existing staff</w:t>
      </w:r>
    </w:p>
    <w:p w14:paraId="373E9D63" w14:textId="77777777" w:rsidR="00B03465" w:rsidRPr="00921E3F" w:rsidRDefault="00B03465" w:rsidP="009C4BE2">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Individual staff members should adjust their own workstation to maintain a comfortable working position, vary tasks, </w:t>
      </w:r>
      <w:r w:rsidR="00C61E83" w:rsidRPr="00AB28AA">
        <w:rPr>
          <w:rFonts w:ascii="Verdana" w:hAnsi="Verdana"/>
          <w:sz w:val="20"/>
        </w:rPr>
        <w:t>practice</w:t>
      </w:r>
      <w:r w:rsidRPr="00AB28AA">
        <w:rPr>
          <w:rFonts w:ascii="Verdana" w:hAnsi="Verdana"/>
          <w:sz w:val="20"/>
        </w:rPr>
        <w:t xml:space="preserve"> micro-pauses and take other breaks. They must report any problems to the </w:t>
      </w:r>
      <w:r w:rsidR="00737357">
        <w:rPr>
          <w:rFonts w:ascii="Verdana" w:hAnsi="Verdana"/>
          <w:sz w:val="20"/>
        </w:rPr>
        <w:t>OFFICER</w:t>
      </w:r>
      <w:r w:rsidRPr="00AB28AA">
        <w:rPr>
          <w:rFonts w:ascii="Verdana" w:hAnsi="Verdana"/>
          <w:sz w:val="20"/>
        </w:rPr>
        <w:t xml:space="preserve">, who in turn may request </w:t>
      </w:r>
      <w:r w:rsidRPr="00AB28AA">
        <w:rPr>
          <w:rFonts w:ascii="Verdana" w:hAnsi="Verdana"/>
          <w:sz w:val="20"/>
        </w:rPr>
        <w:lastRenderedPageBreak/>
        <w:t xml:space="preserve">a full workstation assessment from a properly trained Workstation Assessor. </w:t>
      </w:r>
      <w:r w:rsidR="00A155DF" w:rsidRPr="00AB28AA">
        <w:rPr>
          <w:rFonts w:ascii="Verdana" w:hAnsi="Verdana"/>
          <w:sz w:val="20"/>
        </w:rPr>
        <w:t xml:space="preserve"> </w:t>
      </w:r>
      <w:r w:rsidRPr="00AB28AA">
        <w:rPr>
          <w:rFonts w:ascii="Verdana" w:hAnsi="Verdana"/>
          <w:sz w:val="20"/>
        </w:rPr>
        <w:t>The Workstation Assessor will work with the staff member to recommend changes or adjustments, and will provide a brief summary o</w:t>
      </w:r>
      <w:r w:rsidR="00A155DF" w:rsidRPr="00AB28AA">
        <w:rPr>
          <w:rFonts w:ascii="Verdana" w:hAnsi="Verdana"/>
          <w:sz w:val="20"/>
        </w:rPr>
        <w:t xml:space="preserve">f findings to the employee and </w:t>
      </w:r>
      <w:r w:rsidR="00737357">
        <w:rPr>
          <w:rFonts w:ascii="Verdana" w:hAnsi="Verdana"/>
          <w:sz w:val="20"/>
        </w:rPr>
        <w:t>OFFICER</w:t>
      </w:r>
      <w:r w:rsidRPr="00AB28AA">
        <w:rPr>
          <w:rFonts w:ascii="Verdana" w:hAnsi="Verdana"/>
          <w:sz w:val="20"/>
        </w:rPr>
        <w:t xml:space="preserve">. (An example of a workstation assessment form is provided </w:t>
      </w:r>
      <w:r w:rsidRPr="00921E3F">
        <w:rPr>
          <w:rFonts w:ascii="Verdana" w:hAnsi="Verdana"/>
          <w:sz w:val="20"/>
        </w:rPr>
        <w:t xml:space="preserve">in </w:t>
      </w:r>
      <w:r w:rsidR="00A155DF" w:rsidRPr="00921E3F">
        <w:rPr>
          <w:rFonts w:ascii="Verdana" w:hAnsi="Verdana"/>
          <w:sz w:val="20"/>
        </w:rPr>
        <w:t>A</w:t>
      </w:r>
      <w:r w:rsidRPr="00921E3F">
        <w:rPr>
          <w:rFonts w:ascii="Verdana" w:hAnsi="Verdana"/>
          <w:sz w:val="20"/>
        </w:rPr>
        <w:t>ppendix 3.)</w:t>
      </w:r>
    </w:p>
    <w:p w14:paraId="7828A1F3" w14:textId="77777777" w:rsidR="00B03465" w:rsidRPr="00AB28AA" w:rsidRDefault="00B03465" w:rsidP="009C4BE2">
      <w:pPr>
        <w:spacing w:after="240"/>
        <w:ind w:left="720" w:hanging="720"/>
        <w:rPr>
          <w:rFonts w:ascii="Verdana" w:hAnsi="Verdana"/>
          <w:sz w:val="20"/>
        </w:rPr>
      </w:pPr>
      <w:r w:rsidRPr="00921E3F">
        <w:rPr>
          <w:rFonts w:ascii="Verdana" w:hAnsi="Verdana"/>
          <w:sz w:val="20"/>
        </w:rPr>
        <w:t>•</w:t>
      </w:r>
      <w:r w:rsidRPr="00921E3F">
        <w:rPr>
          <w:rFonts w:ascii="Verdana" w:hAnsi="Verdana"/>
          <w:sz w:val="20"/>
        </w:rPr>
        <w:tab/>
        <w:t>Early warning symptoms should not be ignored in the hope that the</w:t>
      </w:r>
      <w:r w:rsidRPr="00AB28AA">
        <w:rPr>
          <w:rFonts w:ascii="Verdana" w:hAnsi="Verdana"/>
          <w:sz w:val="20"/>
        </w:rPr>
        <w:t xml:space="preserve"> pain will go away.</w:t>
      </w:r>
      <w:r w:rsidR="00A155DF" w:rsidRPr="00AB28AA">
        <w:rPr>
          <w:rFonts w:ascii="Verdana" w:hAnsi="Verdana"/>
          <w:sz w:val="20"/>
        </w:rPr>
        <w:t xml:space="preserve"> </w:t>
      </w:r>
      <w:r w:rsidRPr="00AB28AA">
        <w:rPr>
          <w:rFonts w:ascii="Verdana" w:hAnsi="Verdana"/>
          <w:sz w:val="20"/>
        </w:rPr>
        <w:t xml:space="preserve"> If discomfort during work activities persists for more than a few days the fol</w:t>
      </w:r>
      <w:r w:rsidR="00F0610A">
        <w:rPr>
          <w:rFonts w:ascii="Verdana" w:hAnsi="Verdana"/>
          <w:sz w:val="20"/>
        </w:rPr>
        <w:t>lowing actions should be taken.</w:t>
      </w:r>
      <w:r w:rsidR="00A155DF" w:rsidRPr="00AB28AA">
        <w:rPr>
          <w:rFonts w:ascii="Verdana" w:hAnsi="Verdana"/>
          <w:sz w:val="20"/>
        </w:rPr>
        <w:t xml:space="preserve"> </w:t>
      </w:r>
      <w:r w:rsidRPr="00AB28AA">
        <w:rPr>
          <w:rFonts w:ascii="Verdana" w:hAnsi="Verdana"/>
          <w:sz w:val="20"/>
        </w:rPr>
        <w:t>By taking these steps individuals will be making important decisions about stopping the symptoms from worsening and developing into a possibly serious and long-term condition.</w:t>
      </w:r>
    </w:p>
    <w:p w14:paraId="49D9CFF4" w14:textId="77777777" w:rsidR="00B03465" w:rsidRPr="00AB28AA" w:rsidRDefault="00B03465" w:rsidP="009C4BE2">
      <w:pPr>
        <w:pStyle w:val="Heading3"/>
      </w:pPr>
      <w:r w:rsidRPr="00AB28AA">
        <w:t>Standards</w:t>
      </w:r>
    </w:p>
    <w:p w14:paraId="440B940A" w14:textId="77777777" w:rsidR="00B03465" w:rsidRPr="009C4BE2" w:rsidRDefault="00B03465" w:rsidP="00AB28AA">
      <w:pPr>
        <w:spacing w:after="240"/>
        <w:rPr>
          <w:rFonts w:ascii="Verdana" w:hAnsi="Verdana"/>
          <w:i/>
          <w:sz w:val="20"/>
        </w:rPr>
      </w:pPr>
      <w:r w:rsidRPr="009C4BE2">
        <w:rPr>
          <w:rFonts w:ascii="Verdana" w:hAnsi="Verdana"/>
          <w:i/>
          <w:sz w:val="20"/>
        </w:rPr>
        <w:t>Approved Code of Practice for the Use of Visual Display Units in the Place of Work; Guidelines to the Selection and Purchase of Workstation Furniture and Equipment.</w:t>
      </w:r>
    </w:p>
    <w:p w14:paraId="0B3B19A7" w14:textId="77777777" w:rsidR="00B03465" w:rsidRPr="00AB28AA" w:rsidRDefault="00B03465" w:rsidP="009C4BE2">
      <w:pPr>
        <w:pStyle w:val="Heading2"/>
      </w:pPr>
      <w:r w:rsidRPr="00AB28AA">
        <w:t>References</w:t>
      </w:r>
    </w:p>
    <w:p w14:paraId="7553E339" w14:textId="77777777" w:rsidR="00B03465" w:rsidRPr="00F86D29" w:rsidRDefault="00B03465" w:rsidP="00AB28AA">
      <w:pPr>
        <w:spacing w:after="240"/>
        <w:rPr>
          <w:rFonts w:ascii="Verdana" w:hAnsi="Verdana"/>
          <w:i/>
          <w:sz w:val="20"/>
        </w:rPr>
      </w:pPr>
      <w:r w:rsidRPr="00F86D29">
        <w:rPr>
          <w:rFonts w:ascii="Verdana" w:hAnsi="Verdana"/>
          <w:i/>
          <w:sz w:val="20"/>
        </w:rPr>
        <w:t xml:space="preserve">The current Approved Code of Practice for the Use of Visual Display Units in the Place of Work published by the OSH </w:t>
      </w:r>
      <w:r w:rsidR="00F86D29" w:rsidRPr="00F86D29">
        <w:rPr>
          <w:rFonts w:ascii="Verdana" w:hAnsi="Verdana"/>
          <w:i/>
          <w:sz w:val="20"/>
        </w:rPr>
        <w:t>S</w:t>
      </w:r>
      <w:r w:rsidRPr="00F86D29">
        <w:rPr>
          <w:rFonts w:ascii="Verdana" w:hAnsi="Verdana"/>
          <w:i/>
          <w:sz w:val="20"/>
        </w:rPr>
        <w:t xml:space="preserve">ervice of the Department of Labour </w:t>
      </w:r>
    </w:p>
    <w:p w14:paraId="2E40ED75" w14:textId="77777777" w:rsidR="00B03465" w:rsidRPr="00F86D29" w:rsidRDefault="00B03465" w:rsidP="00AB28AA">
      <w:pPr>
        <w:spacing w:after="240"/>
        <w:rPr>
          <w:rFonts w:ascii="Verdana" w:hAnsi="Verdana"/>
          <w:i/>
          <w:sz w:val="20"/>
        </w:rPr>
      </w:pPr>
      <w:r w:rsidRPr="00F86D29">
        <w:rPr>
          <w:rFonts w:ascii="Verdana" w:hAnsi="Verdana"/>
          <w:i/>
          <w:sz w:val="20"/>
        </w:rPr>
        <w:t xml:space="preserve">Guidelines to the Selection and Purchase of Workstation Furniture and Equipment </w:t>
      </w:r>
    </w:p>
    <w:p w14:paraId="0BE25CC7" w14:textId="77777777" w:rsidR="00B03465" w:rsidRPr="00F86D29" w:rsidRDefault="00B03465" w:rsidP="00AB28AA">
      <w:pPr>
        <w:spacing w:after="240"/>
        <w:rPr>
          <w:rFonts w:ascii="Verdana" w:hAnsi="Verdana"/>
          <w:i/>
          <w:sz w:val="20"/>
        </w:rPr>
      </w:pPr>
      <w:r w:rsidRPr="00F86D29">
        <w:rPr>
          <w:rFonts w:ascii="Verdana" w:hAnsi="Verdana"/>
          <w:i/>
          <w:sz w:val="20"/>
        </w:rPr>
        <w:t xml:space="preserve">The Accident Reporting and Rehabilitation Policy </w:t>
      </w:r>
    </w:p>
    <w:p w14:paraId="060DE569" w14:textId="77777777" w:rsidR="007D29DC" w:rsidRDefault="007D29DC" w:rsidP="00AB28AA">
      <w:pPr>
        <w:spacing w:after="240"/>
        <w:rPr>
          <w:rFonts w:ascii="Verdana" w:hAnsi="Verdana"/>
          <w:sz w:val="20"/>
        </w:rPr>
      </w:pPr>
    </w:p>
    <w:p w14:paraId="5E269993" w14:textId="77777777" w:rsidR="00F0610A" w:rsidRDefault="00F0610A" w:rsidP="00AB28AA">
      <w:pPr>
        <w:spacing w:after="240"/>
        <w:rPr>
          <w:rFonts w:ascii="Verdana" w:hAnsi="Verdana"/>
          <w:sz w:val="20"/>
        </w:rPr>
      </w:pPr>
    </w:p>
    <w:p w14:paraId="09DE9198" w14:textId="77777777" w:rsidR="00F0610A" w:rsidRDefault="00F0610A" w:rsidP="00AB28AA">
      <w:pPr>
        <w:spacing w:after="240"/>
        <w:rPr>
          <w:rFonts w:ascii="Verdana" w:hAnsi="Verdana"/>
          <w:sz w:val="20"/>
        </w:rPr>
      </w:pPr>
    </w:p>
    <w:p w14:paraId="3A842AFE" w14:textId="77777777" w:rsidR="00F0610A" w:rsidRDefault="00F0610A" w:rsidP="00AB28AA">
      <w:pPr>
        <w:spacing w:after="240"/>
        <w:rPr>
          <w:rFonts w:ascii="Verdana" w:hAnsi="Verdana"/>
          <w:sz w:val="20"/>
        </w:rPr>
      </w:pPr>
    </w:p>
    <w:p w14:paraId="7B7223A4" w14:textId="77777777" w:rsidR="00F0610A" w:rsidRDefault="00F0610A" w:rsidP="00AB28AA">
      <w:pPr>
        <w:spacing w:after="240"/>
        <w:rPr>
          <w:rFonts w:ascii="Verdana" w:hAnsi="Verdana"/>
          <w:sz w:val="20"/>
        </w:rPr>
      </w:pPr>
    </w:p>
    <w:p w14:paraId="64CE54D2" w14:textId="77777777" w:rsidR="00F0610A" w:rsidRDefault="00F0610A" w:rsidP="00AB28AA">
      <w:pPr>
        <w:spacing w:after="240"/>
        <w:rPr>
          <w:rFonts w:ascii="Verdana" w:hAnsi="Verdana"/>
          <w:sz w:val="20"/>
        </w:rPr>
      </w:pPr>
    </w:p>
    <w:p w14:paraId="5A98DB12" w14:textId="77777777" w:rsidR="00F0610A" w:rsidRDefault="00F0610A" w:rsidP="00AB28AA">
      <w:pPr>
        <w:spacing w:after="240"/>
        <w:rPr>
          <w:rFonts w:ascii="Verdana" w:hAnsi="Verdana"/>
          <w:sz w:val="20"/>
        </w:rPr>
      </w:pPr>
    </w:p>
    <w:p w14:paraId="35193920" w14:textId="77777777" w:rsidR="00F0610A" w:rsidRDefault="00F0610A" w:rsidP="00AB28AA">
      <w:pPr>
        <w:spacing w:after="240"/>
        <w:rPr>
          <w:rFonts w:ascii="Verdana" w:hAnsi="Verdana"/>
          <w:sz w:val="20"/>
        </w:rPr>
      </w:pPr>
    </w:p>
    <w:p w14:paraId="23B15692" w14:textId="77777777" w:rsidR="00DB485C" w:rsidRDefault="00DB485C">
      <w:pPr>
        <w:rPr>
          <w:rFonts w:ascii="Verdana" w:hAnsi="Verdana"/>
          <w:sz w:val="20"/>
        </w:rPr>
      </w:pPr>
      <w:r>
        <w:rPr>
          <w:b/>
          <w:sz w:val="20"/>
        </w:rPr>
        <w:br w:type="page"/>
      </w:r>
    </w:p>
    <w:p w14:paraId="6552DFA0" w14:textId="77777777" w:rsidR="00B03465" w:rsidRPr="00E7249C" w:rsidRDefault="00B03465" w:rsidP="00E7249C">
      <w:pPr>
        <w:pStyle w:val="Heading1"/>
      </w:pPr>
      <w:bookmarkStart w:id="12" w:name="_Toc497987784"/>
      <w:r w:rsidRPr="00E7249C">
        <w:lastRenderedPageBreak/>
        <w:t xml:space="preserve">Smoke-free </w:t>
      </w:r>
      <w:r w:rsidR="00E7249C">
        <w:t>W</w:t>
      </w:r>
      <w:r w:rsidRPr="00E7249C">
        <w:t>orking</w:t>
      </w:r>
      <w:r w:rsidR="00820CA5" w:rsidRPr="00E7249C">
        <w:t xml:space="preserve"> </w:t>
      </w:r>
      <w:r w:rsidR="00E7249C">
        <w:t>E</w:t>
      </w:r>
      <w:r w:rsidRPr="00E7249C">
        <w:t>nvironment</w:t>
      </w:r>
      <w:bookmarkEnd w:id="12"/>
    </w:p>
    <w:p w14:paraId="3759ECFE" w14:textId="77777777" w:rsidR="00F0610A" w:rsidRPr="00AB28AA" w:rsidRDefault="00921E3F" w:rsidP="00F0610A">
      <w:pPr>
        <w:pStyle w:val="Heading2"/>
      </w:pPr>
      <w:r>
        <w:t>Statement</w:t>
      </w:r>
    </w:p>
    <w:p w14:paraId="0FE5AD62" w14:textId="77777777" w:rsidR="00B03465" w:rsidRPr="00AB28AA" w:rsidRDefault="00B03465" w:rsidP="00AB28AA">
      <w:pPr>
        <w:spacing w:after="240"/>
        <w:rPr>
          <w:rFonts w:ascii="Verdana" w:hAnsi="Verdana"/>
          <w:sz w:val="20"/>
        </w:rPr>
      </w:pPr>
      <w:r w:rsidRPr="00AB28AA">
        <w:rPr>
          <w:rFonts w:ascii="Verdana" w:hAnsi="Verdana"/>
          <w:sz w:val="20"/>
        </w:rPr>
        <w:t xml:space="preserve">It is a requirement of the Smoke-free Environments Act 1990 that all employers have a written policy on smoking for all areas occupied by </w:t>
      </w:r>
      <w:r w:rsidR="008C3BE7">
        <w:rPr>
          <w:rFonts w:ascii="Verdana" w:hAnsi="Verdana"/>
          <w:sz w:val="20"/>
        </w:rPr>
        <w:t>workers</w:t>
      </w:r>
      <w:r w:rsidRPr="00AB28AA">
        <w:rPr>
          <w:rFonts w:ascii="Verdana" w:hAnsi="Verdana"/>
          <w:sz w:val="20"/>
        </w:rPr>
        <w:t>.</w:t>
      </w:r>
    </w:p>
    <w:p w14:paraId="79394BA9"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management recognise that the use of tobacco and smoking presents a health hazard that can have serious implications for both the smoker and the non-smoker and that smoking habits may have life-long adverse consequences. </w:t>
      </w:r>
      <w:r w:rsidRPr="000449FF">
        <w:rPr>
          <w:rFonts w:ascii="Verdana" w:hAnsi="Verdana"/>
          <w:sz w:val="20"/>
          <w:highlight w:val="green"/>
        </w:rPr>
        <w:t>THE CLUB</w:t>
      </w:r>
      <w:r w:rsidR="00B03465" w:rsidRPr="00AB28AA">
        <w:rPr>
          <w:rFonts w:ascii="Verdana" w:hAnsi="Verdana"/>
          <w:sz w:val="20"/>
        </w:rPr>
        <w:t xml:space="preserve"> supports a safe and healthy environment.</w:t>
      </w:r>
    </w:p>
    <w:p w14:paraId="2618820A" w14:textId="77777777" w:rsidR="00B03465" w:rsidRPr="00AB28AA" w:rsidRDefault="00B03465" w:rsidP="006A0D71">
      <w:pPr>
        <w:pStyle w:val="Heading2"/>
      </w:pPr>
      <w:r w:rsidRPr="00AB28AA">
        <w:t>Purpose</w:t>
      </w:r>
    </w:p>
    <w:p w14:paraId="154185FD" w14:textId="77777777" w:rsidR="00B03465" w:rsidRPr="00AB28AA" w:rsidRDefault="00B03465" w:rsidP="00AB28AA">
      <w:pPr>
        <w:spacing w:after="240"/>
        <w:rPr>
          <w:rFonts w:ascii="Verdana" w:hAnsi="Verdana"/>
          <w:sz w:val="20"/>
        </w:rPr>
      </w:pPr>
      <w:r w:rsidRPr="00AB28AA">
        <w:rPr>
          <w:rFonts w:ascii="Verdana" w:hAnsi="Verdana"/>
          <w:sz w:val="20"/>
        </w:rPr>
        <w:t xml:space="preserve">This </w:t>
      </w:r>
      <w:r w:rsidR="008C3BE7">
        <w:rPr>
          <w:rFonts w:ascii="Verdana" w:hAnsi="Verdana"/>
          <w:sz w:val="20"/>
        </w:rPr>
        <w:t>purpose</w:t>
      </w:r>
      <w:r w:rsidRPr="00AB28AA">
        <w:rPr>
          <w:rFonts w:ascii="Verdana" w:hAnsi="Verdana"/>
          <w:sz w:val="20"/>
        </w:rPr>
        <w:t xml:space="preserve"> of the Smoke-free Environments Act 1990 and the Smoke-free Amendment Act 2003 is based on the following principles:</w:t>
      </w:r>
    </w:p>
    <w:p w14:paraId="0DBDF1E9" w14:textId="77777777" w:rsidR="00B03465" w:rsidRPr="00AB28AA" w:rsidRDefault="008C3BE7" w:rsidP="00AB28AA">
      <w:pPr>
        <w:spacing w:after="240"/>
        <w:rPr>
          <w:rFonts w:ascii="Verdana" w:hAnsi="Verdana"/>
          <w:sz w:val="20"/>
        </w:rPr>
      </w:pPr>
      <w:r>
        <w:rPr>
          <w:rFonts w:ascii="Verdana" w:hAnsi="Verdana"/>
          <w:sz w:val="20"/>
        </w:rPr>
        <w:t xml:space="preserve">1. </w:t>
      </w:r>
      <w:r w:rsidR="00B03465" w:rsidRPr="00AB28AA">
        <w:rPr>
          <w:rFonts w:ascii="Verdana" w:hAnsi="Verdana"/>
          <w:sz w:val="20"/>
        </w:rPr>
        <w:t>Everyone is entitled to a smoke-free environment in all the areas normally used for work.</w:t>
      </w:r>
    </w:p>
    <w:p w14:paraId="4AF6378F" w14:textId="77777777" w:rsidR="00B03465" w:rsidRPr="00AB28AA" w:rsidRDefault="008C3BE7" w:rsidP="00AB28AA">
      <w:pPr>
        <w:spacing w:after="240"/>
        <w:rPr>
          <w:rFonts w:ascii="Verdana" w:hAnsi="Verdana"/>
          <w:sz w:val="20"/>
        </w:rPr>
      </w:pPr>
      <w:r>
        <w:rPr>
          <w:rFonts w:ascii="Verdana" w:hAnsi="Verdana"/>
          <w:sz w:val="20"/>
        </w:rPr>
        <w:t xml:space="preserve">2. </w:t>
      </w:r>
      <w:r w:rsidR="00B03465" w:rsidRPr="00AB28AA">
        <w:rPr>
          <w:rFonts w:ascii="Verdana" w:hAnsi="Verdana"/>
          <w:sz w:val="20"/>
        </w:rPr>
        <w:t xml:space="preserve">Everyone who does not smoke, or who does not wish to smoke in their place of work, must, as far as is reasonably practicable, be protected from tobacco smoke in their place of work. </w:t>
      </w:r>
    </w:p>
    <w:p w14:paraId="62BE4077" w14:textId="77777777" w:rsidR="00B03465" w:rsidRPr="00AB28AA" w:rsidRDefault="008C3BE7" w:rsidP="00AB28AA">
      <w:pPr>
        <w:spacing w:after="240"/>
        <w:rPr>
          <w:rFonts w:ascii="Verdana" w:hAnsi="Verdana"/>
          <w:sz w:val="20"/>
        </w:rPr>
      </w:pPr>
      <w:r>
        <w:rPr>
          <w:rFonts w:ascii="Verdana" w:hAnsi="Verdana"/>
          <w:sz w:val="20"/>
        </w:rPr>
        <w:t xml:space="preserve">3. </w:t>
      </w:r>
      <w:r w:rsidR="00B03465" w:rsidRPr="00AB28AA">
        <w:rPr>
          <w:rFonts w:ascii="Verdana" w:hAnsi="Verdana"/>
          <w:sz w:val="20"/>
        </w:rPr>
        <w:t>The implementation of this policy depends on everyone responding courteously to the desire for a smoke-free environment.</w:t>
      </w:r>
    </w:p>
    <w:p w14:paraId="37BBF511" w14:textId="77777777" w:rsidR="00B03465" w:rsidRPr="00AB28AA" w:rsidRDefault="00B03465" w:rsidP="006A0D71">
      <w:pPr>
        <w:pStyle w:val="Heading2"/>
      </w:pPr>
      <w:r w:rsidRPr="00AB28AA">
        <w:t>Responsibilities</w:t>
      </w:r>
    </w:p>
    <w:p w14:paraId="40B54CDD" w14:textId="77777777" w:rsidR="00B03465" w:rsidRPr="00AB28AA" w:rsidRDefault="008C3BE7" w:rsidP="00AB28AA">
      <w:pPr>
        <w:spacing w:after="240"/>
        <w:rPr>
          <w:rFonts w:ascii="Verdana" w:hAnsi="Verdana"/>
          <w:sz w:val="20"/>
        </w:rPr>
      </w:pPr>
      <w:r w:rsidRPr="00921E3F">
        <w:rPr>
          <w:rFonts w:ascii="Verdana" w:hAnsi="Verdana"/>
          <w:sz w:val="20"/>
        </w:rPr>
        <w:t>Officers</w:t>
      </w:r>
      <w:r w:rsidR="00B51CB3">
        <w:rPr>
          <w:rFonts w:ascii="Verdana" w:hAnsi="Verdana"/>
          <w:sz w:val="20"/>
        </w:rPr>
        <w:t xml:space="preserve"> </w:t>
      </w:r>
      <w:r>
        <w:rPr>
          <w:rFonts w:ascii="Verdana" w:hAnsi="Verdana"/>
          <w:sz w:val="20"/>
        </w:rPr>
        <w:t>are responsible for t</w:t>
      </w:r>
      <w:r w:rsidR="00B03465" w:rsidRPr="00AB28AA">
        <w:rPr>
          <w:rFonts w:ascii="Verdana" w:hAnsi="Verdana"/>
          <w:sz w:val="20"/>
        </w:rPr>
        <w:t>he maintenance of smoke-free signage.</w:t>
      </w:r>
    </w:p>
    <w:p w14:paraId="0652A343" w14:textId="77777777" w:rsidR="00B03465" w:rsidRPr="00AB28AA" w:rsidRDefault="00B03465" w:rsidP="006A0D71">
      <w:pPr>
        <w:pStyle w:val="Heading2"/>
      </w:pPr>
      <w:r w:rsidRPr="00AB28AA">
        <w:t>Procedure</w:t>
      </w:r>
    </w:p>
    <w:p w14:paraId="2B4E072D" w14:textId="77777777" w:rsidR="00B03465" w:rsidRPr="00AB28AA" w:rsidRDefault="00B03465" w:rsidP="00AB28AA">
      <w:pPr>
        <w:spacing w:after="240"/>
        <w:rPr>
          <w:rFonts w:ascii="Verdana" w:hAnsi="Verdana"/>
          <w:sz w:val="20"/>
        </w:rPr>
      </w:pPr>
      <w:r w:rsidRPr="00AB28AA">
        <w:rPr>
          <w:rFonts w:ascii="Verdana" w:hAnsi="Verdana"/>
          <w:sz w:val="20"/>
        </w:rPr>
        <w:t>Smoke-free buildings:</w:t>
      </w:r>
    </w:p>
    <w:p w14:paraId="6B7607E9" w14:textId="77777777" w:rsidR="00B03465" w:rsidRPr="00AB28AA" w:rsidRDefault="00B03465" w:rsidP="00AB28AA">
      <w:pPr>
        <w:spacing w:after="240"/>
        <w:rPr>
          <w:rFonts w:ascii="Verdana" w:hAnsi="Verdana"/>
          <w:sz w:val="20"/>
        </w:rPr>
      </w:pPr>
      <w:r w:rsidRPr="00AB28AA">
        <w:rPr>
          <w:rFonts w:ascii="Verdana" w:hAnsi="Verdana"/>
          <w:sz w:val="20"/>
        </w:rPr>
        <w:t>Smoking in buildings is prohibited as it endangers the safety of others, creates an unhealthy environment and causes damage to property.</w:t>
      </w:r>
    </w:p>
    <w:p w14:paraId="2A1A6930" w14:textId="77777777" w:rsidR="008C3BE7" w:rsidRDefault="00B03465" w:rsidP="008C3BE7">
      <w:pPr>
        <w:spacing w:after="0" w:line="200" w:lineRule="exact"/>
        <w:rPr>
          <w:rFonts w:ascii="Verdana" w:hAnsi="Verdana"/>
          <w:sz w:val="20"/>
        </w:rPr>
      </w:pPr>
      <w:r w:rsidRPr="00AB28AA">
        <w:rPr>
          <w:rFonts w:ascii="Verdana" w:hAnsi="Verdana"/>
          <w:sz w:val="20"/>
        </w:rPr>
        <w:t xml:space="preserve">In the event that </w:t>
      </w:r>
      <w:proofErr w:type="gramStart"/>
      <w:r w:rsidRPr="00AB28AA">
        <w:rPr>
          <w:rFonts w:ascii="Verdana" w:hAnsi="Verdana"/>
          <w:sz w:val="20"/>
        </w:rPr>
        <w:t>an</w:t>
      </w:r>
      <w:proofErr w:type="gramEnd"/>
      <w:r w:rsidRPr="00AB28AA">
        <w:rPr>
          <w:rFonts w:ascii="Verdana" w:hAnsi="Verdana"/>
          <w:sz w:val="20"/>
        </w:rPr>
        <w:t xml:space="preserve"> </w:t>
      </w:r>
      <w:r w:rsidR="008C3BE7">
        <w:rPr>
          <w:rFonts w:ascii="Verdana" w:hAnsi="Verdana"/>
          <w:sz w:val="20"/>
        </w:rPr>
        <w:t>worker</w:t>
      </w:r>
      <w:r w:rsidRPr="00AB28AA">
        <w:rPr>
          <w:rFonts w:ascii="Verdana" w:hAnsi="Verdana"/>
          <w:sz w:val="20"/>
        </w:rPr>
        <w:t xml:space="preserve"> chooses to smoke, a designated area, such as a sheltered balcony outside of the premises, should be used. </w:t>
      </w:r>
      <w:r w:rsidRPr="00AB28AA">
        <w:rPr>
          <w:rFonts w:ascii="Verdana" w:hAnsi="Verdana"/>
          <w:sz w:val="20"/>
        </w:rPr>
        <w:br/>
      </w:r>
    </w:p>
    <w:p w14:paraId="52420D82" w14:textId="77777777" w:rsidR="00B03465" w:rsidRPr="00AB28AA" w:rsidRDefault="00B03465" w:rsidP="008C3BE7">
      <w:pPr>
        <w:spacing w:after="0" w:line="200" w:lineRule="exact"/>
        <w:rPr>
          <w:rFonts w:ascii="Verdana" w:hAnsi="Verdana"/>
          <w:sz w:val="20"/>
        </w:rPr>
      </w:pPr>
      <w:r w:rsidRPr="00AB28AA">
        <w:rPr>
          <w:rFonts w:ascii="Verdana" w:hAnsi="Verdana"/>
          <w:sz w:val="20"/>
        </w:rPr>
        <w:t xml:space="preserve">Passive smoking: </w:t>
      </w:r>
    </w:p>
    <w:p w14:paraId="4B0D2179" w14:textId="77777777" w:rsidR="00B03465" w:rsidRPr="00AB28AA" w:rsidRDefault="00B03465" w:rsidP="00AB28AA">
      <w:pPr>
        <w:spacing w:after="240"/>
        <w:rPr>
          <w:rFonts w:ascii="Verdana" w:hAnsi="Verdana"/>
          <w:sz w:val="20"/>
        </w:rPr>
      </w:pPr>
      <w:r w:rsidRPr="00AB28AA">
        <w:rPr>
          <w:rFonts w:ascii="Verdana" w:hAnsi="Verdana"/>
          <w:sz w:val="20"/>
        </w:rPr>
        <w:t>Smoking is permitted in outside areas, provided others are protected from smoke drift and passive smoking by the smoker keeping their distance from people, and opening windows and doors within their close proximity.</w:t>
      </w:r>
    </w:p>
    <w:p w14:paraId="51C9F25A" w14:textId="77777777" w:rsidR="00B03465" w:rsidRPr="00AB28AA" w:rsidRDefault="00B03465" w:rsidP="006A0D71">
      <w:pPr>
        <w:pStyle w:val="Heading2"/>
      </w:pPr>
      <w:r w:rsidRPr="00AB28AA">
        <w:t>Complaints:</w:t>
      </w:r>
    </w:p>
    <w:p w14:paraId="4B6346E7" w14:textId="77777777" w:rsidR="00B03465" w:rsidRPr="00AB28AA" w:rsidRDefault="00B03465" w:rsidP="00AB28AA">
      <w:pPr>
        <w:spacing w:after="240"/>
        <w:rPr>
          <w:rFonts w:ascii="Verdana" w:hAnsi="Verdana"/>
          <w:sz w:val="20"/>
        </w:rPr>
      </w:pPr>
      <w:r w:rsidRPr="00AB28AA">
        <w:rPr>
          <w:rFonts w:ascii="Verdana" w:hAnsi="Verdana"/>
          <w:sz w:val="20"/>
        </w:rPr>
        <w:t xml:space="preserve">Complaints regarding smoking and suggestions or complaints regarding a smoke-free environment should be brought to the attention of </w:t>
      </w:r>
      <w:r w:rsidR="008C3BE7">
        <w:rPr>
          <w:rFonts w:ascii="Verdana" w:hAnsi="Verdana"/>
          <w:sz w:val="20"/>
        </w:rPr>
        <w:t>an officer</w:t>
      </w:r>
      <w:r w:rsidRPr="00AB28AA">
        <w:rPr>
          <w:rFonts w:ascii="Verdana" w:hAnsi="Verdana"/>
          <w:sz w:val="20"/>
        </w:rPr>
        <w:t>.</w:t>
      </w:r>
    </w:p>
    <w:p w14:paraId="3AA3EE73" w14:textId="77777777" w:rsidR="00B03465" w:rsidRPr="00AB28AA" w:rsidRDefault="00B03465" w:rsidP="008C3BE7">
      <w:pPr>
        <w:spacing w:after="0" w:line="200" w:lineRule="exact"/>
        <w:rPr>
          <w:rFonts w:ascii="Verdana" w:hAnsi="Verdana"/>
          <w:sz w:val="20"/>
        </w:rPr>
      </w:pPr>
      <w:r w:rsidRPr="00AB28AA">
        <w:rPr>
          <w:rFonts w:ascii="Verdana" w:hAnsi="Verdana"/>
          <w:sz w:val="20"/>
        </w:rPr>
        <w:t>References</w:t>
      </w:r>
      <w:r w:rsidR="00DB485C">
        <w:rPr>
          <w:rFonts w:ascii="Verdana" w:hAnsi="Verdana"/>
          <w:sz w:val="20"/>
        </w:rPr>
        <w:t xml:space="preserve"> - </w:t>
      </w:r>
      <w:r w:rsidRPr="00AB28AA">
        <w:rPr>
          <w:rFonts w:ascii="Verdana" w:hAnsi="Verdana"/>
          <w:sz w:val="20"/>
        </w:rPr>
        <w:t>Smoke-free Environments Act 1990</w:t>
      </w:r>
      <w:r w:rsidR="00DB485C">
        <w:rPr>
          <w:rFonts w:ascii="Verdana" w:hAnsi="Verdana"/>
          <w:sz w:val="20"/>
        </w:rPr>
        <w:t xml:space="preserve"> - </w:t>
      </w:r>
      <w:r w:rsidRPr="00AB28AA">
        <w:rPr>
          <w:rFonts w:ascii="Verdana" w:hAnsi="Verdana"/>
          <w:sz w:val="20"/>
        </w:rPr>
        <w:t>Smoke-free Amendment Act 2003</w:t>
      </w:r>
    </w:p>
    <w:p w14:paraId="3DFF8626" w14:textId="77777777" w:rsidR="00DB485C" w:rsidRDefault="00B03465">
      <w:pPr>
        <w:rPr>
          <w:rFonts w:ascii="Verdana" w:eastAsiaTheme="majorEastAsia" w:hAnsi="Verdana" w:cstheme="majorBidi"/>
          <w:b/>
          <w:color w:val="E36C0A"/>
          <w:sz w:val="36"/>
          <w:szCs w:val="32"/>
        </w:rPr>
      </w:pPr>
      <w:r w:rsidRPr="00AB28AA">
        <w:br w:type="page"/>
      </w:r>
    </w:p>
    <w:p w14:paraId="0ECA2784" w14:textId="77777777" w:rsidR="00B03465" w:rsidRPr="00AB28AA" w:rsidRDefault="00B03465" w:rsidP="00E7249C">
      <w:pPr>
        <w:pStyle w:val="Heading1"/>
        <w:jc w:val="left"/>
      </w:pPr>
      <w:bookmarkStart w:id="13" w:name="_Toc497987785"/>
      <w:r w:rsidRPr="00AB28AA">
        <w:lastRenderedPageBreak/>
        <w:t>Stress at work</w:t>
      </w:r>
      <w:bookmarkEnd w:id="13"/>
    </w:p>
    <w:p w14:paraId="7C5A9FE8" w14:textId="77777777" w:rsidR="00B03465" w:rsidRPr="00AB28AA" w:rsidRDefault="00921E3F" w:rsidP="006A0D71">
      <w:pPr>
        <w:pStyle w:val="Heading2"/>
      </w:pPr>
      <w:r>
        <w:t>S</w:t>
      </w:r>
      <w:r w:rsidR="00B03465" w:rsidRPr="00921E3F">
        <w:t>tatement</w:t>
      </w:r>
    </w:p>
    <w:p w14:paraId="3BB586E2"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recognise the responsibility of the employer to actively reduce and manage stress in the workplace. </w:t>
      </w:r>
      <w:r w:rsidR="00A323AC" w:rsidRPr="00AB28AA">
        <w:rPr>
          <w:rFonts w:ascii="Verdana" w:hAnsi="Verdana"/>
          <w:sz w:val="20"/>
        </w:rPr>
        <w:t xml:space="preserve"> </w:t>
      </w:r>
      <w:r w:rsidR="00B03465" w:rsidRPr="00AB28AA">
        <w:rPr>
          <w:rFonts w:ascii="Verdana" w:hAnsi="Verdana"/>
          <w:sz w:val="20"/>
        </w:rPr>
        <w:t xml:space="preserve">Stress may arise from both personal and organisational sources. </w:t>
      </w:r>
    </w:p>
    <w:p w14:paraId="3E0472D4"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clearly has a degree of control only over the latter, and these guidelines provide a framework for stress management in the workplace.</w:t>
      </w:r>
    </w:p>
    <w:p w14:paraId="4BB609FA" w14:textId="77777777" w:rsidR="00B03465" w:rsidRPr="00AB28AA" w:rsidRDefault="00B03465" w:rsidP="006A0D71">
      <w:pPr>
        <w:pStyle w:val="Heading2"/>
      </w:pPr>
      <w:r w:rsidRPr="00AB28AA">
        <w:t>Background information for employees</w:t>
      </w:r>
    </w:p>
    <w:p w14:paraId="21A9A94B" w14:textId="77777777" w:rsidR="00B03465" w:rsidRPr="00AB28AA" w:rsidRDefault="00B03465" w:rsidP="00AB28AA">
      <w:pPr>
        <w:spacing w:after="240"/>
        <w:rPr>
          <w:rFonts w:ascii="Verdana" w:hAnsi="Verdana"/>
          <w:sz w:val="20"/>
        </w:rPr>
      </w:pPr>
      <w:r w:rsidRPr="00AB28AA">
        <w:rPr>
          <w:rFonts w:ascii="Verdana" w:hAnsi="Verdana"/>
          <w:sz w:val="20"/>
        </w:rPr>
        <w:t>“Stress arises when a person’s capabilities are overwhelmed by demands” 5</w:t>
      </w:r>
    </w:p>
    <w:p w14:paraId="04D06430" w14:textId="77777777" w:rsidR="00B03465" w:rsidRPr="00AB28AA" w:rsidRDefault="00B03465" w:rsidP="00AB28AA">
      <w:pPr>
        <w:spacing w:after="240"/>
        <w:rPr>
          <w:rFonts w:ascii="Verdana" w:hAnsi="Verdana"/>
          <w:sz w:val="20"/>
        </w:rPr>
      </w:pPr>
      <w:r w:rsidRPr="00AB28AA">
        <w:rPr>
          <w:rFonts w:ascii="Verdana" w:hAnsi="Verdana"/>
          <w:sz w:val="20"/>
        </w:rPr>
        <w:t xml:space="preserve">Every day, individuals are confronted with a variety of demands or ‘stressors’. These may arise from either personal sources e.g. ill-health, marital discord, family problems, financial uncertainty, or from institutional sources e.g. work overload or underload, role conflict, lack of control, physical environment. </w:t>
      </w:r>
      <w:r w:rsidR="00A323AC" w:rsidRPr="00AB28AA">
        <w:rPr>
          <w:rFonts w:ascii="Verdana" w:hAnsi="Verdana"/>
          <w:sz w:val="20"/>
        </w:rPr>
        <w:t xml:space="preserve"> </w:t>
      </w:r>
      <w:r w:rsidRPr="00AB28AA">
        <w:rPr>
          <w:rFonts w:ascii="Verdana" w:hAnsi="Verdana"/>
          <w:sz w:val="20"/>
        </w:rPr>
        <w:t>Stressors produce a biochemical response in the body which prepare the body to do what is essential during a stressful situation (in preparation for fight or flight).</w:t>
      </w:r>
    </w:p>
    <w:p w14:paraId="49A032EB" w14:textId="77777777" w:rsidR="00B03465" w:rsidRPr="00AB28AA" w:rsidRDefault="00B03465" w:rsidP="00AB28AA">
      <w:pPr>
        <w:spacing w:after="240"/>
        <w:rPr>
          <w:rFonts w:ascii="Verdana" w:hAnsi="Verdana"/>
          <w:sz w:val="20"/>
        </w:rPr>
      </w:pPr>
      <w:r w:rsidRPr="00AB28AA">
        <w:rPr>
          <w:rFonts w:ascii="Verdana" w:hAnsi="Verdana"/>
          <w:sz w:val="20"/>
        </w:rPr>
        <w:t>The stress response is highly functional and can lead to elevated performance, through constructive and creative responses, increased and well-directed energy, improved morale and motivation, and increased efficiency and effectiveness. Where an individual is exposed to demands that are too intense, frequent or chronic, the stress response can create unhealthy, destructive outcomes, e.g. cardiovascular disease or depression.</w:t>
      </w:r>
    </w:p>
    <w:p w14:paraId="21CE4507" w14:textId="77777777" w:rsidR="00B03465" w:rsidRPr="00AB28AA" w:rsidRDefault="00B03465" w:rsidP="00AB28AA">
      <w:pPr>
        <w:spacing w:after="240"/>
        <w:rPr>
          <w:rFonts w:ascii="Verdana" w:hAnsi="Verdana"/>
          <w:sz w:val="20"/>
        </w:rPr>
      </w:pPr>
      <w:r w:rsidRPr="00AB28AA">
        <w:rPr>
          <w:rFonts w:ascii="Verdana" w:hAnsi="Verdana"/>
          <w:sz w:val="20"/>
        </w:rPr>
        <w:t xml:space="preserve">There are wide individual differences in the way we each respond to stressors, and therefore the optimum stress load that maximises performance varies by individual and by task. (The Yerkes-Dodson Law refers to the fact that performance increases with increasing stress loads up to an optimum point, and when the stress load becomes too great, performance decreases.) </w:t>
      </w:r>
    </w:p>
    <w:p w14:paraId="013AE75A" w14:textId="77777777" w:rsidR="00B03465" w:rsidRPr="00AB28AA" w:rsidRDefault="00B03465" w:rsidP="006A0D71">
      <w:pPr>
        <w:pStyle w:val="Heading3"/>
      </w:pPr>
      <w:r w:rsidRPr="00AB28AA">
        <w:t>Some common signs of stress in individuals are:</w:t>
      </w:r>
    </w:p>
    <w:p w14:paraId="4BCA17F3" w14:textId="77777777" w:rsidR="00B03465" w:rsidRPr="00AB28AA" w:rsidRDefault="00B03465" w:rsidP="000C35AF">
      <w:pPr>
        <w:spacing w:after="240"/>
        <w:rPr>
          <w:rFonts w:ascii="Verdana" w:hAnsi="Verdana"/>
          <w:sz w:val="20"/>
        </w:rPr>
      </w:pPr>
      <w:r w:rsidRPr="00AB28AA">
        <w:rPr>
          <w:rFonts w:ascii="Verdana" w:hAnsi="Verdana"/>
          <w:sz w:val="20"/>
        </w:rPr>
        <w:t>•</w:t>
      </w:r>
      <w:r w:rsidRPr="00AB28AA">
        <w:rPr>
          <w:rFonts w:ascii="Verdana" w:hAnsi="Verdana"/>
          <w:sz w:val="20"/>
        </w:rPr>
        <w:tab/>
      </w:r>
      <w:proofErr w:type="gramStart"/>
      <w:r w:rsidRPr="00AB28AA">
        <w:rPr>
          <w:rFonts w:ascii="Verdana" w:hAnsi="Verdana"/>
          <w:sz w:val="20"/>
        </w:rPr>
        <w:t>headaches</w:t>
      </w:r>
      <w:proofErr w:type="gramEnd"/>
      <w:r w:rsidRPr="00AB28AA">
        <w:rPr>
          <w:rFonts w:ascii="Verdana" w:hAnsi="Verdana"/>
          <w:sz w:val="20"/>
        </w:rPr>
        <w:t>, feeling tired, or having difficulty sleeping</w:t>
      </w:r>
      <w:r w:rsidR="00A323AC" w:rsidRPr="00AB28AA">
        <w:rPr>
          <w:rFonts w:ascii="Verdana" w:hAnsi="Verdana"/>
          <w:sz w:val="20"/>
        </w:rPr>
        <w:t>.</w:t>
      </w:r>
    </w:p>
    <w:p w14:paraId="23059E38" w14:textId="77777777" w:rsidR="00B03465" w:rsidRPr="00AB28AA" w:rsidRDefault="00B03465" w:rsidP="000C35AF">
      <w:pPr>
        <w:spacing w:after="240"/>
        <w:rPr>
          <w:rFonts w:ascii="Verdana" w:hAnsi="Verdana"/>
          <w:sz w:val="20"/>
        </w:rPr>
      </w:pPr>
      <w:r w:rsidRPr="00AB28AA">
        <w:rPr>
          <w:rFonts w:ascii="Verdana" w:hAnsi="Verdana"/>
          <w:sz w:val="20"/>
        </w:rPr>
        <w:t>•</w:t>
      </w:r>
      <w:r w:rsidRPr="00AB28AA">
        <w:rPr>
          <w:rFonts w:ascii="Verdana" w:hAnsi="Verdana"/>
          <w:sz w:val="20"/>
        </w:rPr>
        <w:tab/>
        <w:t>worrying a lot, feeling anxious and tense for no explained reason</w:t>
      </w:r>
      <w:r w:rsidR="00A323AC" w:rsidRPr="00AB28AA">
        <w:rPr>
          <w:rFonts w:ascii="Verdana" w:hAnsi="Verdana"/>
          <w:sz w:val="20"/>
        </w:rPr>
        <w:t>.</w:t>
      </w:r>
    </w:p>
    <w:p w14:paraId="2993A097" w14:textId="77777777" w:rsidR="00B03465" w:rsidRPr="00AB28AA" w:rsidRDefault="00B03465" w:rsidP="000C35AF">
      <w:pPr>
        <w:spacing w:after="240"/>
        <w:rPr>
          <w:rFonts w:ascii="Verdana" w:hAnsi="Verdana"/>
          <w:sz w:val="20"/>
        </w:rPr>
      </w:pPr>
      <w:r w:rsidRPr="00AB28AA">
        <w:rPr>
          <w:rFonts w:ascii="Verdana" w:hAnsi="Verdana"/>
          <w:sz w:val="20"/>
        </w:rPr>
        <w:t>•</w:t>
      </w:r>
      <w:r w:rsidRPr="00AB28AA">
        <w:rPr>
          <w:rFonts w:ascii="Verdana" w:hAnsi="Verdana"/>
          <w:sz w:val="20"/>
        </w:rPr>
        <w:tab/>
        <w:t>having difficulty concentrating, finding it hard to make decisions</w:t>
      </w:r>
      <w:r w:rsidR="00A323AC" w:rsidRPr="00AB28AA">
        <w:rPr>
          <w:rFonts w:ascii="Verdana" w:hAnsi="Verdana"/>
          <w:sz w:val="20"/>
        </w:rPr>
        <w:t>.</w:t>
      </w:r>
    </w:p>
    <w:p w14:paraId="1F8476F5" w14:textId="77777777" w:rsidR="00B03465" w:rsidRPr="00AB28AA" w:rsidRDefault="00B03465" w:rsidP="000C35AF">
      <w:pPr>
        <w:spacing w:after="240"/>
        <w:rPr>
          <w:rFonts w:ascii="Verdana" w:hAnsi="Verdana"/>
          <w:sz w:val="20"/>
        </w:rPr>
      </w:pPr>
      <w:r w:rsidRPr="00AB28AA">
        <w:rPr>
          <w:rFonts w:ascii="Verdana" w:hAnsi="Verdana"/>
          <w:sz w:val="20"/>
        </w:rPr>
        <w:t>•</w:t>
      </w:r>
      <w:r w:rsidRPr="00AB28AA">
        <w:rPr>
          <w:rFonts w:ascii="Verdana" w:hAnsi="Verdana"/>
          <w:sz w:val="20"/>
        </w:rPr>
        <w:tab/>
      </w:r>
      <w:proofErr w:type="gramStart"/>
      <w:r w:rsidRPr="00AB28AA">
        <w:rPr>
          <w:rFonts w:ascii="Verdana" w:hAnsi="Verdana"/>
          <w:sz w:val="20"/>
        </w:rPr>
        <w:t>lower</w:t>
      </w:r>
      <w:proofErr w:type="gramEnd"/>
      <w:r w:rsidRPr="00AB28AA">
        <w:rPr>
          <w:rFonts w:ascii="Verdana" w:hAnsi="Verdana"/>
          <w:sz w:val="20"/>
        </w:rPr>
        <w:t xml:space="preserve"> level of confidence, making mistakes, forgetting things</w:t>
      </w:r>
      <w:r w:rsidR="00A323AC" w:rsidRPr="00AB28AA">
        <w:rPr>
          <w:rFonts w:ascii="Verdana" w:hAnsi="Verdana"/>
          <w:sz w:val="20"/>
        </w:rPr>
        <w:t>.</w:t>
      </w:r>
    </w:p>
    <w:p w14:paraId="37D44E06" w14:textId="77777777" w:rsidR="00B03465" w:rsidRPr="00AB28AA" w:rsidRDefault="00B03465" w:rsidP="000C35AF">
      <w:pPr>
        <w:spacing w:after="240"/>
        <w:rPr>
          <w:rFonts w:ascii="Verdana" w:hAnsi="Verdana"/>
          <w:sz w:val="20"/>
        </w:rPr>
      </w:pPr>
      <w:r w:rsidRPr="00AB28AA">
        <w:rPr>
          <w:rFonts w:ascii="Verdana" w:hAnsi="Verdana"/>
          <w:sz w:val="20"/>
        </w:rPr>
        <w:t>•</w:t>
      </w:r>
      <w:r w:rsidRPr="00AB28AA">
        <w:rPr>
          <w:rFonts w:ascii="Verdana" w:hAnsi="Verdana"/>
          <w:sz w:val="20"/>
        </w:rPr>
        <w:tab/>
        <w:t>feeling impatient and irritable, drinking more alcohol, smoking more.</w:t>
      </w:r>
    </w:p>
    <w:p w14:paraId="66C21EC9" w14:textId="77777777" w:rsidR="00B03465" w:rsidRPr="00AB28AA" w:rsidRDefault="00B03465" w:rsidP="006A0D71">
      <w:pPr>
        <w:pStyle w:val="Heading3"/>
      </w:pPr>
      <w:r w:rsidRPr="00AB28AA">
        <w:t xml:space="preserve">“Stress </w:t>
      </w:r>
      <w:r w:rsidR="006A0D71">
        <w:t xml:space="preserve">is inevitable: distress is not” </w:t>
      </w:r>
      <w:r w:rsidR="006A0D71" w:rsidRPr="006A0D71">
        <w:rPr>
          <w:rFonts w:eastAsia="Times"/>
          <w:b w:val="0"/>
          <w:color w:val="auto"/>
          <w:lang w:val="en-NZ"/>
        </w:rPr>
        <w:t>(6)</w:t>
      </w:r>
    </w:p>
    <w:p w14:paraId="4023E05C" w14:textId="77777777" w:rsidR="00B03465" w:rsidRPr="00AB28AA" w:rsidRDefault="00B03465" w:rsidP="00AB28AA">
      <w:pPr>
        <w:spacing w:after="240"/>
        <w:rPr>
          <w:rFonts w:ascii="Verdana" w:hAnsi="Verdana"/>
          <w:sz w:val="20"/>
        </w:rPr>
      </w:pPr>
      <w:r w:rsidRPr="00AB28AA">
        <w:rPr>
          <w:rFonts w:ascii="Verdana" w:hAnsi="Verdana"/>
          <w:sz w:val="20"/>
        </w:rPr>
        <w:t>Organisational stressors can be grouped into four categories:</w:t>
      </w:r>
    </w:p>
    <w:p w14:paraId="3B62ED02" w14:textId="77777777" w:rsidR="006A0D71" w:rsidRDefault="00B03465" w:rsidP="000C35AF">
      <w:pPr>
        <w:pStyle w:val="ListParagraph"/>
        <w:numPr>
          <w:ilvl w:val="0"/>
          <w:numId w:val="25"/>
        </w:numPr>
        <w:spacing w:after="240"/>
        <w:ind w:left="357" w:hanging="357"/>
        <w:rPr>
          <w:rFonts w:ascii="Verdana" w:hAnsi="Verdana"/>
          <w:sz w:val="20"/>
        </w:rPr>
      </w:pPr>
      <w:r w:rsidRPr="000C35AF">
        <w:rPr>
          <w:rFonts w:ascii="Verdana" w:hAnsi="Verdana"/>
          <w:sz w:val="20"/>
        </w:rPr>
        <w:t>Physical – the physical environment in which one works, e.g. temperature, office design, noise, lighting etc.</w:t>
      </w:r>
    </w:p>
    <w:p w14:paraId="5D2B396C" w14:textId="77777777" w:rsidR="000C35AF" w:rsidRPr="000C35AF" w:rsidRDefault="000C35AF" w:rsidP="000C35AF">
      <w:pPr>
        <w:pStyle w:val="ListParagraph"/>
        <w:spacing w:after="240"/>
        <w:ind w:left="357"/>
        <w:rPr>
          <w:rFonts w:ascii="Verdana" w:hAnsi="Verdana"/>
          <w:sz w:val="20"/>
        </w:rPr>
      </w:pPr>
    </w:p>
    <w:p w14:paraId="5E46B9F3" w14:textId="77777777" w:rsidR="000C35AF" w:rsidRPr="000C35AF" w:rsidRDefault="00B03465" w:rsidP="000C35AF">
      <w:pPr>
        <w:pStyle w:val="ListParagraph"/>
        <w:numPr>
          <w:ilvl w:val="0"/>
          <w:numId w:val="25"/>
        </w:numPr>
        <w:spacing w:after="240"/>
        <w:ind w:left="357" w:hanging="357"/>
        <w:rPr>
          <w:rFonts w:ascii="Verdana" w:hAnsi="Verdana"/>
          <w:sz w:val="20"/>
        </w:rPr>
      </w:pPr>
      <w:r w:rsidRPr="000C35AF">
        <w:rPr>
          <w:rFonts w:ascii="Verdana" w:hAnsi="Verdana"/>
          <w:sz w:val="20"/>
        </w:rPr>
        <w:t>Task – the nature of the work itself, the specific activities assigned to the employee, e.g. reception, budget management.</w:t>
      </w:r>
    </w:p>
    <w:p w14:paraId="5A5897B0" w14:textId="77777777" w:rsidR="000C35AF" w:rsidRDefault="000C35AF" w:rsidP="000C35AF">
      <w:pPr>
        <w:pStyle w:val="ListParagraph"/>
        <w:spacing w:after="240"/>
        <w:ind w:left="357"/>
        <w:rPr>
          <w:rFonts w:ascii="Verdana" w:hAnsi="Verdana"/>
          <w:sz w:val="20"/>
        </w:rPr>
      </w:pPr>
    </w:p>
    <w:p w14:paraId="13C010CF" w14:textId="77777777" w:rsidR="00B03465" w:rsidRDefault="00B03465" w:rsidP="000C35AF">
      <w:pPr>
        <w:pStyle w:val="ListParagraph"/>
        <w:numPr>
          <w:ilvl w:val="0"/>
          <w:numId w:val="25"/>
        </w:numPr>
        <w:spacing w:after="240"/>
        <w:ind w:left="357" w:hanging="357"/>
        <w:rPr>
          <w:rFonts w:ascii="Verdana" w:hAnsi="Verdana"/>
          <w:sz w:val="20"/>
        </w:rPr>
      </w:pPr>
      <w:r w:rsidRPr="000C35AF">
        <w:rPr>
          <w:rFonts w:ascii="Verdana" w:hAnsi="Verdana"/>
          <w:sz w:val="20"/>
        </w:rPr>
        <w:t>Role – the expectations that others have of one’s role and its function within the organisation, e.g. conflicting or ambiguous expectations.</w:t>
      </w:r>
    </w:p>
    <w:p w14:paraId="4A518ED2" w14:textId="77777777" w:rsidR="000C35AF" w:rsidRPr="000C35AF" w:rsidRDefault="000C35AF" w:rsidP="000C35AF">
      <w:pPr>
        <w:pStyle w:val="ListParagraph"/>
        <w:spacing w:after="240"/>
        <w:ind w:left="357"/>
        <w:rPr>
          <w:rFonts w:ascii="Verdana" w:hAnsi="Verdana"/>
          <w:sz w:val="20"/>
        </w:rPr>
      </w:pPr>
    </w:p>
    <w:p w14:paraId="35E0DBEA" w14:textId="77777777" w:rsidR="00B03465" w:rsidRPr="000C35AF" w:rsidRDefault="00B03465" w:rsidP="000C35AF">
      <w:pPr>
        <w:pStyle w:val="ListParagraph"/>
        <w:numPr>
          <w:ilvl w:val="0"/>
          <w:numId w:val="25"/>
        </w:numPr>
        <w:spacing w:after="240"/>
        <w:ind w:left="357" w:hanging="357"/>
        <w:rPr>
          <w:rFonts w:ascii="Verdana" w:hAnsi="Verdana"/>
          <w:sz w:val="20"/>
        </w:rPr>
      </w:pPr>
      <w:r w:rsidRPr="000C35AF">
        <w:rPr>
          <w:rFonts w:ascii="Verdana" w:hAnsi="Verdana"/>
          <w:sz w:val="20"/>
        </w:rPr>
        <w:lastRenderedPageBreak/>
        <w:t>Interpersonal – the social, personal and working relationships that exist.</w:t>
      </w:r>
    </w:p>
    <w:p w14:paraId="0E6180BE" w14:textId="77777777" w:rsidR="00B03465" w:rsidRPr="00AB28AA" w:rsidRDefault="00B03465" w:rsidP="006A0D71">
      <w:pPr>
        <w:pStyle w:val="Heading2"/>
      </w:pPr>
      <w:r w:rsidRPr="00AB28AA">
        <w:t>Scope</w:t>
      </w:r>
    </w:p>
    <w:p w14:paraId="4D94BF9B" w14:textId="77777777" w:rsidR="00B03465" w:rsidRPr="00AB28AA" w:rsidRDefault="00B03465" w:rsidP="00AB28AA">
      <w:pPr>
        <w:spacing w:after="240"/>
        <w:rPr>
          <w:rFonts w:ascii="Verdana" w:hAnsi="Verdana"/>
          <w:sz w:val="20"/>
        </w:rPr>
      </w:pPr>
      <w:r w:rsidRPr="00AB28AA">
        <w:rPr>
          <w:rFonts w:ascii="Verdana" w:hAnsi="Verdana"/>
          <w:sz w:val="20"/>
        </w:rPr>
        <w:t>This policy is applicable to all staff.</w:t>
      </w:r>
    </w:p>
    <w:p w14:paraId="5E877B31" w14:textId="77777777" w:rsidR="00B03465" w:rsidRPr="00AB28AA" w:rsidRDefault="00B03465" w:rsidP="000C35AF">
      <w:pPr>
        <w:pStyle w:val="Heading2"/>
      </w:pPr>
      <w:r w:rsidRPr="00AB28AA">
        <w:t>Purpose</w:t>
      </w:r>
    </w:p>
    <w:p w14:paraId="0E8DF77F" w14:textId="77777777" w:rsidR="00B03465" w:rsidRPr="00AB28AA" w:rsidRDefault="00B03465" w:rsidP="000C35AF">
      <w:pPr>
        <w:pStyle w:val="ListParagraph"/>
        <w:numPr>
          <w:ilvl w:val="0"/>
          <w:numId w:val="23"/>
        </w:numPr>
        <w:spacing w:after="240"/>
        <w:rPr>
          <w:rFonts w:ascii="Verdana" w:hAnsi="Verdana"/>
          <w:sz w:val="20"/>
        </w:rPr>
      </w:pPr>
      <w:r w:rsidRPr="00AB28AA">
        <w:rPr>
          <w:rFonts w:ascii="Verdana" w:hAnsi="Verdana"/>
          <w:sz w:val="20"/>
        </w:rPr>
        <w:t>To assist all staff to understand the causes of stress, and work together in ways that encourage positive responses to work demands.</w:t>
      </w:r>
    </w:p>
    <w:p w14:paraId="775C7DCD" w14:textId="77777777" w:rsidR="000C35AF" w:rsidRDefault="000C35AF" w:rsidP="000C35AF">
      <w:pPr>
        <w:pStyle w:val="ListParagraph"/>
        <w:spacing w:after="240"/>
        <w:ind w:left="360"/>
        <w:rPr>
          <w:rFonts w:ascii="Verdana" w:hAnsi="Verdana"/>
          <w:sz w:val="20"/>
        </w:rPr>
      </w:pPr>
    </w:p>
    <w:p w14:paraId="32532A4B" w14:textId="77777777" w:rsidR="00B03465" w:rsidRPr="00AB28AA" w:rsidRDefault="00B03465" w:rsidP="000C35AF">
      <w:pPr>
        <w:pStyle w:val="ListParagraph"/>
        <w:numPr>
          <w:ilvl w:val="0"/>
          <w:numId w:val="23"/>
        </w:numPr>
        <w:spacing w:after="240"/>
        <w:rPr>
          <w:rFonts w:ascii="Verdana" w:hAnsi="Verdana"/>
          <w:sz w:val="20"/>
        </w:rPr>
      </w:pPr>
      <w:r w:rsidRPr="00AB28AA">
        <w:rPr>
          <w:rFonts w:ascii="Verdana" w:hAnsi="Verdana"/>
          <w:sz w:val="20"/>
        </w:rPr>
        <w:t>To enable staff to identify indicators or symptoms of stress and to assess the extent to which they or other individuals are responding positively or negatively.</w:t>
      </w:r>
    </w:p>
    <w:p w14:paraId="3B8A4CCC" w14:textId="77777777" w:rsidR="000C35AF" w:rsidRDefault="000C35AF" w:rsidP="000C35AF">
      <w:pPr>
        <w:pStyle w:val="ListParagraph"/>
        <w:spacing w:after="240"/>
        <w:ind w:left="360"/>
        <w:rPr>
          <w:rFonts w:ascii="Verdana" w:hAnsi="Verdana"/>
          <w:sz w:val="20"/>
        </w:rPr>
      </w:pPr>
    </w:p>
    <w:p w14:paraId="43B107E0" w14:textId="77777777" w:rsidR="00B03465" w:rsidRPr="00AB28AA" w:rsidRDefault="00B03465" w:rsidP="000C35AF">
      <w:pPr>
        <w:pStyle w:val="ListParagraph"/>
        <w:numPr>
          <w:ilvl w:val="0"/>
          <w:numId w:val="23"/>
        </w:numPr>
        <w:spacing w:after="240"/>
        <w:rPr>
          <w:rFonts w:ascii="Verdana" w:hAnsi="Verdana"/>
          <w:sz w:val="20"/>
        </w:rPr>
      </w:pPr>
      <w:r w:rsidRPr="00AB28AA">
        <w:rPr>
          <w:rFonts w:ascii="Verdana" w:hAnsi="Verdana"/>
          <w:sz w:val="20"/>
        </w:rPr>
        <w:t>To encourage managers and staff to seek information and early assistance in managing their own stress in a constructive way.</w:t>
      </w:r>
    </w:p>
    <w:p w14:paraId="7987E713" w14:textId="77777777" w:rsidR="000C35AF" w:rsidRDefault="000C35AF" w:rsidP="000C35AF">
      <w:pPr>
        <w:pStyle w:val="ListParagraph"/>
        <w:spacing w:after="240"/>
        <w:ind w:left="360"/>
        <w:rPr>
          <w:rFonts w:ascii="Verdana" w:hAnsi="Verdana"/>
          <w:sz w:val="20"/>
        </w:rPr>
      </w:pPr>
    </w:p>
    <w:p w14:paraId="6DB8C7C6" w14:textId="77777777" w:rsidR="00B03465" w:rsidRPr="00AB28AA" w:rsidRDefault="00B03465" w:rsidP="000C35AF">
      <w:pPr>
        <w:pStyle w:val="ListParagraph"/>
        <w:numPr>
          <w:ilvl w:val="0"/>
          <w:numId w:val="23"/>
        </w:numPr>
        <w:spacing w:after="240"/>
        <w:rPr>
          <w:rFonts w:ascii="Verdana" w:hAnsi="Verdana"/>
          <w:sz w:val="20"/>
        </w:rPr>
      </w:pPr>
      <w:r w:rsidRPr="00AB28AA">
        <w:rPr>
          <w:rFonts w:ascii="Verdana" w:hAnsi="Verdana"/>
          <w:sz w:val="20"/>
        </w:rPr>
        <w:t>To provide information and advice regarding the causes and impact of stress in the work situation, and offer some ways for managing stress positively.</w:t>
      </w:r>
    </w:p>
    <w:p w14:paraId="64D4EB24" w14:textId="77777777" w:rsidR="000C35AF" w:rsidRDefault="000C35AF" w:rsidP="000C35AF">
      <w:pPr>
        <w:pStyle w:val="ListParagraph"/>
        <w:spacing w:after="240"/>
        <w:ind w:left="360"/>
        <w:rPr>
          <w:rFonts w:ascii="Verdana" w:hAnsi="Verdana"/>
          <w:sz w:val="20"/>
        </w:rPr>
      </w:pPr>
    </w:p>
    <w:p w14:paraId="574DB9CA" w14:textId="77777777" w:rsidR="00B03465" w:rsidRPr="00AB28AA" w:rsidRDefault="00B03465" w:rsidP="000C35AF">
      <w:pPr>
        <w:pStyle w:val="ListParagraph"/>
        <w:numPr>
          <w:ilvl w:val="0"/>
          <w:numId w:val="23"/>
        </w:numPr>
        <w:spacing w:after="240"/>
        <w:rPr>
          <w:rFonts w:ascii="Verdana" w:hAnsi="Verdana"/>
          <w:sz w:val="20"/>
        </w:rPr>
      </w:pPr>
      <w:r w:rsidRPr="00AB28AA">
        <w:rPr>
          <w:rFonts w:ascii="Verdana" w:hAnsi="Verdana"/>
          <w:sz w:val="20"/>
        </w:rPr>
        <w:t>To have procedures for dealing with negative stress or distress effectively.</w:t>
      </w:r>
    </w:p>
    <w:p w14:paraId="5BDD61EF" w14:textId="77777777" w:rsidR="00B03465" w:rsidRPr="00AB28AA" w:rsidRDefault="00B03465" w:rsidP="000C35AF">
      <w:pPr>
        <w:pStyle w:val="Heading2"/>
      </w:pPr>
      <w:r w:rsidRPr="00AB28AA">
        <w:t>Responsibilities</w:t>
      </w:r>
    </w:p>
    <w:p w14:paraId="5702E8B6" w14:textId="77777777" w:rsidR="00B03465" w:rsidRPr="00AB28AA" w:rsidRDefault="00921E3F" w:rsidP="000C35AF">
      <w:pPr>
        <w:pStyle w:val="Heading3"/>
      </w:pPr>
      <w:r>
        <w:t>Officers are</w:t>
      </w:r>
      <w:r w:rsidR="00B03465" w:rsidRPr="00AB28AA">
        <w:t xml:space="preserve"> responsible for:</w:t>
      </w:r>
    </w:p>
    <w:p w14:paraId="25A6749F" w14:textId="77777777" w:rsidR="00B03465" w:rsidRPr="000C35AF" w:rsidRDefault="00B03465" w:rsidP="000C35AF">
      <w:pPr>
        <w:pStyle w:val="ListParagraph"/>
        <w:numPr>
          <w:ilvl w:val="0"/>
          <w:numId w:val="24"/>
        </w:numPr>
        <w:spacing w:after="240"/>
        <w:rPr>
          <w:rFonts w:ascii="Verdana" w:hAnsi="Verdana"/>
          <w:sz w:val="20"/>
        </w:rPr>
      </w:pPr>
      <w:proofErr w:type="gramStart"/>
      <w:r w:rsidRPr="000C35AF">
        <w:rPr>
          <w:rFonts w:ascii="Verdana" w:hAnsi="Verdana"/>
          <w:sz w:val="20"/>
        </w:rPr>
        <w:t>facilitating</w:t>
      </w:r>
      <w:proofErr w:type="gramEnd"/>
      <w:r w:rsidRPr="000C35AF">
        <w:rPr>
          <w:rFonts w:ascii="Verdana" w:hAnsi="Verdana"/>
          <w:sz w:val="20"/>
        </w:rPr>
        <w:t xml:space="preserve"> training and information for managers in effective management practices and styles, covering the nature of stress, and promoting responsible prevention and rehabilitation attitudes towar</w:t>
      </w:r>
      <w:r w:rsidR="00A323AC" w:rsidRPr="000C35AF">
        <w:rPr>
          <w:rFonts w:ascii="Verdana" w:hAnsi="Verdana"/>
          <w:sz w:val="20"/>
        </w:rPr>
        <w:t xml:space="preserve">ds it as determined by the </w:t>
      </w:r>
      <w:r w:rsidR="00737357">
        <w:rPr>
          <w:rFonts w:ascii="Verdana" w:hAnsi="Verdana"/>
          <w:sz w:val="20"/>
        </w:rPr>
        <w:t>OFFICER</w:t>
      </w:r>
      <w:r w:rsidR="00A323AC" w:rsidRPr="000C35AF">
        <w:rPr>
          <w:rFonts w:ascii="Verdana" w:hAnsi="Verdana"/>
          <w:sz w:val="20"/>
        </w:rPr>
        <w:t>.</w:t>
      </w:r>
    </w:p>
    <w:p w14:paraId="7DD4BDD1" w14:textId="77777777" w:rsidR="000C35AF" w:rsidRDefault="000C35AF" w:rsidP="000C35AF">
      <w:pPr>
        <w:pStyle w:val="ListParagraph"/>
        <w:spacing w:after="240"/>
        <w:ind w:left="360"/>
        <w:rPr>
          <w:rFonts w:ascii="Verdana" w:hAnsi="Verdana"/>
          <w:sz w:val="20"/>
        </w:rPr>
      </w:pPr>
    </w:p>
    <w:p w14:paraId="6582F4C2" w14:textId="77777777" w:rsidR="00B03465" w:rsidRPr="000C35AF" w:rsidRDefault="00B03465" w:rsidP="000C35AF">
      <w:pPr>
        <w:pStyle w:val="ListParagraph"/>
        <w:numPr>
          <w:ilvl w:val="0"/>
          <w:numId w:val="24"/>
        </w:numPr>
        <w:spacing w:after="240"/>
        <w:rPr>
          <w:rFonts w:ascii="Verdana" w:hAnsi="Verdana"/>
          <w:sz w:val="20"/>
        </w:rPr>
      </w:pPr>
      <w:proofErr w:type="gramStart"/>
      <w:r w:rsidRPr="000C35AF">
        <w:rPr>
          <w:rFonts w:ascii="Verdana" w:hAnsi="Verdana"/>
          <w:sz w:val="20"/>
        </w:rPr>
        <w:t>providing</w:t>
      </w:r>
      <w:proofErr w:type="gramEnd"/>
      <w:r w:rsidRPr="000C35AF">
        <w:rPr>
          <w:rFonts w:ascii="Verdana" w:hAnsi="Verdana"/>
          <w:sz w:val="20"/>
        </w:rPr>
        <w:t xml:space="preserve"> up-to-date and accessible information on stress</w:t>
      </w:r>
      <w:r w:rsidR="00A323AC" w:rsidRPr="000C35AF">
        <w:rPr>
          <w:rFonts w:ascii="Verdana" w:hAnsi="Verdana"/>
          <w:sz w:val="20"/>
        </w:rPr>
        <w:t>.</w:t>
      </w:r>
    </w:p>
    <w:p w14:paraId="6BF49DCD" w14:textId="77777777" w:rsidR="000C35AF" w:rsidRDefault="000C35AF" w:rsidP="000C35AF">
      <w:pPr>
        <w:pStyle w:val="ListParagraph"/>
        <w:spacing w:after="240"/>
        <w:ind w:left="360"/>
        <w:rPr>
          <w:rFonts w:ascii="Verdana" w:hAnsi="Verdana"/>
          <w:sz w:val="20"/>
        </w:rPr>
      </w:pPr>
    </w:p>
    <w:p w14:paraId="2256ADD2" w14:textId="77777777" w:rsidR="00B03465" w:rsidRPr="000C35AF" w:rsidRDefault="00B03465" w:rsidP="000C35AF">
      <w:pPr>
        <w:pStyle w:val="ListParagraph"/>
        <w:numPr>
          <w:ilvl w:val="0"/>
          <w:numId w:val="24"/>
        </w:numPr>
        <w:spacing w:after="240"/>
        <w:rPr>
          <w:rFonts w:ascii="Verdana" w:hAnsi="Verdana"/>
          <w:sz w:val="20"/>
        </w:rPr>
      </w:pPr>
      <w:proofErr w:type="gramStart"/>
      <w:r w:rsidRPr="000C35AF">
        <w:rPr>
          <w:rFonts w:ascii="Verdana" w:hAnsi="Verdana"/>
          <w:sz w:val="20"/>
        </w:rPr>
        <w:t>adjusting</w:t>
      </w:r>
      <w:proofErr w:type="gramEnd"/>
      <w:r w:rsidRPr="000C35AF">
        <w:rPr>
          <w:rFonts w:ascii="Verdana" w:hAnsi="Verdana"/>
          <w:sz w:val="20"/>
        </w:rPr>
        <w:t xml:space="preserve"> the physical environment, the workload, task design, pacing of work and work schedules to alleviate significant stress/distress for an individual, in full consultation with the individual concerned</w:t>
      </w:r>
      <w:r w:rsidR="00A323AC" w:rsidRPr="000C35AF">
        <w:rPr>
          <w:rFonts w:ascii="Verdana" w:hAnsi="Verdana"/>
          <w:sz w:val="20"/>
        </w:rPr>
        <w:t>.</w:t>
      </w:r>
    </w:p>
    <w:p w14:paraId="72571DF0" w14:textId="77777777" w:rsidR="000C35AF" w:rsidRDefault="000C35AF" w:rsidP="000C35AF">
      <w:pPr>
        <w:pStyle w:val="ListParagraph"/>
        <w:spacing w:after="240"/>
        <w:ind w:left="360"/>
        <w:rPr>
          <w:rFonts w:ascii="Verdana" w:hAnsi="Verdana"/>
          <w:sz w:val="20"/>
        </w:rPr>
      </w:pPr>
    </w:p>
    <w:p w14:paraId="1324796D" w14:textId="77777777" w:rsidR="00B03465" w:rsidRPr="000C35AF" w:rsidRDefault="00B03465" w:rsidP="000C35AF">
      <w:pPr>
        <w:pStyle w:val="ListParagraph"/>
        <w:numPr>
          <w:ilvl w:val="0"/>
          <w:numId w:val="24"/>
        </w:numPr>
        <w:spacing w:after="240"/>
        <w:rPr>
          <w:rFonts w:ascii="Verdana" w:hAnsi="Verdana"/>
          <w:sz w:val="20"/>
        </w:rPr>
      </w:pPr>
      <w:proofErr w:type="gramStart"/>
      <w:r w:rsidRPr="000C35AF">
        <w:rPr>
          <w:rFonts w:ascii="Verdana" w:hAnsi="Verdana"/>
          <w:sz w:val="20"/>
        </w:rPr>
        <w:t>making</w:t>
      </w:r>
      <w:proofErr w:type="gramEnd"/>
      <w:r w:rsidRPr="000C35AF">
        <w:rPr>
          <w:rFonts w:ascii="Verdana" w:hAnsi="Verdana"/>
          <w:sz w:val="20"/>
        </w:rPr>
        <w:t xml:space="preserve"> free specialist counselling available for staff.</w:t>
      </w:r>
    </w:p>
    <w:p w14:paraId="7952FA2D" w14:textId="77777777" w:rsidR="00B03465" w:rsidRPr="00AB28AA" w:rsidRDefault="00B03465" w:rsidP="000C35AF">
      <w:pPr>
        <w:pStyle w:val="Heading3"/>
      </w:pPr>
      <w:r w:rsidRPr="00AB28AA">
        <w:t>Prevention</w:t>
      </w:r>
    </w:p>
    <w:p w14:paraId="7F54774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allow staff to participate in collaborative decision-making.</w:t>
      </w:r>
    </w:p>
    <w:p w14:paraId="66718EA0"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allow staff to exercise as much autonomy and control as is practical.</w:t>
      </w:r>
    </w:p>
    <w:p w14:paraId="2D797F3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provide training to enable work to be done most effectively.</w:t>
      </w:r>
    </w:p>
    <w:p w14:paraId="291355AD"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provide accurate, fair and prompt feedback on performance </w:t>
      </w:r>
    </w:p>
    <w:p w14:paraId="65CA93C1"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consider job design, job descriptions and performance targets with the aim of reducing unnecessary stressors.</w:t>
      </w:r>
    </w:p>
    <w:p w14:paraId="27933F03"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consult with employees to identify stressors in the workplace.</w:t>
      </w:r>
    </w:p>
    <w:p w14:paraId="56E51F25"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Promote activities that make the workplace healthier, more stimulating and more fun.</w:t>
      </w:r>
    </w:p>
    <w:p w14:paraId="2EE8AC1A"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Carefully match people to jobs by considering their individual skills, capabilities and needs.</w:t>
      </w:r>
    </w:p>
    <w:p w14:paraId="2F1F3D3C" w14:textId="77777777" w:rsidR="00B03465" w:rsidRPr="00AB28AA" w:rsidRDefault="00B03465" w:rsidP="000C35AF">
      <w:pPr>
        <w:pStyle w:val="Heading3"/>
      </w:pPr>
      <w:r w:rsidRPr="00AB28AA">
        <w:lastRenderedPageBreak/>
        <w:t>Early intervention</w:t>
      </w:r>
    </w:p>
    <w:p w14:paraId="5C7CEDD4"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Act immediately if a staff member seems overly stressed.</w:t>
      </w:r>
    </w:p>
    <w:p w14:paraId="3FBCBF59"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Explore whether their stress is in any way job related, discuss ways of alleviating it in the short term initially, and then focus on the sources of stress to consider long-term solutions.</w:t>
      </w:r>
    </w:p>
    <w:p w14:paraId="4705914C"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Short-term solutions could include sharing tasks amongst other staff, taking leave, or adopting flexible or reduced hours.</w:t>
      </w:r>
    </w:p>
    <w:p w14:paraId="3BA3F3E4"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Long-term solutions should aim to eliminate or minimise the cause of stress where possible – the preventative strategies outlined above should be used. </w:t>
      </w:r>
    </w:p>
    <w:p w14:paraId="1BD03F28" w14:textId="77777777" w:rsidR="00B03465" w:rsidRPr="00AB28AA" w:rsidRDefault="00B03465" w:rsidP="000C35AF">
      <w:pPr>
        <w:pStyle w:val="Heading3"/>
      </w:pPr>
      <w:r w:rsidRPr="00AB28AA">
        <w:t xml:space="preserve">All </w:t>
      </w:r>
      <w:r w:rsidR="00921E3F">
        <w:t>workers</w:t>
      </w:r>
      <w:r w:rsidRPr="00AB28AA">
        <w:t xml:space="preserve"> are responsible for (where applicable):</w:t>
      </w:r>
    </w:p>
    <w:p w14:paraId="1F13A66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managing your time and realistically prioritising tasks</w:t>
      </w:r>
      <w:r w:rsidR="00A323AC" w:rsidRPr="00AB28AA">
        <w:rPr>
          <w:rFonts w:ascii="Verdana" w:hAnsi="Verdana"/>
          <w:sz w:val="20"/>
        </w:rPr>
        <w:t>.</w:t>
      </w:r>
    </w:p>
    <w:p w14:paraId="4FE3216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taking regular, necessary breaks during the day</w:t>
      </w:r>
      <w:r w:rsidR="00A323AC" w:rsidRPr="00AB28AA">
        <w:rPr>
          <w:rFonts w:ascii="Verdana" w:hAnsi="Verdana"/>
          <w:sz w:val="20"/>
        </w:rPr>
        <w:t>.</w:t>
      </w:r>
    </w:p>
    <w:p w14:paraId="5784FC14"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taking your annual leave</w:t>
      </w:r>
      <w:r w:rsidR="00A323AC" w:rsidRPr="00AB28AA">
        <w:rPr>
          <w:rFonts w:ascii="Verdana" w:hAnsi="Verdana"/>
          <w:sz w:val="20"/>
        </w:rPr>
        <w:t>.</w:t>
      </w:r>
    </w:p>
    <w:p w14:paraId="23C763A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taking leave accrued as time in lieu as soon as practicable</w:t>
      </w:r>
      <w:r w:rsidR="00A323AC" w:rsidRPr="00AB28AA">
        <w:rPr>
          <w:rFonts w:ascii="Verdana" w:hAnsi="Verdana"/>
          <w:sz w:val="20"/>
        </w:rPr>
        <w:t>.</w:t>
      </w:r>
    </w:p>
    <w:p w14:paraId="3347F0F0"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E374C6" w:rsidRPr="00AB28AA">
        <w:rPr>
          <w:rFonts w:ascii="Verdana" w:hAnsi="Verdana"/>
          <w:sz w:val="20"/>
        </w:rPr>
        <w:t>Not</w:t>
      </w:r>
      <w:r w:rsidRPr="00AB28AA">
        <w:rPr>
          <w:rFonts w:ascii="Verdana" w:hAnsi="Verdana"/>
          <w:sz w:val="20"/>
        </w:rPr>
        <w:t xml:space="preserve"> working excessively long hours</w:t>
      </w:r>
      <w:r w:rsidR="00A323AC" w:rsidRPr="00AB28AA">
        <w:rPr>
          <w:rFonts w:ascii="Verdana" w:hAnsi="Verdana"/>
          <w:sz w:val="20"/>
        </w:rPr>
        <w:t>.</w:t>
      </w:r>
    </w:p>
    <w:p w14:paraId="69F30226"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discussing with your manager the issues that are causing you stress, along with any suggested solutions</w:t>
      </w:r>
      <w:r w:rsidR="00A323AC" w:rsidRPr="00AB28AA">
        <w:rPr>
          <w:rFonts w:ascii="Verdana" w:hAnsi="Verdana"/>
          <w:sz w:val="20"/>
        </w:rPr>
        <w:t>.</w:t>
      </w:r>
    </w:p>
    <w:p w14:paraId="2AA65947" w14:textId="77777777" w:rsidR="000C35AF"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E374C6" w:rsidRPr="00AB28AA">
        <w:rPr>
          <w:rFonts w:ascii="Verdana" w:hAnsi="Verdana"/>
          <w:sz w:val="20"/>
        </w:rPr>
        <w:t>Seeking</w:t>
      </w:r>
      <w:r w:rsidRPr="00AB28AA">
        <w:rPr>
          <w:rFonts w:ascii="Verdana" w:hAnsi="Verdana"/>
          <w:sz w:val="20"/>
        </w:rPr>
        <w:t xml:space="preserve"> advice and help from others – talk to partners, friends, </w:t>
      </w:r>
      <w:r w:rsidR="00921E3F" w:rsidRPr="00AB28AA">
        <w:rPr>
          <w:rFonts w:ascii="Verdana" w:hAnsi="Verdana"/>
          <w:sz w:val="20"/>
        </w:rPr>
        <w:t>colleagues, a</w:t>
      </w:r>
      <w:r w:rsidRPr="00AB28AA">
        <w:rPr>
          <w:rFonts w:ascii="Verdana" w:hAnsi="Verdana"/>
          <w:sz w:val="20"/>
        </w:rPr>
        <w:t xml:space="preserve"> professional counsellor or your manager if possible.</w:t>
      </w:r>
    </w:p>
    <w:p w14:paraId="4ABBBABB" w14:textId="77777777" w:rsidR="00B03465" w:rsidRPr="00AB28AA" w:rsidRDefault="00B03465" w:rsidP="00E374C6">
      <w:pPr>
        <w:pStyle w:val="Heading3"/>
      </w:pPr>
      <w:r w:rsidRPr="00AB28AA">
        <w:t>References</w:t>
      </w:r>
    </w:p>
    <w:p w14:paraId="1EF76BC8" w14:textId="77777777" w:rsidR="00B03465" w:rsidRPr="00F86D29" w:rsidRDefault="00B03465" w:rsidP="00AB28AA">
      <w:pPr>
        <w:spacing w:after="240"/>
        <w:rPr>
          <w:rFonts w:ascii="Verdana" w:hAnsi="Verdana"/>
          <w:i/>
          <w:sz w:val="20"/>
        </w:rPr>
      </w:pPr>
      <w:r w:rsidRPr="00F86D29">
        <w:rPr>
          <w:rFonts w:ascii="Verdana" w:hAnsi="Verdana"/>
          <w:i/>
          <w:sz w:val="20"/>
        </w:rPr>
        <w:t xml:space="preserve">The </w:t>
      </w:r>
      <w:r w:rsidR="00EE4F43" w:rsidRPr="00F86D29">
        <w:rPr>
          <w:rFonts w:ascii="Verdana" w:hAnsi="Verdana"/>
          <w:i/>
          <w:sz w:val="20"/>
        </w:rPr>
        <w:t xml:space="preserve">Health and Safety at Work Act 2015 </w:t>
      </w:r>
      <w:r w:rsidRPr="00F86D29">
        <w:rPr>
          <w:rFonts w:ascii="Verdana" w:hAnsi="Verdana"/>
          <w:i/>
          <w:sz w:val="20"/>
        </w:rPr>
        <w:t>and Amendment</w:t>
      </w:r>
      <w:r w:rsidR="00A323AC" w:rsidRPr="00F86D29">
        <w:rPr>
          <w:rFonts w:ascii="Verdana" w:hAnsi="Verdana"/>
          <w:i/>
          <w:sz w:val="20"/>
        </w:rPr>
        <w:t>s.</w:t>
      </w:r>
    </w:p>
    <w:p w14:paraId="14EE94F3" w14:textId="77777777" w:rsidR="00DB485C" w:rsidRDefault="00B03465">
      <w:pPr>
        <w:rPr>
          <w:rFonts w:ascii="Verdana" w:eastAsiaTheme="majorEastAsia" w:hAnsi="Verdana" w:cstheme="majorBidi"/>
          <w:b/>
          <w:color w:val="E36C0A"/>
          <w:sz w:val="36"/>
          <w:szCs w:val="32"/>
        </w:rPr>
      </w:pPr>
      <w:r w:rsidRPr="00AB28AA">
        <w:br w:type="page"/>
      </w:r>
    </w:p>
    <w:p w14:paraId="1FD4F816" w14:textId="77777777" w:rsidR="00B03465" w:rsidRPr="00AB28AA" w:rsidRDefault="00B03465" w:rsidP="00E7249C">
      <w:pPr>
        <w:pStyle w:val="Heading1"/>
        <w:jc w:val="left"/>
      </w:pPr>
      <w:bookmarkStart w:id="14" w:name="_Toc497987786"/>
      <w:r w:rsidRPr="00AB28AA">
        <w:lastRenderedPageBreak/>
        <w:t xml:space="preserve">Manual </w:t>
      </w:r>
      <w:r w:rsidR="00E7249C">
        <w:t>H</w:t>
      </w:r>
      <w:r w:rsidRPr="00AB28AA">
        <w:t>andling</w:t>
      </w:r>
      <w:bookmarkEnd w:id="14"/>
    </w:p>
    <w:p w14:paraId="483E143F" w14:textId="77777777" w:rsidR="00B03465" w:rsidRPr="00AB28AA" w:rsidRDefault="00B03465" w:rsidP="000C35AF">
      <w:pPr>
        <w:pStyle w:val="Heading2"/>
      </w:pPr>
      <w:r w:rsidRPr="00AB28AA">
        <w:t>Purpose</w:t>
      </w:r>
    </w:p>
    <w:p w14:paraId="109B8DD4" w14:textId="77777777" w:rsidR="00B03465" w:rsidRPr="00AB28AA" w:rsidRDefault="00B03465" w:rsidP="00AB28AA">
      <w:pPr>
        <w:spacing w:after="240"/>
        <w:rPr>
          <w:rFonts w:ascii="Verdana" w:hAnsi="Verdana"/>
          <w:sz w:val="20"/>
        </w:rPr>
      </w:pPr>
      <w:r w:rsidRPr="00AB28AA">
        <w:rPr>
          <w:rFonts w:ascii="Verdana" w:hAnsi="Verdana"/>
          <w:sz w:val="20"/>
        </w:rPr>
        <w:t>To provide a starting point for the identification, assessment, prevention and control of the hazards and risks associated with manual handling in the workplace.</w:t>
      </w:r>
    </w:p>
    <w:p w14:paraId="3A9CC8CB" w14:textId="77777777" w:rsidR="00B03465" w:rsidRPr="00AB28AA" w:rsidRDefault="00B03465" w:rsidP="000C35AF">
      <w:pPr>
        <w:pStyle w:val="Heading2"/>
      </w:pPr>
      <w:r w:rsidRPr="00AB28AA">
        <w:t>Scope</w:t>
      </w:r>
    </w:p>
    <w:p w14:paraId="2BCFF83A" w14:textId="77777777" w:rsidR="00B03465" w:rsidRPr="00AB28AA" w:rsidRDefault="00B03465" w:rsidP="00AB28AA">
      <w:pPr>
        <w:spacing w:after="240"/>
        <w:rPr>
          <w:rFonts w:ascii="Verdana" w:hAnsi="Verdana"/>
          <w:sz w:val="20"/>
        </w:rPr>
      </w:pPr>
      <w:r w:rsidRPr="00AB28AA">
        <w:rPr>
          <w:rFonts w:ascii="Verdana" w:hAnsi="Verdana"/>
          <w:sz w:val="20"/>
        </w:rPr>
        <w:t>The policy is applicable to all employees.</w:t>
      </w:r>
    </w:p>
    <w:p w14:paraId="647292CC" w14:textId="77777777" w:rsidR="00B03465" w:rsidRPr="00AB28AA" w:rsidRDefault="00B03465" w:rsidP="000C35AF">
      <w:pPr>
        <w:pStyle w:val="Heading2"/>
      </w:pPr>
      <w:r w:rsidRPr="00AB28AA">
        <w:t>Responsibilities</w:t>
      </w:r>
    </w:p>
    <w:p w14:paraId="1A769220" w14:textId="77777777" w:rsidR="00B03465" w:rsidRPr="00AB28AA" w:rsidRDefault="00A323AC" w:rsidP="000C35AF">
      <w:pPr>
        <w:pStyle w:val="Heading3"/>
      </w:pPr>
      <w:r w:rsidRPr="00AB28AA">
        <w:t xml:space="preserve">The </w:t>
      </w:r>
      <w:r w:rsidR="00921E3F" w:rsidRPr="00921E3F">
        <w:t>Officers</w:t>
      </w:r>
      <w:r w:rsidR="00921E3F">
        <w:t xml:space="preserve"> </w:t>
      </w:r>
      <w:r w:rsidR="00B03465" w:rsidRPr="00AB28AA">
        <w:t>is responsible for:</w:t>
      </w:r>
    </w:p>
    <w:p w14:paraId="51D08C52"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identifying the manual handling tasks that are likely to be a risk to health and safety, in the office workspace, re-assessing the risks on a regular basis, taking steps to control those risks, and reviewing the effects of controls. The code of practice for manual handling provides a method that can be used to analyse such tasks in order to establish the healthiest and safest ways of preventing harm to staff members</w:t>
      </w:r>
      <w:r w:rsidR="00A323AC" w:rsidRPr="00AB28AA">
        <w:rPr>
          <w:rFonts w:ascii="Verdana" w:hAnsi="Verdana"/>
          <w:sz w:val="20"/>
        </w:rPr>
        <w:t>.</w:t>
      </w:r>
    </w:p>
    <w:p w14:paraId="48A4168E"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E374C6" w:rsidRPr="00AB28AA">
        <w:rPr>
          <w:rFonts w:ascii="Verdana" w:hAnsi="Verdana"/>
          <w:sz w:val="20"/>
        </w:rPr>
        <w:t>Providing</w:t>
      </w:r>
      <w:r w:rsidRPr="00AB28AA">
        <w:rPr>
          <w:rFonts w:ascii="Verdana" w:hAnsi="Verdana"/>
          <w:sz w:val="20"/>
        </w:rPr>
        <w:t xml:space="preserve"> information and training for staff about the hazards they are exposed to or that they may create and what controls are in place.</w:t>
      </w:r>
    </w:p>
    <w:p w14:paraId="5A022D96" w14:textId="77777777" w:rsidR="00B03465" w:rsidRPr="00AB28AA" w:rsidRDefault="00921E3F" w:rsidP="000C35AF">
      <w:pPr>
        <w:pStyle w:val="Heading3"/>
      </w:pPr>
      <w:r>
        <w:t>Workers</w:t>
      </w:r>
      <w:r w:rsidR="00B03465" w:rsidRPr="00AB28AA">
        <w:t xml:space="preserve"> are responsible for: </w:t>
      </w:r>
    </w:p>
    <w:p w14:paraId="209BB1D4"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E374C6">
        <w:rPr>
          <w:rFonts w:ascii="Verdana" w:hAnsi="Verdana"/>
          <w:sz w:val="20"/>
        </w:rPr>
        <w:t>T</w:t>
      </w:r>
      <w:r w:rsidRPr="00AB28AA">
        <w:rPr>
          <w:rFonts w:ascii="Verdana" w:hAnsi="Verdana"/>
          <w:sz w:val="20"/>
        </w:rPr>
        <w:t>aking all reasonable and necessary precautions for their own health and safety, (and that of others), when carrying out manual handling tasks</w:t>
      </w:r>
    </w:p>
    <w:p w14:paraId="1001DFCB"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E374C6">
        <w:rPr>
          <w:rFonts w:ascii="Verdana" w:hAnsi="Verdana"/>
          <w:sz w:val="20"/>
        </w:rPr>
        <w:t>B</w:t>
      </w:r>
      <w:r w:rsidRPr="00AB28AA">
        <w:rPr>
          <w:rFonts w:ascii="Verdana" w:hAnsi="Verdana"/>
          <w:sz w:val="20"/>
        </w:rPr>
        <w:t>eing familiar with current accepted best practice for manual handling, including use of equipment.</w:t>
      </w:r>
    </w:p>
    <w:p w14:paraId="32F3370E" w14:textId="77777777" w:rsidR="00B03465" w:rsidRPr="00AB28AA" w:rsidRDefault="00B03465" w:rsidP="000C35AF">
      <w:pPr>
        <w:pStyle w:val="Heading3"/>
      </w:pPr>
      <w:r w:rsidRPr="000C35AF">
        <w:rPr>
          <w:highlight w:val="lightGray"/>
        </w:rPr>
        <w:t>Definitions</w:t>
      </w:r>
    </w:p>
    <w:p w14:paraId="3793D26D" w14:textId="77777777" w:rsidR="00B03465" w:rsidRPr="00AB28AA" w:rsidRDefault="00B03465" w:rsidP="00AB28AA">
      <w:pPr>
        <w:spacing w:after="240"/>
        <w:rPr>
          <w:rFonts w:ascii="Verdana" w:hAnsi="Verdana"/>
          <w:sz w:val="20"/>
        </w:rPr>
      </w:pPr>
      <w:r w:rsidRPr="00AB28AA">
        <w:rPr>
          <w:rFonts w:ascii="Verdana" w:hAnsi="Verdana"/>
          <w:sz w:val="20"/>
        </w:rPr>
        <w:t>The Code of Practice for Manual Handling published jointly in June 2001 by OSH and ACC defines manual handling as:</w:t>
      </w:r>
    </w:p>
    <w:p w14:paraId="3CFC7E3C" w14:textId="77777777" w:rsidR="00B03465" w:rsidRPr="00AB28AA" w:rsidRDefault="00B03465" w:rsidP="00AB28AA">
      <w:pPr>
        <w:spacing w:after="240"/>
        <w:rPr>
          <w:rFonts w:ascii="Verdana" w:hAnsi="Verdana"/>
          <w:sz w:val="20"/>
        </w:rPr>
      </w:pPr>
      <w:r w:rsidRPr="00AB28AA">
        <w:rPr>
          <w:rFonts w:ascii="Verdana" w:hAnsi="Verdana"/>
          <w:sz w:val="20"/>
        </w:rPr>
        <w:t>“</w:t>
      </w:r>
      <w:r w:rsidR="00F86D29" w:rsidRPr="00AB28AA">
        <w:rPr>
          <w:rFonts w:ascii="Verdana" w:hAnsi="Verdana"/>
          <w:sz w:val="20"/>
        </w:rPr>
        <w:t>Any</w:t>
      </w:r>
      <w:r w:rsidRPr="00AB28AA">
        <w:rPr>
          <w:rFonts w:ascii="Verdana" w:hAnsi="Verdana"/>
          <w:sz w:val="20"/>
        </w:rPr>
        <w:t xml:space="preserve"> activity requiring a person to lift, lower, push, pull, carry, throw, move, restrain</w:t>
      </w:r>
      <w:proofErr w:type="gramStart"/>
      <w:r w:rsidRPr="00AB28AA">
        <w:rPr>
          <w:rFonts w:ascii="Verdana" w:hAnsi="Verdana"/>
          <w:sz w:val="20"/>
        </w:rPr>
        <w:t>,</w:t>
      </w:r>
      <w:proofErr w:type="gramEnd"/>
      <w:r w:rsidRPr="00AB28AA">
        <w:rPr>
          <w:rFonts w:ascii="Verdana" w:hAnsi="Verdana"/>
          <w:sz w:val="20"/>
        </w:rPr>
        <w:br/>
        <w:t>hold, or otherwise handle any  animate, or inanimate object”.</w:t>
      </w:r>
    </w:p>
    <w:p w14:paraId="3D838715" w14:textId="77777777" w:rsidR="00B03465" w:rsidRPr="00AB28AA" w:rsidRDefault="00B03465" w:rsidP="00AB28AA">
      <w:pPr>
        <w:spacing w:after="240"/>
        <w:rPr>
          <w:rFonts w:ascii="Verdana" w:hAnsi="Verdana"/>
          <w:sz w:val="20"/>
        </w:rPr>
      </w:pPr>
      <w:r w:rsidRPr="00AB28AA">
        <w:rPr>
          <w:rFonts w:ascii="Verdana" w:hAnsi="Verdana"/>
          <w:sz w:val="20"/>
        </w:rPr>
        <w:t>Sources of further information</w:t>
      </w:r>
    </w:p>
    <w:p w14:paraId="79E20ED0" w14:textId="77777777" w:rsidR="00B03465" w:rsidRPr="00AB28AA" w:rsidRDefault="00B03465" w:rsidP="00AB28AA">
      <w:pPr>
        <w:spacing w:after="240"/>
        <w:rPr>
          <w:rFonts w:ascii="Verdana" w:hAnsi="Verdana"/>
          <w:sz w:val="20"/>
        </w:rPr>
      </w:pPr>
      <w:r w:rsidRPr="00AB28AA">
        <w:rPr>
          <w:rFonts w:ascii="Verdana" w:hAnsi="Verdana"/>
          <w:sz w:val="20"/>
        </w:rPr>
        <w:t>Information relating to manual handling can be found in the following</w:t>
      </w:r>
      <w:proofErr w:type="gramStart"/>
      <w:r w:rsidRPr="00AB28AA">
        <w:rPr>
          <w:rFonts w:ascii="Verdana" w:hAnsi="Verdana"/>
          <w:sz w:val="20"/>
        </w:rPr>
        <w:t>:</w:t>
      </w:r>
      <w:proofErr w:type="gramEnd"/>
      <w:r w:rsidRPr="00AB28AA">
        <w:rPr>
          <w:rFonts w:ascii="Verdana" w:hAnsi="Verdana"/>
          <w:sz w:val="20"/>
        </w:rPr>
        <w:br/>
        <w:t>Code of Practice for Manual Handling OSH (Department of Labour and ACC)</w:t>
      </w:r>
      <w:r w:rsidRPr="00AB28AA">
        <w:rPr>
          <w:rFonts w:ascii="Verdana" w:hAnsi="Verdana"/>
          <w:sz w:val="20"/>
        </w:rPr>
        <w:br/>
        <w:t>Manual Handling Hazard Control Record (Worksheet, OSH and ACC)</w:t>
      </w:r>
      <w:r w:rsidRPr="00AB28AA">
        <w:rPr>
          <w:rFonts w:ascii="Verdana" w:hAnsi="Verdana"/>
          <w:sz w:val="20"/>
        </w:rPr>
        <w:br/>
        <w:t>Manual Handling: A Work Book (Department of Labour)</w:t>
      </w:r>
      <w:r w:rsidRPr="00AB28AA">
        <w:rPr>
          <w:rFonts w:ascii="Verdana" w:hAnsi="Verdana"/>
          <w:sz w:val="20"/>
        </w:rPr>
        <w:br/>
        <w:t>Helpful Advice on Managing Your Acute Low Back Pain (ACC)</w:t>
      </w:r>
      <w:r w:rsidRPr="00AB28AA">
        <w:rPr>
          <w:rFonts w:ascii="Verdana" w:hAnsi="Verdana"/>
          <w:sz w:val="20"/>
        </w:rPr>
        <w:br/>
        <w:t>Active and Working (National Health Committee and ACC)</w:t>
      </w:r>
      <w:r w:rsidRPr="00AB28AA">
        <w:rPr>
          <w:rFonts w:ascii="Verdana" w:hAnsi="Verdana"/>
          <w:sz w:val="20"/>
        </w:rPr>
        <w:br/>
        <w:t>Acute Low Back Pain Management (National Health Committee and ACC)</w:t>
      </w:r>
    </w:p>
    <w:p w14:paraId="705F27C3" w14:textId="77777777" w:rsidR="00B03465" w:rsidRPr="00AB28AA" w:rsidRDefault="00B03465" w:rsidP="00AB28AA">
      <w:pPr>
        <w:spacing w:after="240"/>
        <w:rPr>
          <w:rFonts w:ascii="Verdana" w:hAnsi="Verdana"/>
          <w:sz w:val="20"/>
        </w:rPr>
      </w:pPr>
      <w:r w:rsidRPr="00AB28AA">
        <w:rPr>
          <w:rFonts w:ascii="Verdana" w:hAnsi="Verdana"/>
          <w:sz w:val="20"/>
        </w:rPr>
        <w:t>The following websites have further information that can be downloaded free</w:t>
      </w:r>
      <w:proofErr w:type="gramStart"/>
      <w:r w:rsidRPr="00AB28AA">
        <w:rPr>
          <w:rFonts w:ascii="Verdana" w:hAnsi="Verdana"/>
          <w:sz w:val="20"/>
        </w:rPr>
        <w:t>:</w:t>
      </w:r>
      <w:proofErr w:type="gramEnd"/>
      <w:r w:rsidRPr="00AB28AA">
        <w:rPr>
          <w:rFonts w:ascii="Verdana" w:hAnsi="Verdana"/>
          <w:sz w:val="20"/>
        </w:rPr>
        <w:br/>
        <w:t>www.osh.dol.govt.nz and/or www.acc.co.nz</w:t>
      </w:r>
    </w:p>
    <w:p w14:paraId="0D855AC1" w14:textId="77777777" w:rsidR="00DB485C" w:rsidRDefault="00B03465">
      <w:pPr>
        <w:rPr>
          <w:rFonts w:ascii="Verdana" w:eastAsiaTheme="majorEastAsia" w:hAnsi="Verdana" w:cstheme="majorBidi"/>
          <w:b/>
          <w:color w:val="E36C0A"/>
          <w:sz w:val="36"/>
          <w:szCs w:val="32"/>
        </w:rPr>
      </w:pPr>
      <w:r w:rsidRPr="00AB28AA">
        <w:br w:type="page"/>
      </w:r>
    </w:p>
    <w:p w14:paraId="4FF75BC7" w14:textId="77777777" w:rsidR="00B03465" w:rsidRPr="00AB28AA" w:rsidRDefault="000E50B1" w:rsidP="00E7249C">
      <w:pPr>
        <w:pStyle w:val="Heading1"/>
        <w:jc w:val="left"/>
      </w:pPr>
      <w:bookmarkStart w:id="15" w:name="_Toc497987787"/>
      <w:r w:rsidRPr="00AB28AA">
        <w:lastRenderedPageBreak/>
        <w:t>Incident</w:t>
      </w:r>
      <w:r w:rsidR="00B03465" w:rsidRPr="00AB28AA">
        <w:t xml:space="preserve"> </w:t>
      </w:r>
      <w:r w:rsidR="00E7249C">
        <w:t>M</w:t>
      </w:r>
      <w:r w:rsidR="00B03465" w:rsidRPr="00AB28AA">
        <w:t>anagement</w:t>
      </w:r>
      <w:r w:rsidR="00FE4986">
        <w:t xml:space="preserve"> &amp; Reporting</w:t>
      </w:r>
      <w:bookmarkEnd w:id="15"/>
    </w:p>
    <w:p w14:paraId="5F88CDF0" w14:textId="77777777" w:rsidR="00B03465" w:rsidRPr="00AB28AA" w:rsidRDefault="00921E3F" w:rsidP="000C35AF">
      <w:pPr>
        <w:pStyle w:val="Heading2"/>
      </w:pPr>
      <w:r>
        <w:t>S</w:t>
      </w:r>
      <w:r w:rsidR="00B03465" w:rsidRPr="00AB28AA">
        <w:t>tatement</w:t>
      </w:r>
    </w:p>
    <w:p w14:paraId="1E515891" w14:textId="77777777" w:rsidR="00B03465" w:rsidRPr="00AB28AA" w:rsidRDefault="00B03465" w:rsidP="00AB28AA">
      <w:pPr>
        <w:spacing w:after="240"/>
        <w:rPr>
          <w:rFonts w:ascii="Verdana" w:hAnsi="Verdana"/>
          <w:sz w:val="20"/>
        </w:rPr>
      </w:pPr>
      <w:r w:rsidRPr="00AB28AA">
        <w:rPr>
          <w:rFonts w:ascii="Verdana" w:hAnsi="Verdana"/>
          <w:sz w:val="20"/>
        </w:rPr>
        <w:t>A safe and healthy work environment is fostered through a partnership where all involved combine their efforts and share the responsibility for work-related personal injury prevention and management.</w:t>
      </w:r>
      <w:r w:rsidR="00A323AC" w:rsidRPr="00AB28AA">
        <w:rPr>
          <w:rFonts w:ascii="Verdana" w:hAnsi="Verdana"/>
          <w:sz w:val="20"/>
        </w:rPr>
        <w:t xml:space="preserve">  </w:t>
      </w:r>
      <w:r w:rsidRPr="00AB28AA">
        <w:rPr>
          <w:rFonts w:ascii="Verdana" w:hAnsi="Verdana"/>
          <w:sz w:val="20"/>
        </w:rPr>
        <w:t xml:space="preserve">Early reporting is essential to this process and </w:t>
      </w:r>
      <w:r w:rsidR="000449FF" w:rsidRPr="000449FF">
        <w:rPr>
          <w:rFonts w:ascii="Verdana" w:hAnsi="Verdana"/>
          <w:sz w:val="20"/>
          <w:highlight w:val="green"/>
        </w:rPr>
        <w:t>THE CLUB</w:t>
      </w:r>
      <w:r w:rsidRPr="00AB28AA">
        <w:rPr>
          <w:rFonts w:ascii="Verdana" w:hAnsi="Verdana"/>
          <w:sz w:val="20"/>
        </w:rPr>
        <w:t xml:space="preserve"> has a specific </w:t>
      </w:r>
      <w:r w:rsidR="000E50B1" w:rsidRPr="00AB28AA">
        <w:rPr>
          <w:rFonts w:ascii="Verdana" w:hAnsi="Verdana"/>
          <w:sz w:val="20"/>
        </w:rPr>
        <w:t>incident</w:t>
      </w:r>
      <w:r w:rsidRPr="00AB28AA">
        <w:rPr>
          <w:rFonts w:ascii="Verdana" w:hAnsi="Verdana"/>
          <w:sz w:val="20"/>
        </w:rPr>
        <w:t xml:space="preserve"> reporting and investigation form that must be used in the event of all work </w:t>
      </w:r>
      <w:r w:rsidR="000E50B1" w:rsidRPr="00AB28AA">
        <w:rPr>
          <w:rFonts w:ascii="Verdana" w:hAnsi="Verdana"/>
          <w:sz w:val="20"/>
        </w:rPr>
        <w:t xml:space="preserve">injury </w:t>
      </w:r>
      <w:r w:rsidRPr="00AB28AA">
        <w:rPr>
          <w:rFonts w:ascii="Verdana" w:hAnsi="Verdana"/>
          <w:sz w:val="20"/>
        </w:rPr>
        <w:t xml:space="preserve">accidents, </w:t>
      </w:r>
      <w:r w:rsidR="000E50B1" w:rsidRPr="00AB28AA">
        <w:rPr>
          <w:rFonts w:ascii="Verdana" w:hAnsi="Verdana"/>
          <w:sz w:val="20"/>
        </w:rPr>
        <w:t xml:space="preserve">non-injury accidents, other </w:t>
      </w:r>
      <w:r w:rsidRPr="00AB28AA">
        <w:rPr>
          <w:rFonts w:ascii="Verdana" w:hAnsi="Verdana"/>
          <w:sz w:val="20"/>
        </w:rPr>
        <w:t xml:space="preserve">incidents and OOS type conditions. </w:t>
      </w:r>
    </w:p>
    <w:p w14:paraId="31BF6720" w14:textId="77777777" w:rsidR="00B03465" w:rsidRPr="00AB28AA" w:rsidRDefault="00B03465" w:rsidP="00AB28AA">
      <w:pPr>
        <w:spacing w:after="240"/>
        <w:rPr>
          <w:rFonts w:ascii="Verdana" w:hAnsi="Verdana"/>
          <w:sz w:val="20"/>
        </w:rPr>
      </w:pPr>
      <w:r w:rsidRPr="00AB28AA">
        <w:rPr>
          <w:rFonts w:ascii="Verdana" w:hAnsi="Verdana"/>
          <w:sz w:val="20"/>
        </w:rPr>
        <w:t xml:space="preserve">A staff member injured at work who needs medical treatment must </w:t>
      </w:r>
      <w:r w:rsidR="00E834E5" w:rsidRPr="00AB28AA">
        <w:rPr>
          <w:rFonts w:ascii="Verdana" w:hAnsi="Verdana"/>
          <w:sz w:val="20"/>
        </w:rPr>
        <w:t xml:space="preserve">also </w:t>
      </w:r>
      <w:r w:rsidRPr="00AB28AA">
        <w:rPr>
          <w:rFonts w:ascii="Verdana" w:hAnsi="Verdana"/>
          <w:sz w:val="20"/>
        </w:rPr>
        <w:t xml:space="preserve">provide </w:t>
      </w:r>
      <w:r w:rsidR="000449FF" w:rsidRPr="000449FF">
        <w:rPr>
          <w:rFonts w:ascii="Verdana" w:hAnsi="Verdana"/>
          <w:sz w:val="20"/>
          <w:highlight w:val="green"/>
        </w:rPr>
        <w:t>THE CLUB</w:t>
      </w:r>
      <w:r w:rsidRPr="00AB28AA">
        <w:rPr>
          <w:rFonts w:ascii="Verdana" w:hAnsi="Verdana"/>
          <w:sz w:val="20"/>
        </w:rPr>
        <w:t xml:space="preserve"> with a copy of the completed ACC forms, and, if time off work is also required, must provide a medical certificate. </w:t>
      </w:r>
    </w:p>
    <w:p w14:paraId="16E41629" w14:textId="77777777" w:rsidR="00B03465" w:rsidRPr="00AB28AA" w:rsidRDefault="00B03465" w:rsidP="000C35AF">
      <w:pPr>
        <w:pStyle w:val="Heading2"/>
      </w:pPr>
      <w:r w:rsidRPr="00AB28AA">
        <w:t>Scope</w:t>
      </w:r>
    </w:p>
    <w:p w14:paraId="4732ED13" w14:textId="77777777" w:rsidR="00B03465" w:rsidRPr="00AB28AA" w:rsidRDefault="00B03465" w:rsidP="00AB28AA">
      <w:pPr>
        <w:spacing w:after="240"/>
        <w:rPr>
          <w:rFonts w:ascii="Verdana" w:hAnsi="Verdana"/>
          <w:sz w:val="20"/>
        </w:rPr>
      </w:pPr>
      <w:r w:rsidRPr="00AB28AA">
        <w:rPr>
          <w:rFonts w:ascii="Verdana" w:hAnsi="Verdana"/>
          <w:sz w:val="20"/>
        </w:rPr>
        <w:t>This policy applies to employe</w:t>
      </w:r>
      <w:r w:rsidR="000E50B1" w:rsidRPr="00AB28AA">
        <w:rPr>
          <w:rFonts w:ascii="Verdana" w:hAnsi="Verdana"/>
          <w:sz w:val="20"/>
        </w:rPr>
        <w:t xml:space="preserve">es of </w:t>
      </w:r>
      <w:r w:rsidR="000449FF" w:rsidRPr="000449FF">
        <w:rPr>
          <w:rFonts w:ascii="Verdana" w:hAnsi="Verdana"/>
          <w:sz w:val="20"/>
          <w:highlight w:val="green"/>
        </w:rPr>
        <w:t>THE CLUB</w:t>
      </w:r>
      <w:r w:rsidRPr="00AB28AA">
        <w:rPr>
          <w:rFonts w:ascii="Verdana" w:hAnsi="Verdana"/>
          <w:sz w:val="20"/>
        </w:rPr>
        <w:t xml:space="preserve">, including fixed-term, part-time and casual </w:t>
      </w:r>
      <w:r w:rsidR="000E50B1" w:rsidRPr="00AB28AA">
        <w:rPr>
          <w:rFonts w:ascii="Verdana" w:hAnsi="Verdana"/>
          <w:sz w:val="20"/>
        </w:rPr>
        <w:t xml:space="preserve">or seasonal </w:t>
      </w:r>
      <w:r w:rsidRPr="00AB28AA">
        <w:rPr>
          <w:rFonts w:ascii="Verdana" w:hAnsi="Verdana"/>
          <w:sz w:val="20"/>
        </w:rPr>
        <w:t xml:space="preserve">staff. </w:t>
      </w:r>
    </w:p>
    <w:p w14:paraId="07BDC500" w14:textId="77777777" w:rsidR="00B03465" w:rsidRPr="00AB28AA" w:rsidRDefault="00B03465" w:rsidP="000C35AF">
      <w:pPr>
        <w:pStyle w:val="Heading2"/>
      </w:pPr>
      <w:r w:rsidRPr="00AB28AA">
        <w:t>Purpose</w:t>
      </w:r>
    </w:p>
    <w:p w14:paraId="163B5556" w14:textId="77777777" w:rsidR="00B03465" w:rsidRPr="00AB28AA" w:rsidRDefault="00B03465" w:rsidP="00AB28AA">
      <w:pPr>
        <w:spacing w:after="240"/>
        <w:rPr>
          <w:rFonts w:ascii="Verdana" w:hAnsi="Verdana"/>
          <w:sz w:val="20"/>
        </w:rPr>
      </w:pPr>
      <w:r w:rsidRPr="00AB28AA">
        <w:rPr>
          <w:rFonts w:ascii="Verdana" w:hAnsi="Verdana"/>
          <w:sz w:val="20"/>
        </w:rPr>
        <w:t>To provide consistent procedures for recording and investigating work-related incidents and accidents and to set out the work-related personal injury claim process.</w:t>
      </w:r>
    </w:p>
    <w:p w14:paraId="7D4590E4" w14:textId="77777777" w:rsidR="00B03465" w:rsidRPr="00AB28AA" w:rsidRDefault="00B03465" w:rsidP="000C35AF">
      <w:pPr>
        <w:pStyle w:val="Heading2"/>
      </w:pPr>
      <w:r w:rsidRPr="00AB28AA">
        <w:t>Responsibilities</w:t>
      </w:r>
    </w:p>
    <w:p w14:paraId="70D4740F" w14:textId="77777777" w:rsidR="00B03465" w:rsidRPr="00AB28AA" w:rsidRDefault="00B03465" w:rsidP="00AB28AA">
      <w:pPr>
        <w:spacing w:after="240"/>
        <w:rPr>
          <w:rFonts w:ascii="Verdana" w:hAnsi="Verdana"/>
          <w:sz w:val="20"/>
        </w:rPr>
      </w:pPr>
      <w:r w:rsidRPr="00AB28AA">
        <w:rPr>
          <w:rFonts w:ascii="Verdana" w:hAnsi="Verdana"/>
          <w:sz w:val="20"/>
        </w:rPr>
        <w:t xml:space="preserve">To assist </w:t>
      </w:r>
      <w:r w:rsidR="000449FF" w:rsidRPr="000449FF">
        <w:rPr>
          <w:rFonts w:ascii="Verdana" w:hAnsi="Verdana"/>
          <w:sz w:val="20"/>
          <w:highlight w:val="green"/>
        </w:rPr>
        <w:t>THE CLUB</w:t>
      </w:r>
      <w:r w:rsidR="000E50B1" w:rsidRPr="00AB28AA">
        <w:rPr>
          <w:rFonts w:ascii="Verdana" w:hAnsi="Verdana"/>
          <w:sz w:val="20"/>
        </w:rPr>
        <w:t xml:space="preserve"> </w:t>
      </w:r>
      <w:r w:rsidRPr="00AB28AA">
        <w:rPr>
          <w:rFonts w:ascii="Verdana" w:hAnsi="Verdana"/>
          <w:sz w:val="20"/>
        </w:rPr>
        <w:t xml:space="preserve">in meeting its aims in the prevention and management of work-related personal injury, there are responsibilities for the employer through line managers working in partnership with employees. </w:t>
      </w:r>
    </w:p>
    <w:p w14:paraId="21755FC2" w14:textId="77777777" w:rsidR="00B03465" w:rsidRPr="00AB28AA" w:rsidRDefault="00921E3F" w:rsidP="000C35AF">
      <w:pPr>
        <w:pStyle w:val="Heading3"/>
      </w:pPr>
      <w:r>
        <w:t>Officers</w:t>
      </w:r>
      <w:r w:rsidR="00B03465" w:rsidRPr="00AB28AA">
        <w:t xml:space="preserve"> responsible for:</w:t>
      </w:r>
    </w:p>
    <w:p w14:paraId="2EE75624"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preventing accidents and injury by providing a safe and healthy work environment within their areas of operation</w:t>
      </w:r>
      <w:r w:rsidR="000E50B1" w:rsidRPr="00AB28AA">
        <w:rPr>
          <w:rFonts w:ascii="Verdana" w:hAnsi="Verdana"/>
          <w:sz w:val="20"/>
        </w:rPr>
        <w:t>.</w:t>
      </w:r>
    </w:p>
    <w:p w14:paraId="7BE0738C"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taking all practicable steps to see that all staff are aware of the accident reporting system, know where to obtain the appropriate form, and report such events when they occur</w:t>
      </w:r>
      <w:r w:rsidR="000E50B1" w:rsidRPr="00AB28AA">
        <w:rPr>
          <w:rFonts w:ascii="Verdana" w:hAnsi="Verdana"/>
          <w:sz w:val="20"/>
        </w:rPr>
        <w:t>.</w:t>
      </w:r>
    </w:p>
    <w:p w14:paraId="6CBDC535"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arranging for appropriate first aid and emergency care (or other assistance) where req</w:t>
      </w:r>
      <w:r w:rsidR="000E50B1" w:rsidRPr="00AB28AA">
        <w:rPr>
          <w:rFonts w:ascii="Verdana" w:hAnsi="Verdana"/>
          <w:sz w:val="20"/>
        </w:rPr>
        <w:t>uired if an accident does occur.</w:t>
      </w:r>
    </w:p>
    <w:p w14:paraId="47436C21"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ensuring that weekly compensation payments are paid during any period of incapacity</w:t>
      </w:r>
      <w:r w:rsidR="000E50B1" w:rsidRPr="00AB28AA">
        <w:rPr>
          <w:rFonts w:ascii="Verdana" w:hAnsi="Verdana"/>
          <w:sz w:val="20"/>
        </w:rPr>
        <w:t>.</w:t>
      </w:r>
    </w:p>
    <w:p w14:paraId="0097FACB"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acting as the health and safety representative, including liaison with ACC and</w:t>
      </w:r>
      <w:r w:rsidR="000E50B1" w:rsidRPr="00AB28AA">
        <w:rPr>
          <w:rFonts w:ascii="Verdana" w:hAnsi="Verdana"/>
          <w:sz w:val="20"/>
        </w:rPr>
        <w:t xml:space="preserve"> </w:t>
      </w:r>
      <w:proofErr w:type="spellStart"/>
      <w:r w:rsidR="000E50B1" w:rsidRPr="00AB28AA">
        <w:rPr>
          <w:rFonts w:ascii="Verdana" w:hAnsi="Verdana"/>
          <w:sz w:val="20"/>
        </w:rPr>
        <w:t>Worksafe</w:t>
      </w:r>
      <w:proofErr w:type="spellEnd"/>
      <w:r w:rsidR="000E50B1" w:rsidRPr="00AB28AA">
        <w:rPr>
          <w:rFonts w:ascii="Verdana" w:hAnsi="Verdana"/>
          <w:sz w:val="20"/>
        </w:rPr>
        <w:t xml:space="preserve"> NZ </w:t>
      </w:r>
      <w:r w:rsidRPr="00AB28AA">
        <w:rPr>
          <w:rFonts w:ascii="Verdana" w:hAnsi="Verdana"/>
          <w:sz w:val="20"/>
        </w:rPr>
        <w:t>investigation of workplace injury</w:t>
      </w:r>
      <w:r w:rsidR="00E834E5" w:rsidRPr="00AB28AA">
        <w:rPr>
          <w:rFonts w:ascii="Verdana" w:hAnsi="Verdana"/>
          <w:sz w:val="20"/>
        </w:rPr>
        <w:t xml:space="preserve"> </w:t>
      </w:r>
      <w:r w:rsidRPr="00AB28AA">
        <w:rPr>
          <w:rFonts w:ascii="Verdana" w:hAnsi="Verdana"/>
          <w:sz w:val="20"/>
        </w:rPr>
        <w:t>or accident.</w:t>
      </w:r>
    </w:p>
    <w:p w14:paraId="617CF830" w14:textId="77777777" w:rsidR="00B03465" w:rsidRPr="00AB28AA" w:rsidRDefault="00921E3F" w:rsidP="00921E3F">
      <w:pPr>
        <w:pStyle w:val="Heading3"/>
      </w:pPr>
      <w:r>
        <w:t>Workers are</w:t>
      </w:r>
      <w:r w:rsidR="00B03465" w:rsidRPr="00AB28AA">
        <w:t xml:space="preserve"> responsible for:</w:t>
      </w:r>
    </w:p>
    <w:p w14:paraId="124A3D5B"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observing any established health and safety procedure</w:t>
      </w:r>
      <w:r w:rsidR="000E50B1" w:rsidRPr="00AB28AA">
        <w:rPr>
          <w:rFonts w:ascii="Verdana" w:hAnsi="Verdana"/>
          <w:sz w:val="20"/>
        </w:rPr>
        <w:t>s</w:t>
      </w:r>
      <w:r w:rsidRPr="00AB28AA">
        <w:rPr>
          <w:rFonts w:ascii="Verdana" w:hAnsi="Verdana"/>
          <w:sz w:val="20"/>
        </w:rPr>
        <w:t xml:space="preserve"> that relates to the work performed</w:t>
      </w:r>
      <w:r w:rsidR="000E50B1" w:rsidRPr="00AB28AA">
        <w:rPr>
          <w:rFonts w:ascii="Verdana" w:hAnsi="Verdana"/>
          <w:sz w:val="20"/>
        </w:rPr>
        <w:t>.</w:t>
      </w:r>
    </w:p>
    <w:p w14:paraId="45208AEC"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participating in relevant health and safety training, e.g. OOS prevention, manual handling</w:t>
      </w:r>
      <w:r w:rsidR="000E50B1" w:rsidRPr="00AB28AA">
        <w:rPr>
          <w:rFonts w:ascii="Verdana" w:hAnsi="Verdana"/>
          <w:sz w:val="20"/>
        </w:rPr>
        <w:t>.</w:t>
      </w:r>
    </w:p>
    <w:p w14:paraId="0C7E68CA"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E374C6" w:rsidRPr="00AB28AA">
        <w:rPr>
          <w:rFonts w:ascii="Verdana" w:hAnsi="Verdana"/>
          <w:sz w:val="20"/>
        </w:rPr>
        <w:t>Accurately</w:t>
      </w:r>
      <w:r w:rsidRPr="00AB28AA">
        <w:rPr>
          <w:rFonts w:ascii="Verdana" w:hAnsi="Verdana"/>
          <w:sz w:val="20"/>
        </w:rPr>
        <w:t xml:space="preserve"> reporting and documenting all accidents, inciden</w:t>
      </w:r>
      <w:r w:rsidR="000E50B1" w:rsidRPr="00AB28AA">
        <w:rPr>
          <w:rFonts w:ascii="Verdana" w:hAnsi="Verdana"/>
          <w:sz w:val="20"/>
        </w:rPr>
        <w:t xml:space="preserve">ts and observed hazards to the </w:t>
      </w:r>
      <w:r w:rsidR="00737357">
        <w:rPr>
          <w:rFonts w:ascii="Verdana" w:hAnsi="Verdana"/>
          <w:sz w:val="20"/>
        </w:rPr>
        <w:t>OFFICER</w:t>
      </w:r>
      <w:r w:rsidR="000E50B1" w:rsidRPr="00AB28AA">
        <w:rPr>
          <w:rFonts w:ascii="Verdana" w:hAnsi="Verdana"/>
          <w:sz w:val="20"/>
        </w:rPr>
        <w:t>.</w:t>
      </w:r>
    </w:p>
    <w:p w14:paraId="6886B3D2" w14:textId="77777777" w:rsidR="00B03465" w:rsidRPr="00AB28AA" w:rsidRDefault="00B03465" w:rsidP="000C35AF">
      <w:pPr>
        <w:spacing w:after="240"/>
        <w:ind w:left="720" w:hanging="720"/>
        <w:rPr>
          <w:rFonts w:ascii="Verdana" w:hAnsi="Verdana"/>
          <w:sz w:val="20"/>
        </w:rPr>
      </w:pPr>
      <w:r w:rsidRPr="00AB28AA">
        <w:rPr>
          <w:rFonts w:ascii="Verdana" w:hAnsi="Verdana"/>
          <w:sz w:val="20"/>
        </w:rPr>
        <w:lastRenderedPageBreak/>
        <w:t>•</w:t>
      </w:r>
      <w:r w:rsidRPr="00AB28AA">
        <w:rPr>
          <w:rFonts w:ascii="Verdana" w:hAnsi="Verdana"/>
          <w:sz w:val="20"/>
        </w:rPr>
        <w:tab/>
        <w:t>obtaining initial medical treatment from a registered treatment provider of his/her choice (this must be a registered medical practitioner if lost time is involved)</w:t>
      </w:r>
      <w:r w:rsidR="000E50B1" w:rsidRPr="00AB28AA">
        <w:rPr>
          <w:rFonts w:ascii="Verdana" w:hAnsi="Verdana"/>
          <w:sz w:val="20"/>
        </w:rPr>
        <w:t>.</w:t>
      </w:r>
    </w:p>
    <w:p w14:paraId="12AD6019" w14:textId="77777777" w:rsidR="00B03465" w:rsidRPr="00AB28AA"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providing a copy of the completed ACC forms and, if lost time is involved, a medical certificate from the registered medical practit</w:t>
      </w:r>
      <w:r w:rsidR="000E50B1" w:rsidRPr="00AB28AA">
        <w:rPr>
          <w:rFonts w:ascii="Verdana" w:hAnsi="Verdana"/>
          <w:sz w:val="20"/>
        </w:rPr>
        <w:t xml:space="preserve">ioner, to the </w:t>
      </w:r>
      <w:r w:rsidR="00737357">
        <w:rPr>
          <w:rFonts w:ascii="Verdana" w:hAnsi="Verdana"/>
          <w:sz w:val="20"/>
        </w:rPr>
        <w:t>OFFICER</w:t>
      </w:r>
      <w:r w:rsidR="000E50B1" w:rsidRPr="00AB28AA">
        <w:rPr>
          <w:rFonts w:ascii="Verdana" w:hAnsi="Verdana"/>
          <w:sz w:val="20"/>
        </w:rPr>
        <w:t>.</w:t>
      </w:r>
    </w:p>
    <w:p w14:paraId="204C6CA3" w14:textId="77777777" w:rsidR="000C35AF" w:rsidRDefault="00B03465" w:rsidP="000C35AF">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reporting non-work injurie</w:t>
      </w:r>
      <w:r w:rsidR="000E50B1" w:rsidRPr="00AB28AA">
        <w:rPr>
          <w:rFonts w:ascii="Verdana" w:hAnsi="Verdana"/>
          <w:sz w:val="20"/>
        </w:rPr>
        <w:t xml:space="preserve">s resulting in time off to their Manager </w:t>
      </w:r>
      <w:r w:rsidRPr="00AB28AA">
        <w:rPr>
          <w:rFonts w:ascii="Verdana" w:hAnsi="Verdana"/>
          <w:sz w:val="20"/>
        </w:rPr>
        <w:t>as soon as possible.</w:t>
      </w:r>
    </w:p>
    <w:p w14:paraId="2EF05C9E" w14:textId="77777777" w:rsidR="00B03465" w:rsidRPr="00AB28AA" w:rsidRDefault="00B03465" w:rsidP="000C35AF">
      <w:pPr>
        <w:pStyle w:val="Heading2"/>
      </w:pPr>
      <w:r w:rsidRPr="00AB28AA">
        <w:t>Procedures</w:t>
      </w:r>
    </w:p>
    <w:p w14:paraId="561DE41A" w14:textId="77777777" w:rsidR="00B03465" w:rsidRPr="000C35AF" w:rsidRDefault="00B03465" w:rsidP="000C35AF">
      <w:pPr>
        <w:pStyle w:val="Heading3"/>
      </w:pPr>
      <w:r w:rsidRPr="000C35AF">
        <w:t>Pre-employment injury prevention procedures</w:t>
      </w:r>
    </w:p>
    <w:p w14:paraId="53C496F4" w14:textId="77777777" w:rsidR="00B03465" w:rsidRPr="00AB28AA" w:rsidRDefault="00B03465" w:rsidP="00AB28AA">
      <w:pPr>
        <w:spacing w:after="240"/>
        <w:rPr>
          <w:rFonts w:ascii="Verdana" w:hAnsi="Verdana"/>
          <w:sz w:val="20"/>
        </w:rPr>
      </w:pPr>
      <w:r w:rsidRPr="00AB28AA">
        <w:rPr>
          <w:rFonts w:ascii="Verdana" w:hAnsi="Verdana"/>
          <w:sz w:val="20"/>
        </w:rPr>
        <w:t xml:space="preserve">The person or agency responsible for recruitment will check information provided as part of the application process to ensure that prospective staff members have stated that they are physically and medically fit to perform the duties of the position for which they have applied before appointment is finalised. </w:t>
      </w:r>
    </w:p>
    <w:p w14:paraId="37E002DB" w14:textId="77777777" w:rsidR="00B03465" w:rsidRPr="00AB28AA" w:rsidRDefault="00B03465" w:rsidP="000C35AF">
      <w:pPr>
        <w:pStyle w:val="Heading3"/>
      </w:pPr>
      <w:r w:rsidRPr="00AB28AA">
        <w:t>Record of accident/incident</w:t>
      </w:r>
      <w:r w:rsidR="00B94EE3">
        <w:t>s</w:t>
      </w:r>
      <w:r w:rsidRPr="00AB28AA">
        <w:t xml:space="preserve"> </w:t>
      </w:r>
    </w:p>
    <w:p w14:paraId="27DA5AD6" w14:textId="77777777" w:rsidR="00B03465" w:rsidRPr="00AB28AA" w:rsidRDefault="00B03465" w:rsidP="00AB28AA">
      <w:pPr>
        <w:spacing w:after="240"/>
        <w:rPr>
          <w:rFonts w:ascii="Verdana" w:hAnsi="Verdana"/>
          <w:sz w:val="20"/>
        </w:rPr>
      </w:pPr>
      <w:r w:rsidRPr="00AB28AA">
        <w:rPr>
          <w:rFonts w:ascii="Verdana" w:hAnsi="Verdana"/>
          <w:sz w:val="20"/>
        </w:rPr>
        <w:t>The Health and Safety in Employment Act places requirements on employers to record and investigate</w:t>
      </w:r>
      <w:r w:rsidR="009553AB">
        <w:rPr>
          <w:rFonts w:ascii="Verdana" w:hAnsi="Verdana"/>
          <w:sz w:val="20"/>
        </w:rPr>
        <w:t xml:space="preserve">, </w:t>
      </w:r>
      <w:r w:rsidR="00B94EE3">
        <w:rPr>
          <w:rFonts w:ascii="Verdana" w:hAnsi="Verdana"/>
          <w:sz w:val="20"/>
        </w:rPr>
        <w:t>near</w:t>
      </w:r>
      <w:r w:rsidR="009553AB">
        <w:rPr>
          <w:rFonts w:ascii="Verdana" w:hAnsi="Verdana"/>
          <w:sz w:val="20"/>
        </w:rPr>
        <w:t xml:space="preserve"> </w:t>
      </w:r>
      <w:r w:rsidR="00B94EE3">
        <w:rPr>
          <w:rFonts w:ascii="Verdana" w:hAnsi="Verdana"/>
          <w:sz w:val="20"/>
        </w:rPr>
        <w:t>misses</w:t>
      </w:r>
      <w:r w:rsidR="009553AB">
        <w:rPr>
          <w:rFonts w:ascii="Verdana" w:hAnsi="Verdana"/>
          <w:sz w:val="20"/>
        </w:rPr>
        <w:t>, i</w:t>
      </w:r>
      <w:r w:rsidR="00B94EE3">
        <w:rPr>
          <w:rFonts w:ascii="Verdana" w:hAnsi="Verdana"/>
          <w:sz w:val="20"/>
        </w:rPr>
        <w:t>ncidents</w:t>
      </w:r>
      <w:r w:rsidR="009553AB">
        <w:rPr>
          <w:rFonts w:ascii="Verdana" w:hAnsi="Verdana"/>
          <w:sz w:val="20"/>
        </w:rPr>
        <w:t xml:space="preserve"> and a</w:t>
      </w:r>
      <w:r w:rsidRPr="00AB28AA">
        <w:rPr>
          <w:rFonts w:ascii="Verdana" w:hAnsi="Verdana"/>
          <w:sz w:val="20"/>
        </w:rPr>
        <w:t>ccidents</w:t>
      </w:r>
      <w:r w:rsidR="009553AB">
        <w:rPr>
          <w:rFonts w:ascii="Verdana" w:hAnsi="Verdana"/>
          <w:sz w:val="20"/>
        </w:rPr>
        <w:t xml:space="preserve">, the should also be reviewed to see if they reach the threshold for a </w:t>
      </w:r>
      <w:r w:rsidRPr="00AB28AA">
        <w:rPr>
          <w:rFonts w:ascii="Verdana" w:hAnsi="Verdana"/>
          <w:sz w:val="20"/>
        </w:rPr>
        <w:t>“</w:t>
      </w:r>
      <w:r w:rsidR="00B94EE3">
        <w:rPr>
          <w:rFonts w:ascii="Verdana" w:hAnsi="Verdana"/>
          <w:sz w:val="20"/>
        </w:rPr>
        <w:t>Notifiable Incidents</w:t>
      </w:r>
      <w:r w:rsidRPr="00AB28AA">
        <w:rPr>
          <w:rFonts w:ascii="Verdana" w:hAnsi="Verdana"/>
          <w:sz w:val="20"/>
        </w:rPr>
        <w:t>”</w:t>
      </w:r>
      <w:r w:rsidR="009553AB">
        <w:rPr>
          <w:rFonts w:ascii="Verdana" w:hAnsi="Verdana"/>
          <w:sz w:val="20"/>
        </w:rPr>
        <w:t xml:space="preserve">. If they reach the Notifiable Incident threshold the incident </w:t>
      </w:r>
      <w:r w:rsidRPr="00AB28AA">
        <w:rPr>
          <w:rFonts w:ascii="Verdana" w:hAnsi="Verdana"/>
          <w:sz w:val="20"/>
        </w:rPr>
        <w:t xml:space="preserve">must be reported, in writing, and on the prescribed form, to </w:t>
      </w:r>
      <w:proofErr w:type="spellStart"/>
      <w:r w:rsidR="00B94EE3" w:rsidRPr="00AB28AA">
        <w:rPr>
          <w:rFonts w:ascii="Verdana" w:hAnsi="Verdana"/>
          <w:sz w:val="20"/>
        </w:rPr>
        <w:t>Worksafe</w:t>
      </w:r>
      <w:proofErr w:type="spellEnd"/>
      <w:r w:rsidR="00E834E5" w:rsidRPr="00AB28AA">
        <w:rPr>
          <w:rFonts w:ascii="Verdana" w:hAnsi="Verdana"/>
          <w:sz w:val="20"/>
        </w:rPr>
        <w:t xml:space="preserve"> NZ</w:t>
      </w:r>
      <w:r w:rsidR="009553AB">
        <w:rPr>
          <w:rFonts w:ascii="Verdana" w:hAnsi="Verdana"/>
          <w:sz w:val="20"/>
        </w:rPr>
        <w:t xml:space="preserve"> (land or water based) </w:t>
      </w:r>
      <w:r w:rsidR="00B94EE3">
        <w:rPr>
          <w:rFonts w:ascii="Verdana" w:hAnsi="Verdana"/>
          <w:sz w:val="20"/>
        </w:rPr>
        <w:t>or Maritime NZ</w:t>
      </w:r>
      <w:r w:rsidR="009553AB">
        <w:rPr>
          <w:rFonts w:ascii="Verdana" w:hAnsi="Verdana"/>
          <w:sz w:val="20"/>
        </w:rPr>
        <w:t xml:space="preserve"> (IRB or RWC Specific Incidents)</w:t>
      </w:r>
      <w:r w:rsidRPr="00AB28AA">
        <w:rPr>
          <w:rFonts w:ascii="Verdana" w:hAnsi="Verdana"/>
          <w:sz w:val="20"/>
        </w:rPr>
        <w:t>,</w:t>
      </w:r>
      <w:r w:rsidR="00B94EE3">
        <w:rPr>
          <w:rFonts w:ascii="Verdana" w:hAnsi="Verdana"/>
          <w:sz w:val="20"/>
        </w:rPr>
        <w:t xml:space="preserve"> as soon as practicable.</w:t>
      </w:r>
      <w:r w:rsidRPr="00AB28AA">
        <w:rPr>
          <w:rFonts w:ascii="Verdana" w:hAnsi="Verdana"/>
          <w:sz w:val="20"/>
        </w:rPr>
        <w:t xml:space="preserve"> </w:t>
      </w:r>
    </w:p>
    <w:p w14:paraId="7EDB7DF5" w14:textId="77777777" w:rsidR="00B03465" w:rsidRPr="00AB28AA" w:rsidRDefault="00B03465" w:rsidP="00AB28AA">
      <w:pPr>
        <w:spacing w:after="240"/>
        <w:rPr>
          <w:rFonts w:ascii="Verdana" w:hAnsi="Verdana"/>
          <w:sz w:val="20"/>
        </w:rPr>
      </w:pPr>
      <w:r w:rsidRPr="00AB28AA">
        <w:rPr>
          <w:rFonts w:ascii="Verdana" w:hAnsi="Verdana"/>
          <w:sz w:val="20"/>
        </w:rPr>
        <w:t xml:space="preserve">The purpose of the investigation procedure is to determine actual causes of an accident/incident and to put in place procedures or controls to minimise the chances of a recurrence. </w:t>
      </w:r>
    </w:p>
    <w:p w14:paraId="457C2560" w14:textId="77777777" w:rsidR="00FE4986" w:rsidRDefault="00FE4986" w:rsidP="00FE4986">
      <w:pPr>
        <w:pStyle w:val="Heading3"/>
      </w:pPr>
      <w:r>
        <w:t>Incident reporting</w:t>
      </w:r>
    </w:p>
    <w:p w14:paraId="46B2BA01" w14:textId="77777777" w:rsidR="009553AB" w:rsidRDefault="00B03465" w:rsidP="00AB28AA">
      <w:pPr>
        <w:spacing w:after="240"/>
        <w:rPr>
          <w:rFonts w:ascii="Verdana" w:hAnsi="Verdana"/>
          <w:sz w:val="20"/>
        </w:rPr>
      </w:pPr>
      <w:r w:rsidRPr="00AB28AA">
        <w:rPr>
          <w:rFonts w:ascii="Verdana" w:hAnsi="Verdana"/>
          <w:sz w:val="20"/>
        </w:rPr>
        <w:t xml:space="preserve">The </w:t>
      </w:r>
      <w:proofErr w:type="spellStart"/>
      <w:r w:rsidR="000449FF" w:rsidRPr="000449FF">
        <w:rPr>
          <w:rFonts w:ascii="Verdana" w:hAnsi="Verdana"/>
          <w:sz w:val="20"/>
          <w:highlight w:val="green"/>
        </w:rPr>
        <w:t>THE</w:t>
      </w:r>
      <w:proofErr w:type="spellEnd"/>
      <w:r w:rsidR="000449FF" w:rsidRPr="000449FF">
        <w:rPr>
          <w:rFonts w:ascii="Verdana" w:hAnsi="Verdana"/>
          <w:sz w:val="20"/>
          <w:highlight w:val="green"/>
        </w:rPr>
        <w:t xml:space="preserve"> CLUB</w:t>
      </w:r>
      <w:r w:rsidRPr="00AB28AA">
        <w:rPr>
          <w:rFonts w:ascii="Verdana" w:hAnsi="Verdana"/>
          <w:sz w:val="20"/>
        </w:rPr>
        <w:t xml:space="preserve"> accident/incident/serious harm form </w:t>
      </w:r>
      <w:r w:rsidR="00E834E5" w:rsidRPr="00AB28AA">
        <w:rPr>
          <w:rFonts w:ascii="Verdana" w:hAnsi="Verdana"/>
          <w:sz w:val="20"/>
        </w:rPr>
        <w:t xml:space="preserve">is to be used </w:t>
      </w:r>
      <w:r w:rsidRPr="00AB28AA">
        <w:rPr>
          <w:rFonts w:ascii="Verdana" w:hAnsi="Verdana"/>
          <w:sz w:val="20"/>
        </w:rPr>
        <w:t>(</w:t>
      </w:r>
      <w:r w:rsidR="00E834E5" w:rsidRPr="00AB28AA">
        <w:rPr>
          <w:rFonts w:ascii="Verdana" w:hAnsi="Verdana"/>
          <w:sz w:val="20"/>
        </w:rPr>
        <w:t>A</w:t>
      </w:r>
      <w:r w:rsidRPr="00AB28AA">
        <w:rPr>
          <w:rFonts w:ascii="Verdana" w:hAnsi="Verdana"/>
          <w:sz w:val="20"/>
        </w:rPr>
        <w:t>ppendix 4)</w:t>
      </w:r>
      <w:r w:rsidR="009553AB">
        <w:rPr>
          <w:rFonts w:ascii="Verdana" w:hAnsi="Verdana"/>
          <w:sz w:val="20"/>
        </w:rPr>
        <w:t xml:space="preserve"> in the first instance, if the incident reaches the ‘Notifiable Incident’ threshold then please </w:t>
      </w:r>
      <w:r w:rsidR="00FE4986">
        <w:rPr>
          <w:rFonts w:ascii="Verdana" w:hAnsi="Verdana"/>
          <w:sz w:val="20"/>
        </w:rPr>
        <w:t xml:space="preserve">follow the </w:t>
      </w:r>
      <w:proofErr w:type="spellStart"/>
      <w:r w:rsidR="009553AB">
        <w:rPr>
          <w:rFonts w:ascii="Verdana" w:hAnsi="Verdana"/>
          <w:sz w:val="20"/>
        </w:rPr>
        <w:t>Worksafe</w:t>
      </w:r>
      <w:proofErr w:type="spellEnd"/>
      <w:r w:rsidR="009553AB">
        <w:rPr>
          <w:rFonts w:ascii="Verdana" w:hAnsi="Verdana"/>
          <w:sz w:val="20"/>
        </w:rPr>
        <w:t xml:space="preserve"> NZ or Maritime NZ link below:</w:t>
      </w:r>
    </w:p>
    <w:p w14:paraId="519681F1" w14:textId="77777777" w:rsidR="009553AB" w:rsidRDefault="009553AB" w:rsidP="009553AB">
      <w:pPr>
        <w:spacing w:after="240"/>
        <w:jc w:val="left"/>
        <w:rPr>
          <w:rFonts w:ascii="Verdana" w:hAnsi="Verdana"/>
          <w:sz w:val="20"/>
        </w:rPr>
      </w:pPr>
      <w:proofErr w:type="spellStart"/>
      <w:r>
        <w:rPr>
          <w:rFonts w:ascii="Verdana" w:hAnsi="Verdana"/>
          <w:sz w:val="20"/>
        </w:rPr>
        <w:t>Worksafe</w:t>
      </w:r>
      <w:proofErr w:type="spellEnd"/>
      <w:r>
        <w:rPr>
          <w:rFonts w:ascii="Verdana" w:hAnsi="Verdana"/>
          <w:sz w:val="20"/>
        </w:rPr>
        <w:t xml:space="preserve"> NZ: </w:t>
      </w:r>
      <w:hyperlink r:id="rId24" w:history="1">
        <w:r w:rsidRPr="000C2358">
          <w:rPr>
            <w:rStyle w:val="Hyperlink"/>
            <w:rFonts w:ascii="Verdana" w:hAnsi="Verdana"/>
            <w:sz w:val="20"/>
          </w:rPr>
          <w:t>http://www.worksafe.govt.nz/worksafe/notifications-forms/notifiable-events/notifiable-incident</w:t>
        </w:r>
      </w:hyperlink>
    </w:p>
    <w:p w14:paraId="1603E2A1" w14:textId="77777777" w:rsidR="009553AB" w:rsidRDefault="009553AB" w:rsidP="00AB28AA">
      <w:pPr>
        <w:spacing w:after="240"/>
        <w:rPr>
          <w:rFonts w:ascii="Verdana" w:hAnsi="Verdana"/>
          <w:sz w:val="20"/>
        </w:rPr>
      </w:pPr>
      <w:r>
        <w:rPr>
          <w:rFonts w:ascii="Verdana" w:hAnsi="Verdana"/>
          <w:sz w:val="20"/>
        </w:rPr>
        <w:t>Maritime NZ:</w:t>
      </w:r>
      <w:r w:rsidR="00FE4986" w:rsidRPr="00FE4986">
        <w:t xml:space="preserve"> </w:t>
      </w:r>
      <w:hyperlink r:id="rId25" w:history="1">
        <w:r w:rsidR="00FE4986" w:rsidRPr="000C2358">
          <w:rPr>
            <w:rStyle w:val="Hyperlink"/>
            <w:rFonts w:ascii="Verdana" w:hAnsi="Verdana"/>
            <w:sz w:val="20"/>
          </w:rPr>
          <w:t>https://www.maritimenz.govt.nz/commercial/safety/accidents-reporting/</w:t>
        </w:r>
      </w:hyperlink>
    </w:p>
    <w:p w14:paraId="2E19F96E" w14:textId="77777777" w:rsidR="00B03465" w:rsidRPr="000C35AF" w:rsidRDefault="00B03465" w:rsidP="000C35AF">
      <w:pPr>
        <w:pStyle w:val="Heading3"/>
      </w:pPr>
      <w:r w:rsidRPr="000C35AF">
        <w:t xml:space="preserve">Notification of work-related accidents/incidents and how to make a claim </w:t>
      </w:r>
    </w:p>
    <w:p w14:paraId="3582BA9E" w14:textId="77777777" w:rsidR="00B03465" w:rsidRPr="00AB28AA" w:rsidRDefault="00B03465" w:rsidP="00AB28AA">
      <w:pPr>
        <w:spacing w:after="240"/>
        <w:rPr>
          <w:rFonts w:ascii="Verdana" w:hAnsi="Verdana"/>
          <w:sz w:val="20"/>
        </w:rPr>
      </w:pPr>
      <w:r w:rsidRPr="00AB28AA">
        <w:rPr>
          <w:rFonts w:ascii="Verdana" w:hAnsi="Verdana"/>
          <w:sz w:val="20"/>
        </w:rPr>
        <w:t xml:space="preserve">Whenever there is a work-related accident, incident or injury the </w:t>
      </w:r>
      <w:r w:rsidR="00737357">
        <w:rPr>
          <w:rFonts w:ascii="Verdana" w:hAnsi="Verdana"/>
          <w:sz w:val="20"/>
        </w:rPr>
        <w:t>worker</w:t>
      </w:r>
      <w:r w:rsidRPr="00AB28AA">
        <w:rPr>
          <w:rFonts w:ascii="Verdana" w:hAnsi="Verdana"/>
          <w:sz w:val="20"/>
        </w:rPr>
        <w:t xml:space="preserve"> must take the following steps:</w:t>
      </w:r>
    </w:p>
    <w:p w14:paraId="733E0813" w14:textId="77777777" w:rsidR="00B03465" w:rsidRPr="00AB28AA" w:rsidRDefault="00E834E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Inform </w:t>
      </w:r>
      <w:r w:rsidR="00737357">
        <w:rPr>
          <w:rFonts w:ascii="Verdana" w:hAnsi="Verdana"/>
          <w:sz w:val="20"/>
        </w:rPr>
        <w:t>an</w:t>
      </w:r>
      <w:r w:rsidRPr="00AB28AA">
        <w:rPr>
          <w:rFonts w:ascii="Verdana" w:hAnsi="Verdana"/>
          <w:sz w:val="20"/>
        </w:rPr>
        <w:t xml:space="preserve"> </w:t>
      </w:r>
      <w:r w:rsidR="00737357">
        <w:rPr>
          <w:rFonts w:ascii="Verdana" w:hAnsi="Verdana"/>
          <w:sz w:val="20"/>
        </w:rPr>
        <w:t xml:space="preserve">officer </w:t>
      </w:r>
      <w:r w:rsidR="00B03465" w:rsidRPr="00AB28AA">
        <w:rPr>
          <w:rFonts w:ascii="Verdana" w:hAnsi="Verdana"/>
          <w:sz w:val="20"/>
        </w:rPr>
        <w:t>as soon as possible after the accident/incident occurs.</w:t>
      </w:r>
    </w:p>
    <w:p w14:paraId="2DC8C873" w14:textId="77777777" w:rsidR="00B03465" w:rsidRPr="00AB28AA" w:rsidRDefault="00737357" w:rsidP="00664210">
      <w:pPr>
        <w:spacing w:after="240"/>
        <w:ind w:left="720" w:hanging="720"/>
        <w:rPr>
          <w:rFonts w:ascii="Verdana" w:hAnsi="Verdana"/>
          <w:sz w:val="20"/>
        </w:rPr>
      </w:pPr>
      <w:r>
        <w:rPr>
          <w:rFonts w:ascii="Verdana" w:hAnsi="Verdana"/>
          <w:sz w:val="20"/>
        </w:rPr>
        <w:t>•</w:t>
      </w:r>
      <w:r>
        <w:rPr>
          <w:rFonts w:ascii="Verdana" w:hAnsi="Verdana"/>
          <w:sz w:val="20"/>
        </w:rPr>
        <w:tab/>
        <w:t>Complete an accident/incident</w:t>
      </w:r>
      <w:r w:rsidR="00B03465" w:rsidRPr="00AB28AA">
        <w:rPr>
          <w:rFonts w:ascii="Verdana" w:hAnsi="Verdana"/>
          <w:sz w:val="20"/>
        </w:rPr>
        <w:t xml:space="preserve"> form, and send a copy to </w:t>
      </w:r>
      <w:r w:rsidR="00E834E5" w:rsidRPr="00AB28AA">
        <w:rPr>
          <w:rFonts w:ascii="Verdana" w:hAnsi="Verdana"/>
          <w:sz w:val="20"/>
        </w:rPr>
        <w:t xml:space="preserve">the </w:t>
      </w:r>
      <w:r>
        <w:rPr>
          <w:rFonts w:ascii="Verdana" w:hAnsi="Verdana"/>
          <w:sz w:val="20"/>
        </w:rPr>
        <w:t xml:space="preserve">appropriate </w:t>
      </w:r>
      <w:r w:rsidR="00FE4986">
        <w:rPr>
          <w:rFonts w:ascii="Verdana" w:hAnsi="Verdana"/>
          <w:sz w:val="20"/>
        </w:rPr>
        <w:t>Officer</w:t>
      </w:r>
      <w:r>
        <w:rPr>
          <w:rFonts w:ascii="Verdana" w:hAnsi="Verdana"/>
          <w:sz w:val="20"/>
        </w:rPr>
        <w:t xml:space="preserve"> as soon as </w:t>
      </w:r>
      <w:r w:rsidR="00FE4986">
        <w:rPr>
          <w:rFonts w:ascii="Verdana" w:hAnsi="Verdana"/>
          <w:sz w:val="20"/>
        </w:rPr>
        <w:t>practicable</w:t>
      </w:r>
      <w:r w:rsidR="00B03465" w:rsidRPr="00AB28AA">
        <w:rPr>
          <w:rFonts w:ascii="Verdana" w:hAnsi="Verdana"/>
          <w:sz w:val="20"/>
        </w:rPr>
        <w:t xml:space="preserve">. </w:t>
      </w:r>
    </w:p>
    <w:p w14:paraId="0ABEADE3" w14:textId="77777777" w:rsidR="00B03465" w:rsidRPr="00AB28AA" w:rsidRDefault="00B03465" w:rsidP="00664210">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If medical treatment is required and/or there is lost time, the </w:t>
      </w:r>
      <w:r w:rsidR="00737357">
        <w:rPr>
          <w:rFonts w:ascii="Verdana" w:hAnsi="Verdana"/>
          <w:sz w:val="20"/>
        </w:rPr>
        <w:t>worker</w:t>
      </w:r>
      <w:r w:rsidRPr="00AB28AA">
        <w:rPr>
          <w:rFonts w:ascii="Verdana" w:hAnsi="Verdana"/>
          <w:sz w:val="20"/>
        </w:rPr>
        <w:t xml:space="preserve"> must, in addition to completing the form above, seek treatment from a treatment provider of their choice. (This must be a registered medical practitioner if lost time is involved.) ACC forms will need to be completed.</w:t>
      </w:r>
    </w:p>
    <w:p w14:paraId="5021833A" w14:textId="77777777" w:rsidR="00B03465" w:rsidRPr="00AB28AA" w:rsidRDefault="00B03465" w:rsidP="00664210">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Provide copies of any completed ACC forms (and a medical certificate if lost time is involved) to </w:t>
      </w:r>
      <w:r w:rsidR="00737357">
        <w:rPr>
          <w:rFonts w:ascii="Verdana" w:hAnsi="Verdana"/>
          <w:sz w:val="20"/>
        </w:rPr>
        <w:t>an</w:t>
      </w:r>
      <w:r w:rsidR="00E834E5" w:rsidRPr="00AB28AA">
        <w:rPr>
          <w:rFonts w:ascii="Verdana" w:hAnsi="Verdana"/>
          <w:sz w:val="20"/>
        </w:rPr>
        <w:t xml:space="preserve"> </w:t>
      </w:r>
      <w:r w:rsidR="00737357">
        <w:rPr>
          <w:rFonts w:ascii="Verdana" w:hAnsi="Verdana"/>
          <w:sz w:val="20"/>
        </w:rPr>
        <w:t xml:space="preserve">Officer </w:t>
      </w:r>
      <w:r w:rsidRPr="00AB28AA">
        <w:rPr>
          <w:rFonts w:ascii="Verdana" w:hAnsi="Verdana"/>
          <w:sz w:val="20"/>
        </w:rPr>
        <w:t xml:space="preserve">as soon as </w:t>
      </w:r>
      <w:r w:rsidR="00737357">
        <w:rPr>
          <w:rFonts w:ascii="Verdana" w:hAnsi="Verdana"/>
          <w:sz w:val="20"/>
        </w:rPr>
        <w:t>practicable</w:t>
      </w:r>
      <w:r w:rsidR="00FE4986">
        <w:rPr>
          <w:rFonts w:ascii="Verdana" w:hAnsi="Verdana"/>
          <w:sz w:val="20"/>
        </w:rPr>
        <w:t>.</w:t>
      </w:r>
    </w:p>
    <w:p w14:paraId="30B436E4" w14:textId="77777777" w:rsidR="00B03465" w:rsidRPr="00AB28AA" w:rsidRDefault="00B03465" w:rsidP="00AB28AA">
      <w:pPr>
        <w:spacing w:after="240"/>
        <w:rPr>
          <w:rFonts w:ascii="Verdana" w:hAnsi="Verdana"/>
          <w:sz w:val="20"/>
        </w:rPr>
      </w:pPr>
      <w:r w:rsidRPr="00AB28AA">
        <w:rPr>
          <w:rFonts w:ascii="Verdana" w:hAnsi="Verdana"/>
          <w:sz w:val="20"/>
        </w:rPr>
        <w:lastRenderedPageBreak/>
        <w:t>In the event of ‘</w:t>
      </w:r>
      <w:r w:rsidR="00725646">
        <w:rPr>
          <w:rFonts w:ascii="Verdana" w:hAnsi="Verdana"/>
          <w:sz w:val="20"/>
        </w:rPr>
        <w:t xml:space="preserve">notifiable event’ </w:t>
      </w:r>
      <w:r w:rsidR="00E834E5" w:rsidRPr="00AB28AA">
        <w:rPr>
          <w:rFonts w:ascii="Verdana" w:hAnsi="Verdana"/>
          <w:sz w:val="20"/>
        </w:rPr>
        <w:t xml:space="preserve">or a significant hazard </w:t>
      </w:r>
      <w:r w:rsidR="00737357">
        <w:rPr>
          <w:rFonts w:ascii="Verdana" w:hAnsi="Verdana"/>
          <w:sz w:val="20"/>
        </w:rPr>
        <w:t>an</w:t>
      </w:r>
      <w:r w:rsidR="00E834E5" w:rsidRPr="00AB28AA">
        <w:rPr>
          <w:rFonts w:ascii="Verdana" w:hAnsi="Verdana"/>
          <w:sz w:val="20"/>
        </w:rPr>
        <w:t xml:space="preserve"> </w:t>
      </w:r>
      <w:r w:rsidR="00737357">
        <w:rPr>
          <w:rFonts w:ascii="Verdana" w:hAnsi="Verdana"/>
          <w:sz w:val="20"/>
        </w:rPr>
        <w:t xml:space="preserve">Officer </w:t>
      </w:r>
      <w:r w:rsidRPr="00AB28AA">
        <w:rPr>
          <w:rFonts w:ascii="Verdana" w:hAnsi="Verdana"/>
          <w:sz w:val="20"/>
        </w:rPr>
        <w:t xml:space="preserve">must be advised immediately so that </w:t>
      </w:r>
      <w:r w:rsidR="00F86D29" w:rsidRPr="00AB28AA">
        <w:rPr>
          <w:rFonts w:ascii="Verdana" w:hAnsi="Verdana"/>
          <w:sz w:val="20"/>
        </w:rPr>
        <w:t>Work</w:t>
      </w:r>
      <w:r w:rsidR="00F86D29">
        <w:rPr>
          <w:rFonts w:ascii="Verdana" w:hAnsi="Verdana"/>
          <w:sz w:val="20"/>
        </w:rPr>
        <w:t>S</w:t>
      </w:r>
      <w:r w:rsidR="00F86D29" w:rsidRPr="00AB28AA">
        <w:rPr>
          <w:rFonts w:ascii="Verdana" w:hAnsi="Verdana"/>
          <w:sz w:val="20"/>
        </w:rPr>
        <w:t>afe</w:t>
      </w:r>
      <w:r w:rsidR="00E834E5" w:rsidRPr="00AB28AA">
        <w:rPr>
          <w:rFonts w:ascii="Verdana" w:hAnsi="Verdana"/>
          <w:sz w:val="20"/>
        </w:rPr>
        <w:t xml:space="preserve"> NZ </w:t>
      </w:r>
      <w:r w:rsidRPr="00AB28AA">
        <w:rPr>
          <w:rFonts w:ascii="Verdana" w:hAnsi="Verdana"/>
          <w:sz w:val="20"/>
        </w:rPr>
        <w:t>can be advised.</w:t>
      </w:r>
    </w:p>
    <w:p w14:paraId="0CAA951C" w14:textId="77777777" w:rsidR="00B03465" w:rsidRPr="00AB28AA" w:rsidRDefault="00737357" w:rsidP="00AB28AA">
      <w:pPr>
        <w:spacing w:after="240"/>
        <w:rPr>
          <w:rFonts w:ascii="Verdana" w:hAnsi="Verdana"/>
          <w:sz w:val="20"/>
        </w:rPr>
      </w:pPr>
      <w:r>
        <w:rPr>
          <w:rFonts w:ascii="Verdana" w:hAnsi="Verdana"/>
          <w:sz w:val="20"/>
        </w:rPr>
        <w:t xml:space="preserve">Officers </w:t>
      </w:r>
      <w:r w:rsidR="00B03465" w:rsidRPr="00AB28AA">
        <w:rPr>
          <w:rFonts w:ascii="Verdana" w:hAnsi="Verdana"/>
          <w:sz w:val="20"/>
        </w:rPr>
        <w:t>should:</w:t>
      </w:r>
    </w:p>
    <w:p w14:paraId="07270334"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ensure receipt of all relevant information (incident form, ACC forms, </w:t>
      </w:r>
      <w:r w:rsidR="00E7249C" w:rsidRPr="00AB28AA">
        <w:rPr>
          <w:rFonts w:ascii="Verdana" w:hAnsi="Verdana"/>
          <w:sz w:val="20"/>
        </w:rPr>
        <w:t>and medical</w:t>
      </w:r>
      <w:r w:rsidRPr="00AB28AA">
        <w:rPr>
          <w:rFonts w:ascii="Verdana" w:hAnsi="Verdana"/>
          <w:sz w:val="20"/>
        </w:rPr>
        <w:t xml:space="preserve"> certificates as applicable)</w:t>
      </w:r>
      <w:r w:rsidR="00E834E5" w:rsidRPr="00AB28AA">
        <w:rPr>
          <w:rFonts w:ascii="Verdana" w:hAnsi="Verdana"/>
          <w:sz w:val="20"/>
        </w:rPr>
        <w:t>.</w:t>
      </w:r>
    </w:p>
    <w:p w14:paraId="7EB2A5EC"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initiate and carry out an investigation. This must commence within 12 worki</w:t>
      </w:r>
      <w:r w:rsidR="00E834E5" w:rsidRPr="00AB28AA">
        <w:rPr>
          <w:rFonts w:ascii="Verdana" w:hAnsi="Verdana"/>
          <w:sz w:val="20"/>
        </w:rPr>
        <w:t>ng hours of the event concerned.</w:t>
      </w:r>
    </w:p>
    <w:p w14:paraId="26944C3E"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ensure any hazard that is identified as the cause of the event is eliminated, isolated or minimised in accordance with the requirements of the Heal</w:t>
      </w:r>
      <w:r w:rsidR="00E834E5" w:rsidRPr="00AB28AA">
        <w:rPr>
          <w:rFonts w:ascii="Verdana" w:hAnsi="Verdana"/>
          <w:sz w:val="20"/>
        </w:rPr>
        <w:t>th and Safety in Employment Act.</w:t>
      </w:r>
    </w:p>
    <w:p w14:paraId="223DA398"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ensure all corrective actions that have been identified are carried out within the specified timeframes</w:t>
      </w:r>
      <w:r w:rsidR="00E834E5" w:rsidRPr="00AB28AA">
        <w:rPr>
          <w:rFonts w:ascii="Verdana" w:hAnsi="Verdana"/>
          <w:sz w:val="20"/>
        </w:rPr>
        <w:t>.</w:t>
      </w:r>
    </w:p>
    <w:p w14:paraId="31B9B31F"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the investigation </w:t>
      </w:r>
      <w:r w:rsidR="00E834E5" w:rsidRPr="00AB28AA">
        <w:rPr>
          <w:rFonts w:ascii="Verdana" w:hAnsi="Verdana"/>
          <w:sz w:val="20"/>
        </w:rPr>
        <w:t xml:space="preserve">report will be reviewed by </w:t>
      </w:r>
      <w:r w:rsidR="00737357">
        <w:rPr>
          <w:rFonts w:ascii="Verdana" w:hAnsi="Verdana"/>
          <w:sz w:val="20"/>
        </w:rPr>
        <w:t>an</w:t>
      </w:r>
      <w:r w:rsidR="00E834E5" w:rsidRPr="00AB28AA">
        <w:rPr>
          <w:rFonts w:ascii="Verdana" w:hAnsi="Verdana"/>
          <w:sz w:val="20"/>
        </w:rPr>
        <w:t xml:space="preserve"> </w:t>
      </w:r>
      <w:r w:rsidR="00737357">
        <w:rPr>
          <w:rFonts w:ascii="Verdana" w:hAnsi="Verdana"/>
          <w:sz w:val="20"/>
        </w:rPr>
        <w:t xml:space="preserve">Officer </w:t>
      </w:r>
      <w:r w:rsidRPr="00AB28AA">
        <w:rPr>
          <w:rFonts w:ascii="Verdana" w:hAnsi="Verdana"/>
          <w:sz w:val="20"/>
        </w:rPr>
        <w:t>to ensure that the corrective actions have been carried out as indicated and to check, if applicable, that significant hazards have been controlled in accordance with the requirements of the Act.</w:t>
      </w:r>
    </w:p>
    <w:p w14:paraId="3C1968E1" w14:textId="77777777" w:rsidR="00B03465" w:rsidRPr="00AB28AA" w:rsidRDefault="00B03465" w:rsidP="002548F1">
      <w:pPr>
        <w:pStyle w:val="Heading3"/>
      </w:pPr>
      <w:r w:rsidRPr="00AB28AA">
        <w:t>When events result in ‘serious harm’, take the following steps:</w:t>
      </w:r>
    </w:p>
    <w:p w14:paraId="35D9578E"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Make sure anyone injured or suspected of injury has received medical attention if necessary.</w:t>
      </w:r>
    </w:p>
    <w:p w14:paraId="6E00B7ED"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Do not interfere with the accident scene without the permission of an Inspector from </w:t>
      </w:r>
      <w:r w:rsidR="00737357" w:rsidRPr="00AB28AA">
        <w:rPr>
          <w:rFonts w:ascii="Verdana" w:hAnsi="Verdana"/>
          <w:sz w:val="20"/>
        </w:rPr>
        <w:t>WorkSafe</w:t>
      </w:r>
      <w:r w:rsidR="00E834E5" w:rsidRPr="00AB28AA">
        <w:rPr>
          <w:rFonts w:ascii="Verdana" w:hAnsi="Verdana"/>
          <w:sz w:val="20"/>
        </w:rPr>
        <w:t xml:space="preserve"> NZ</w:t>
      </w:r>
      <w:r w:rsidRPr="00AB28AA">
        <w:rPr>
          <w:rFonts w:ascii="Verdana" w:hAnsi="Verdana"/>
          <w:sz w:val="20"/>
        </w:rPr>
        <w:t xml:space="preserve">. </w:t>
      </w:r>
    </w:p>
    <w:p w14:paraId="2C9CFB08"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Complete the reporting and investigation procedures and take steps to eliminate, isolate or minimise any identified significant hazards. </w:t>
      </w:r>
      <w:r w:rsidR="00E834E5" w:rsidRPr="00AB28AA">
        <w:rPr>
          <w:rFonts w:ascii="Verdana" w:hAnsi="Verdana"/>
          <w:sz w:val="20"/>
        </w:rPr>
        <w:t xml:space="preserve"> </w:t>
      </w:r>
      <w:r w:rsidRPr="00AB28AA">
        <w:rPr>
          <w:rFonts w:ascii="Verdana" w:hAnsi="Verdana"/>
          <w:sz w:val="20"/>
        </w:rPr>
        <w:t xml:space="preserve">The injured person must also provide a medical certificate from the treatment provider and forward it to the </w:t>
      </w:r>
      <w:r w:rsidR="00737357">
        <w:rPr>
          <w:rFonts w:ascii="Verdana" w:hAnsi="Verdana"/>
          <w:sz w:val="20"/>
        </w:rPr>
        <w:t>OFFICER</w:t>
      </w:r>
      <w:r w:rsidRPr="00AB28AA">
        <w:rPr>
          <w:rFonts w:ascii="Verdana" w:hAnsi="Verdana"/>
          <w:sz w:val="20"/>
        </w:rPr>
        <w:t>.</w:t>
      </w:r>
    </w:p>
    <w:p w14:paraId="1D57262B"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OOS type conditions may become ‘serious harm’ and must be reported to </w:t>
      </w:r>
      <w:r w:rsidR="00737357" w:rsidRPr="00AB28AA">
        <w:rPr>
          <w:rFonts w:ascii="Verdana" w:hAnsi="Verdana"/>
          <w:sz w:val="20"/>
        </w:rPr>
        <w:t>WorkSafe</w:t>
      </w:r>
      <w:r w:rsidR="00E834E5" w:rsidRPr="00AB28AA">
        <w:rPr>
          <w:rFonts w:ascii="Verdana" w:hAnsi="Verdana"/>
          <w:sz w:val="20"/>
        </w:rPr>
        <w:t xml:space="preserve"> NZ</w:t>
      </w:r>
      <w:r w:rsidRPr="00AB28AA">
        <w:rPr>
          <w:rFonts w:ascii="Verdana" w:hAnsi="Verdana"/>
          <w:sz w:val="20"/>
        </w:rPr>
        <w:t xml:space="preserve"> (via the </w:t>
      </w:r>
      <w:r w:rsidR="00737357">
        <w:rPr>
          <w:rFonts w:ascii="Verdana" w:hAnsi="Verdana"/>
          <w:sz w:val="20"/>
        </w:rPr>
        <w:t>OFFICER</w:t>
      </w:r>
      <w:r w:rsidRPr="00AB28AA">
        <w:rPr>
          <w:rFonts w:ascii="Verdana" w:hAnsi="Verdana"/>
          <w:sz w:val="20"/>
        </w:rPr>
        <w:t>) if the following conditions are met:</w:t>
      </w:r>
    </w:p>
    <w:p w14:paraId="3360054E" w14:textId="77777777" w:rsidR="00B03465" w:rsidRPr="00AB28AA" w:rsidRDefault="00B03465" w:rsidP="002548F1">
      <w:pPr>
        <w:spacing w:after="240"/>
        <w:ind w:left="1440" w:hanging="720"/>
        <w:rPr>
          <w:rFonts w:ascii="Verdana" w:hAnsi="Verdana"/>
          <w:sz w:val="20"/>
        </w:rPr>
      </w:pPr>
      <w:r w:rsidRPr="00AB28AA">
        <w:rPr>
          <w:rFonts w:ascii="Verdana" w:hAnsi="Verdana"/>
          <w:sz w:val="20"/>
        </w:rPr>
        <w:t>–</w:t>
      </w:r>
      <w:r w:rsidRPr="00AB28AA">
        <w:rPr>
          <w:rFonts w:ascii="Verdana" w:hAnsi="Verdana"/>
          <w:sz w:val="20"/>
        </w:rPr>
        <w:tab/>
        <w:t>The person is suffering from pain which is significantly more than discomfort, and considers it work related.</w:t>
      </w:r>
    </w:p>
    <w:p w14:paraId="05B85855" w14:textId="77777777" w:rsidR="00B03465" w:rsidRPr="00AB28AA" w:rsidRDefault="00B03465" w:rsidP="002548F1">
      <w:pPr>
        <w:spacing w:after="240"/>
        <w:ind w:left="1440" w:hanging="720"/>
        <w:rPr>
          <w:rFonts w:ascii="Verdana" w:hAnsi="Verdana"/>
          <w:sz w:val="20"/>
        </w:rPr>
      </w:pPr>
      <w:r w:rsidRPr="00AB28AA">
        <w:rPr>
          <w:rFonts w:ascii="Verdana" w:hAnsi="Verdana"/>
          <w:sz w:val="20"/>
        </w:rPr>
        <w:t>–</w:t>
      </w:r>
      <w:r w:rsidRPr="00AB28AA">
        <w:rPr>
          <w:rFonts w:ascii="Verdana" w:hAnsi="Verdana"/>
          <w:sz w:val="20"/>
        </w:rPr>
        <w:tab/>
        <w:t>The person is unable to carry out, or is directed not to carry out, normal duties for a period of more than seven calendar days, irrespective of whether they take sick leave.</w:t>
      </w:r>
    </w:p>
    <w:p w14:paraId="0C2163F0" w14:textId="77777777" w:rsidR="00B03465" w:rsidRPr="00AB28AA" w:rsidRDefault="00B03465" w:rsidP="002548F1">
      <w:pPr>
        <w:spacing w:after="240"/>
        <w:ind w:left="1440" w:hanging="720"/>
        <w:rPr>
          <w:rFonts w:ascii="Verdana" w:hAnsi="Verdana"/>
          <w:sz w:val="20"/>
        </w:rPr>
      </w:pPr>
      <w:r w:rsidRPr="00AB28AA">
        <w:rPr>
          <w:rFonts w:ascii="Verdana" w:hAnsi="Verdana"/>
          <w:sz w:val="20"/>
        </w:rPr>
        <w:t>–</w:t>
      </w:r>
      <w:r w:rsidRPr="00AB28AA">
        <w:rPr>
          <w:rFonts w:ascii="Verdana" w:hAnsi="Verdana"/>
          <w:sz w:val="20"/>
        </w:rPr>
        <w:tab/>
        <w:t xml:space="preserve">The person has voluntarily obtained, or been directed to obtain, medical help for the condition. </w:t>
      </w:r>
    </w:p>
    <w:p w14:paraId="7803A45C" w14:textId="77777777" w:rsidR="00B03465" w:rsidRPr="00AB28AA" w:rsidRDefault="00B03465" w:rsidP="002548F1">
      <w:pPr>
        <w:spacing w:after="240"/>
        <w:ind w:left="1440" w:hanging="720"/>
        <w:rPr>
          <w:rFonts w:ascii="Verdana" w:hAnsi="Verdana"/>
          <w:sz w:val="20"/>
        </w:rPr>
      </w:pPr>
      <w:r w:rsidRPr="00AB28AA">
        <w:rPr>
          <w:rFonts w:ascii="Verdana" w:hAnsi="Verdana"/>
          <w:sz w:val="20"/>
        </w:rPr>
        <w:t>–</w:t>
      </w:r>
      <w:r w:rsidRPr="00AB28AA">
        <w:rPr>
          <w:rFonts w:ascii="Verdana" w:hAnsi="Verdana"/>
          <w:sz w:val="20"/>
        </w:rPr>
        <w:tab/>
        <w:t>A diagnosis of an OOS type condition that is or could be work related is made by a medical practitioner.</w:t>
      </w:r>
    </w:p>
    <w:p w14:paraId="3EC543C6" w14:textId="77777777" w:rsidR="00B03465" w:rsidRPr="00AB28AA" w:rsidRDefault="00B03465" w:rsidP="00E374C6">
      <w:pPr>
        <w:pStyle w:val="Heading3"/>
      </w:pPr>
      <w:r w:rsidRPr="00AB28AA">
        <w:t>References</w:t>
      </w:r>
    </w:p>
    <w:p w14:paraId="30C5E191" w14:textId="77777777" w:rsidR="00B03465" w:rsidRPr="00F86D29" w:rsidRDefault="00B03465" w:rsidP="00AB28AA">
      <w:pPr>
        <w:spacing w:after="240"/>
        <w:rPr>
          <w:rFonts w:ascii="Verdana" w:hAnsi="Verdana"/>
          <w:i/>
          <w:sz w:val="20"/>
        </w:rPr>
      </w:pPr>
      <w:r w:rsidRPr="00F86D29">
        <w:rPr>
          <w:rFonts w:ascii="Verdana" w:hAnsi="Verdana"/>
          <w:i/>
          <w:sz w:val="20"/>
        </w:rPr>
        <w:t>Injury Prevention, Rehabilitation, and Compensation Act 2001</w:t>
      </w:r>
    </w:p>
    <w:p w14:paraId="326B3AF6" w14:textId="77777777" w:rsidR="00B03465" w:rsidRPr="00F86D29" w:rsidRDefault="00B03465" w:rsidP="00AB28AA">
      <w:pPr>
        <w:spacing w:after="240"/>
        <w:rPr>
          <w:rFonts w:ascii="Verdana" w:hAnsi="Verdana"/>
          <w:i/>
          <w:sz w:val="20"/>
        </w:rPr>
      </w:pPr>
      <w:r w:rsidRPr="00F86D29">
        <w:rPr>
          <w:rFonts w:ascii="Verdana" w:hAnsi="Verdana"/>
          <w:i/>
          <w:sz w:val="20"/>
        </w:rPr>
        <w:t>Privacy Act 1993</w:t>
      </w:r>
    </w:p>
    <w:p w14:paraId="56C1CD8D" w14:textId="77777777" w:rsidR="00B03465" w:rsidRPr="00F86D29" w:rsidRDefault="00B03465" w:rsidP="00AB28AA">
      <w:pPr>
        <w:spacing w:after="240"/>
        <w:rPr>
          <w:rFonts w:ascii="Verdana" w:hAnsi="Verdana"/>
          <w:i/>
          <w:sz w:val="20"/>
        </w:rPr>
      </w:pPr>
      <w:r w:rsidRPr="00F86D29">
        <w:rPr>
          <w:rFonts w:ascii="Verdana" w:hAnsi="Verdana"/>
          <w:i/>
          <w:sz w:val="20"/>
        </w:rPr>
        <w:lastRenderedPageBreak/>
        <w:t>Human Rights Act 1993</w:t>
      </w:r>
    </w:p>
    <w:p w14:paraId="63F7806C" w14:textId="77777777" w:rsidR="00B03465" w:rsidRPr="00F86D29" w:rsidRDefault="00EE4F43" w:rsidP="00AB28AA">
      <w:pPr>
        <w:spacing w:after="240"/>
        <w:rPr>
          <w:rFonts w:ascii="Verdana" w:hAnsi="Verdana"/>
          <w:i/>
          <w:sz w:val="20"/>
        </w:rPr>
      </w:pPr>
      <w:r w:rsidRPr="00F86D29">
        <w:rPr>
          <w:rFonts w:ascii="Verdana" w:hAnsi="Verdana"/>
          <w:i/>
          <w:sz w:val="20"/>
        </w:rPr>
        <w:t xml:space="preserve">Health and Safety at Work Act 2015 </w:t>
      </w:r>
      <w:r w:rsidR="00B03465" w:rsidRPr="00F86D29">
        <w:rPr>
          <w:rFonts w:ascii="Verdana" w:hAnsi="Verdana"/>
          <w:i/>
          <w:sz w:val="20"/>
        </w:rPr>
        <w:t>and Amendment</w:t>
      </w:r>
    </w:p>
    <w:p w14:paraId="2906A626" w14:textId="77777777" w:rsidR="00B03465" w:rsidRPr="00AB28AA" w:rsidRDefault="00B03465" w:rsidP="00AB28AA">
      <w:pPr>
        <w:spacing w:after="240"/>
        <w:rPr>
          <w:rFonts w:ascii="Verdana" w:hAnsi="Verdana"/>
          <w:sz w:val="20"/>
        </w:rPr>
      </w:pPr>
    </w:p>
    <w:p w14:paraId="7F20BD64" w14:textId="77777777" w:rsidR="00B03465" w:rsidRPr="00AB28AA" w:rsidRDefault="00B03465" w:rsidP="00FE4986">
      <w:pPr>
        <w:pStyle w:val="Heading1"/>
        <w:jc w:val="left"/>
      </w:pPr>
      <w:r w:rsidRPr="00AB28AA">
        <w:br w:type="page"/>
      </w:r>
      <w:bookmarkStart w:id="16" w:name="_Toc497987788"/>
      <w:r w:rsidRPr="00AB28AA">
        <w:lastRenderedPageBreak/>
        <w:t>Rehabilitation</w:t>
      </w:r>
      <w:r w:rsidR="00E7249C">
        <w:t xml:space="preserve"> Policy</w:t>
      </w:r>
      <w:bookmarkEnd w:id="16"/>
    </w:p>
    <w:p w14:paraId="260EB15F" w14:textId="77777777" w:rsidR="00B03465" w:rsidRPr="00AB28AA" w:rsidRDefault="00737357" w:rsidP="002548F1">
      <w:pPr>
        <w:pStyle w:val="Heading2"/>
      </w:pPr>
      <w:r>
        <w:t>S</w:t>
      </w:r>
      <w:r w:rsidR="00B03465" w:rsidRPr="00AB28AA">
        <w:t>tatement</w:t>
      </w:r>
    </w:p>
    <w:p w14:paraId="1CB74FB9"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is committed to initiating vocational rehabilitation programmes whenever appropriate for work-related personal injury (all staff) and for non-work personal injury (excludes contracted staff who fall outside the definition of ‘employee’). </w:t>
      </w:r>
      <w:r w:rsidR="007B1629" w:rsidRPr="00AB28AA">
        <w:rPr>
          <w:rFonts w:ascii="Verdana" w:hAnsi="Verdana"/>
          <w:sz w:val="20"/>
        </w:rPr>
        <w:t xml:space="preserve"> </w:t>
      </w:r>
      <w:r w:rsidR="00B03465" w:rsidRPr="00AB28AA">
        <w:rPr>
          <w:rFonts w:ascii="Verdana" w:hAnsi="Verdana"/>
          <w:sz w:val="20"/>
        </w:rPr>
        <w:t xml:space="preserve">The aim is to assist optimum recovery, early return to work and resumption of normal lifestyle without undue delay. </w:t>
      </w:r>
      <w:r w:rsidR="007B1629" w:rsidRPr="00AB28AA">
        <w:rPr>
          <w:rFonts w:ascii="Verdana" w:hAnsi="Verdana"/>
          <w:sz w:val="20"/>
        </w:rPr>
        <w:t xml:space="preserve"> </w:t>
      </w:r>
      <w:r w:rsidR="00B03465" w:rsidRPr="00AB28AA">
        <w:rPr>
          <w:rFonts w:ascii="Verdana" w:hAnsi="Verdana"/>
          <w:sz w:val="20"/>
        </w:rPr>
        <w:t>The benefits of rehabilitation are greatest when the process is begun as soon as possible.</w:t>
      </w:r>
    </w:p>
    <w:p w14:paraId="3F7A2740" w14:textId="77777777" w:rsidR="00B03465" w:rsidRPr="00AB28AA" w:rsidRDefault="00B03465" w:rsidP="00AB28AA">
      <w:pPr>
        <w:spacing w:after="240"/>
        <w:rPr>
          <w:rFonts w:ascii="Verdana" w:hAnsi="Verdana"/>
          <w:sz w:val="20"/>
        </w:rPr>
      </w:pPr>
      <w:r w:rsidRPr="00AB28AA">
        <w:rPr>
          <w:rFonts w:ascii="Verdana" w:hAnsi="Verdana"/>
          <w:sz w:val="20"/>
        </w:rPr>
        <w:t xml:space="preserve">Staff are expected to participate fully in their own rehabilitation programme which will be established through a consultative approach. </w:t>
      </w:r>
      <w:r w:rsidR="007B1629" w:rsidRPr="00AB28AA">
        <w:rPr>
          <w:rFonts w:ascii="Verdana" w:hAnsi="Verdana"/>
          <w:sz w:val="20"/>
        </w:rPr>
        <w:t xml:space="preserve"> </w:t>
      </w:r>
      <w:r w:rsidRPr="00AB28AA">
        <w:rPr>
          <w:rFonts w:ascii="Verdana" w:hAnsi="Verdana"/>
          <w:sz w:val="20"/>
        </w:rPr>
        <w:t xml:space="preserve">The injured person is entitled to support, advice and representation from their nominated representative8. </w:t>
      </w:r>
      <w:r w:rsidR="007B1629" w:rsidRPr="00AB28AA">
        <w:rPr>
          <w:rFonts w:ascii="Verdana" w:hAnsi="Verdana"/>
          <w:sz w:val="20"/>
        </w:rPr>
        <w:t xml:space="preserve"> </w:t>
      </w:r>
      <w:r w:rsidRPr="00AB28AA">
        <w:rPr>
          <w:rFonts w:ascii="Verdana" w:hAnsi="Verdana"/>
          <w:sz w:val="20"/>
        </w:rPr>
        <w:t xml:space="preserve">Medical information will be obtained with formal consent from the staff member and will be treated confidentially. </w:t>
      </w:r>
    </w:p>
    <w:p w14:paraId="4C40A12F" w14:textId="77777777" w:rsidR="00B03465" w:rsidRPr="00AB28AA" w:rsidRDefault="00B03465" w:rsidP="002548F1">
      <w:pPr>
        <w:pStyle w:val="Heading2"/>
      </w:pPr>
      <w:r w:rsidRPr="00AB28AA">
        <w:t>Purpose</w:t>
      </w:r>
    </w:p>
    <w:p w14:paraId="6674673B" w14:textId="77777777" w:rsidR="00B03465" w:rsidRPr="00AB28AA" w:rsidRDefault="00B03465" w:rsidP="00AB28AA">
      <w:pPr>
        <w:spacing w:after="240"/>
        <w:rPr>
          <w:rFonts w:ascii="Verdana" w:hAnsi="Verdana"/>
          <w:sz w:val="20"/>
        </w:rPr>
      </w:pPr>
      <w:r w:rsidRPr="00AB28AA">
        <w:rPr>
          <w:rFonts w:ascii="Verdana" w:hAnsi="Verdana"/>
          <w:sz w:val="20"/>
        </w:rPr>
        <w:t>Through planned rehabilitation, to manage proactively the early return of staff members to as normal a life as possible, having regard to the consequences of the personal injury.</w:t>
      </w:r>
    </w:p>
    <w:p w14:paraId="1AA93680" w14:textId="77777777" w:rsidR="00B03465" w:rsidRPr="00AB28AA" w:rsidRDefault="00737357" w:rsidP="002548F1">
      <w:pPr>
        <w:pStyle w:val="Heading3"/>
      </w:pPr>
      <w:r>
        <w:t>Officers are</w:t>
      </w:r>
      <w:r w:rsidR="00B03465" w:rsidRPr="00AB28AA">
        <w:t xml:space="preserve"> responsible for:</w:t>
      </w:r>
    </w:p>
    <w:p w14:paraId="689C8DD6"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identifying suitable alternative duties, where possible, to enable an early return to work for the staff member</w:t>
      </w:r>
      <w:r w:rsidR="007B1629" w:rsidRPr="00AB28AA">
        <w:rPr>
          <w:rFonts w:ascii="Verdana" w:hAnsi="Verdana"/>
          <w:sz w:val="20"/>
        </w:rPr>
        <w:t>.</w:t>
      </w:r>
    </w:p>
    <w:p w14:paraId="58FA3391"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confirming that a rehabilitation plan is established, if appropriate, following a lost time accident</w:t>
      </w:r>
      <w:r w:rsidR="007B1629" w:rsidRPr="00AB28AA">
        <w:rPr>
          <w:rFonts w:ascii="Verdana" w:hAnsi="Verdana"/>
          <w:sz w:val="20"/>
        </w:rPr>
        <w:t>.</w:t>
      </w:r>
    </w:p>
    <w:p w14:paraId="11991FF0"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monitoring the staff member’s progress towards recovery and the suitability of the alternative duties and/or rehabilitation programme</w:t>
      </w:r>
      <w:r w:rsidR="007B1629" w:rsidRPr="00AB28AA">
        <w:rPr>
          <w:rFonts w:ascii="Verdana" w:hAnsi="Verdana"/>
          <w:sz w:val="20"/>
        </w:rPr>
        <w:t>.</w:t>
      </w:r>
    </w:p>
    <w:p w14:paraId="3A6B00FF"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taking steps to see that appropriate levels of confidentiality are maintained consistent with the principles of the Privacy Act 1993</w:t>
      </w:r>
      <w:r w:rsidR="007B1629" w:rsidRPr="00AB28AA">
        <w:rPr>
          <w:rFonts w:ascii="Verdana" w:hAnsi="Verdana"/>
          <w:sz w:val="20"/>
        </w:rPr>
        <w:t>.</w:t>
      </w:r>
    </w:p>
    <w:p w14:paraId="36120311"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reviewing health and safety management after a critical event, or if there is a change in work procedures or health and safety policy</w:t>
      </w:r>
      <w:r w:rsidR="007B1629" w:rsidRPr="00AB28AA">
        <w:rPr>
          <w:rFonts w:ascii="Verdana" w:hAnsi="Verdana"/>
          <w:sz w:val="20"/>
        </w:rPr>
        <w:t>.</w:t>
      </w:r>
    </w:p>
    <w:p w14:paraId="6C0C6124"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acting as the health and safety representative and person responsible for liaison with ACC on behalf of your organisation.</w:t>
      </w:r>
    </w:p>
    <w:p w14:paraId="31F7843C" w14:textId="77777777" w:rsidR="00B03465" w:rsidRPr="00AB28AA" w:rsidRDefault="00737357" w:rsidP="002548F1">
      <w:pPr>
        <w:pStyle w:val="Heading3"/>
      </w:pPr>
      <w:r>
        <w:t>Workers</w:t>
      </w:r>
      <w:r w:rsidR="00B03465" w:rsidRPr="00AB28AA">
        <w:t xml:space="preserve"> are responsible for:</w:t>
      </w:r>
    </w:p>
    <w:p w14:paraId="7F98C9D6" w14:textId="77777777" w:rsidR="00B03465" w:rsidRPr="00AB28AA" w:rsidRDefault="00B03465" w:rsidP="002548F1">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participating in an appropriate rehabilitation programme, including a return to work programme which requires alternative duties or partial hours</w:t>
      </w:r>
      <w:r w:rsidR="007B1629" w:rsidRPr="00AB28AA">
        <w:rPr>
          <w:rFonts w:ascii="Verdana" w:hAnsi="Verdana"/>
          <w:sz w:val="20"/>
        </w:rPr>
        <w:t>.</w:t>
      </w:r>
    </w:p>
    <w:p w14:paraId="238400F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providing ongoi</w:t>
      </w:r>
      <w:r w:rsidR="007B1629" w:rsidRPr="00AB28AA">
        <w:rPr>
          <w:rFonts w:ascii="Verdana" w:hAnsi="Verdana"/>
          <w:sz w:val="20"/>
        </w:rPr>
        <w:t xml:space="preserve">ng medical certificates to the </w:t>
      </w:r>
      <w:r w:rsidR="00737357" w:rsidRPr="00911227">
        <w:rPr>
          <w:rFonts w:ascii="Verdana" w:hAnsi="Verdana"/>
          <w:sz w:val="20"/>
          <w:highlight w:val="green"/>
        </w:rPr>
        <w:t>OFFICER</w:t>
      </w:r>
      <w:r w:rsidRPr="00911227">
        <w:rPr>
          <w:rFonts w:ascii="Verdana" w:hAnsi="Verdana"/>
          <w:sz w:val="20"/>
          <w:highlight w:val="green"/>
        </w:rPr>
        <w:t>.</w:t>
      </w:r>
    </w:p>
    <w:p w14:paraId="1A26D9A2" w14:textId="77777777" w:rsidR="00B03465" w:rsidRPr="00AB28AA" w:rsidRDefault="00B03465" w:rsidP="00F86D29">
      <w:pPr>
        <w:pStyle w:val="Heading3"/>
      </w:pPr>
      <w:r w:rsidRPr="00AB28AA">
        <w:t xml:space="preserve">Rehabilitation </w:t>
      </w:r>
      <w:r w:rsidR="00F86D29">
        <w:t>P</w:t>
      </w:r>
      <w:r w:rsidRPr="00AB28AA">
        <w:t>rocedure</w:t>
      </w:r>
    </w:p>
    <w:p w14:paraId="5F77C8A8" w14:textId="77777777" w:rsidR="00B03465" w:rsidRPr="00AB28AA" w:rsidRDefault="00B03465" w:rsidP="00AB28AA">
      <w:pPr>
        <w:spacing w:after="240"/>
        <w:rPr>
          <w:rFonts w:ascii="Verdana" w:hAnsi="Verdana"/>
          <w:sz w:val="20"/>
        </w:rPr>
      </w:pPr>
      <w:r w:rsidRPr="00AB28AA">
        <w:rPr>
          <w:rFonts w:ascii="Verdana" w:hAnsi="Verdana"/>
          <w:sz w:val="20"/>
        </w:rPr>
        <w:t>Early return to Work for full-time and part-time employees</w:t>
      </w:r>
    </w:p>
    <w:p w14:paraId="1159C6B3" w14:textId="77777777" w:rsidR="00B03465" w:rsidRPr="00AB28AA" w:rsidRDefault="00B03465" w:rsidP="00AB28AA">
      <w:pPr>
        <w:spacing w:after="240"/>
        <w:rPr>
          <w:rFonts w:ascii="Verdana" w:hAnsi="Verdana"/>
          <w:sz w:val="20"/>
        </w:rPr>
      </w:pPr>
      <w:r w:rsidRPr="00AB28AA">
        <w:rPr>
          <w:rFonts w:ascii="Verdana" w:hAnsi="Verdana"/>
          <w:sz w:val="20"/>
        </w:rPr>
        <w:t xml:space="preserve">A staff member who has experienced work-related personal injury and who has taken time off to recover will be supported in a return to work as early as possible and in accordance with medical advice. </w:t>
      </w:r>
      <w:r w:rsidR="007B1629" w:rsidRPr="00AB28AA">
        <w:rPr>
          <w:rFonts w:ascii="Verdana" w:hAnsi="Verdana"/>
          <w:sz w:val="20"/>
        </w:rPr>
        <w:t xml:space="preserve"> </w:t>
      </w:r>
      <w:r w:rsidRPr="00AB28AA">
        <w:rPr>
          <w:rFonts w:ascii="Verdana" w:hAnsi="Verdana"/>
          <w:sz w:val="20"/>
        </w:rPr>
        <w:t>This involves a partnership be</w:t>
      </w:r>
      <w:r w:rsidR="007B1629" w:rsidRPr="00AB28AA">
        <w:rPr>
          <w:rFonts w:ascii="Verdana" w:hAnsi="Verdana"/>
          <w:sz w:val="20"/>
        </w:rPr>
        <w:t xml:space="preserve">tween the staff member and the </w:t>
      </w:r>
      <w:r w:rsidR="00737357" w:rsidRPr="00911227">
        <w:rPr>
          <w:rFonts w:ascii="Verdana" w:hAnsi="Verdana"/>
          <w:sz w:val="20"/>
          <w:highlight w:val="green"/>
        </w:rPr>
        <w:t>OFFICER</w:t>
      </w:r>
      <w:r w:rsidRPr="00AB28AA">
        <w:rPr>
          <w:rFonts w:ascii="Verdana" w:hAnsi="Verdana"/>
          <w:sz w:val="20"/>
        </w:rPr>
        <w:t xml:space="preserve">, medical treatment providers and others as appropriate in the circumstances. </w:t>
      </w:r>
      <w:r w:rsidR="007B1629" w:rsidRPr="00AB28AA">
        <w:rPr>
          <w:rFonts w:ascii="Verdana" w:hAnsi="Verdana"/>
          <w:sz w:val="20"/>
        </w:rPr>
        <w:t xml:space="preserve"> </w:t>
      </w:r>
      <w:r w:rsidRPr="00AB28AA">
        <w:rPr>
          <w:rFonts w:ascii="Verdana" w:hAnsi="Verdana"/>
          <w:sz w:val="20"/>
        </w:rPr>
        <w:t xml:space="preserve">At any stage the staff member can choose to be accompanied by a representative or support person. </w:t>
      </w:r>
      <w:r w:rsidR="007B1629" w:rsidRPr="00AB28AA">
        <w:rPr>
          <w:rFonts w:ascii="Verdana" w:hAnsi="Verdana"/>
          <w:sz w:val="20"/>
        </w:rPr>
        <w:t xml:space="preserve"> </w:t>
      </w:r>
      <w:r w:rsidRPr="00AB28AA">
        <w:rPr>
          <w:rFonts w:ascii="Verdana" w:hAnsi="Verdana"/>
          <w:sz w:val="20"/>
        </w:rPr>
        <w:t xml:space="preserve">An early return to work may involve a modification of the person’s working </w:t>
      </w:r>
      <w:r w:rsidRPr="00AB28AA">
        <w:rPr>
          <w:rFonts w:ascii="Verdana" w:hAnsi="Verdana"/>
          <w:sz w:val="20"/>
        </w:rPr>
        <w:lastRenderedPageBreak/>
        <w:t xml:space="preserve">environment, alternative duties for a temporary period, and/or changes to the normal hours of work. </w:t>
      </w:r>
    </w:p>
    <w:p w14:paraId="3C28898F" w14:textId="77777777" w:rsidR="00B03465" w:rsidRPr="00AB28AA" w:rsidRDefault="00B03465" w:rsidP="002E3DB3">
      <w:pPr>
        <w:pStyle w:val="Heading3"/>
      </w:pPr>
      <w:r w:rsidRPr="00AB28AA">
        <w:t>Medical information</w:t>
      </w:r>
    </w:p>
    <w:p w14:paraId="7A320631" w14:textId="77777777" w:rsidR="00B03465" w:rsidRPr="00AB28AA" w:rsidRDefault="00B03465" w:rsidP="00AB28AA">
      <w:pPr>
        <w:spacing w:after="240"/>
        <w:rPr>
          <w:rFonts w:ascii="Verdana" w:hAnsi="Verdana"/>
          <w:sz w:val="20"/>
        </w:rPr>
      </w:pPr>
      <w:r w:rsidRPr="00AB28AA">
        <w:rPr>
          <w:rFonts w:ascii="Verdana" w:hAnsi="Verdana"/>
          <w:sz w:val="20"/>
        </w:rPr>
        <w:t xml:space="preserve">The staff member must give a copy of their completed ACC forms, or medical certificate, from the treatment provider (this must be a registered medical practitioner if </w:t>
      </w:r>
      <w:r w:rsidR="007B1629" w:rsidRPr="00AB28AA">
        <w:rPr>
          <w:rFonts w:ascii="Verdana" w:hAnsi="Verdana"/>
          <w:sz w:val="20"/>
        </w:rPr>
        <w:t xml:space="preserve">lost time is involved), to the </w:t>
      </w:r>
      <w:r w:rsidR="00737357" w:rsidRPr="00911227">
        <w:rPr>
          <w:rFonts w:ascii="Verdana" w:hAnsi="Verdana"/>
          <w:sz w:val="20"/>
          <w:highlight w:val="green"/>
        </w:rPr>
        <w:t>OFFICER</w:t>
      </w:r>
      <w:r w:rsidRPr="00AB28AA">
        <w:rPr>
          <w:rFonts w:ascii="Verdana" w:hAnsi="Verdana"/>
          <w:sz w:val="20"/>
        </w:rPr>
        <w:t xml:space="preserve">. </w:t>
      </w:r>
    </w:p>
    <w:p w14:paraId="6C247E6F" w14:textId="77777777" w:rsidR="00B03465" w:rsidRPr="00AB28AA" w:rsidRDefault="00B03465" w:rsidP="00AB28AA">
      <w:pPr>
        <w:spacing w:after="240"/>
        <w:rPr>
          <w:rFonts w:ascii="Verdana" w:hAnsi="Verdana"/>
          <w:sz w:val="20"/>
        </w:rPr>
      </w:pPr>
      <w:r w:rsidRPr="00AB28AA">
        <w:rPr>
          <w:rFonts w:ascii="Verdana" w:hAnsi="Verdana"/>
          <w:sz w:val="20"/>
        </w:rPr>
        <w:t>The medical certificate will state the staff member’s capacity or incapacity for work and specify a date for review (second visit) by the treatment provider.</w:t>
      </w:r>
      <w:r w:rsidR="007B1629" w:rsidRPr="00AB28AA">
        <w:rPr>
          <w:rFonts w:ascii="Verdana" w:hAnsi="Verdana"/>
          <w:sz w:val="20"/>
        </w:rPr>
        <w:t xml:space="preserve"> </w:t>
      </w:r>
      <w:r w:rsidRPr="00AB28AA">
        <w:rPr>
          <w:rFonts w:ascii="Verdana" w:hAnsi="Verdana"/>
          <w:sz w:val="20"/>
        </w:rPr>
        <w:t xml:space="preserve"> Selected or restricted activities may also be specified for a certain period of time. </w:t>
      </w:r>
      <w:r w:rsidR="007B1629" w:rsidRPr="00AB28AA">
        <w:rPr>
          <w:rFonts w:ascii="Verdana" w:hAnsi="Verdana"/>
          <w:sz w:val="20"/>
        </w:rPr>
        <w:t xml:space="preserve"> </w:t>
      </w:r>
      <w:r w:rsidRPr="00AB28AA">
        <w:rPr>
          <w:rFonts w:ascii="Verdana" w:hAnsi="Verdana"/>
          <w:sz w:val="20"/>
        </w:rPr>
        <w:t>If the injured person is off work for more than seven consecutive days they must provide a medical certificate confirming they</w:t>
      </w:r>
      <w:r w:rsidR="007B1629" w:rsidRPr="00AB28AA">
        <w:rPr>
          <w:rFonts w:ascii="Verdana" w:hAnsi="Verdana"/>
          <w:sz w:val="20"/>
        </w:rPr>
        <w:t xml:space="preserve"> are ‘fit for work’ to the </w:t>
      </w:r>
      <w:r w:rsidR="00737357" w:rsidRPr="00911227">
        <w:rPr>
          <w:rFonts w:ascii="Verdana" w:hAnsi="Verdana"/>
          <w:sz w:val="20"/>
          <w:highlight w:val="green"/>
        </w:rPr>
        <w:t>OFFICER</w:t>
      </w:r>
      <w:r w:rsidRPr="00AB28AA">
        <w:rPr>
          <w:rFonts w:ascii="Verdana" w:hAnsi="Verdana"/>
          <w:sz w:val="20"/>
        </w:rPr>
        <w:t>.</w:t>
      </w:r>
    </w:p>
    <w:p w14:paraId="4F13533F" w14:textId="77777777" w:rsidR="00B03465" w:rsidRPr="00AB28AA" w:rsidRDefault="00B03465" w:rsidP="00F86D29">
      <w:pPr>
        <w:pStyle w:val="Heading3"/>
      </w:pPr>
      <w:r w:rsidRPr="00AB28AA">
        <w:t>Capacity to work and the provision of alternative duties</w:t>
      </w:r>
    </w:p>
    <w:p w14:paraId="336D7985" w14:textId="77777777" w:rsidR="00B03465" w:rsidRPr="00AB28AA" w:rsidRDefault="00B03465" w:rsidP="00AB28AA">
      <w:pPr>
        <w:spacing w:after="240"/>
        <w:rPr>
          <w:rFonts w:ascii="Verdana" w:hAnsi="Verdana"/>
          <w:sz w:val="20"/>
        </w:rPr>
      </w:pPr>
      <w:r w:rsidRPr="00AB28AA">
        <w:rPr>
          <w:rFonts w:ascii="Verdana" w:hAnsi="Verdana"/>
          <w:sz w:val="20"/>
        </w:rPr>
        <w:t>The provision of suitable alternative duties is an essential part of rehabilitation.</w:t>
      </w:r>
      <w:r w:rsidR="007B1629" w:rsidRPr="00AB28AA">
        <w:rPr>
          <w:rFonts w:ascii="Verdana" w:hAnsi="Verdana"/>
          <w:sz w:val="20"/>
        </w:rPr>
        <w:t xml:space="preserve"> </w:t>
      </w:r>
      <w:r w:rsidRPr="00AB28AA">
        <w:rPr>
          <w:rFonts w:ascii="Verdana" w:hAnsi="Verdana"/>
          <w:sz w:val="20"/>
        </w:rPr>
        <w:t xml:space="preserve"> Alternative duties are aimed at providing appropriate and productive work while a staff member rehabilitates to his/her former role. </w:t>
      </w:r>
      <w:r w:rsidR="007B1629" w:rsidRPr="00AB28AA">
        <w:rPr>
          <w:rFonts w:ascii="Verdana" w:hAnsi="Verdana"/>
          <w:sz w:val="20"/>
        </w:rPr>
        <w:t xml:space="preserve"> </w:t>
      </w:r>
      <w:r w:rsidRPr="00AB28AA">
        <w:rPr>
          <w:rFonts w:ascii="Verdana" w:hAnsi="Verdana"/>
          <w:sz w:val="20"/>
        </w:rPr>
        <w:t xml:space="preserve">This is a proactive approach to enable a staff member to return to work as quickly as possible and maximise the chances of full recovery. </w:t>
      </w:r>
    </w:p>
    <w:p w14:paraId="09DBB0CC" w14:textId="77777777" w:rsidR="00B03465" w:rsidRPr="00AB28AA" w:rsidRDefault="007B1629" w:rsidP="00AB28AA">
      <w:pPr>
        <w:spacing w:after="240"/>
        <w:rPr>
          <w:rFonts w:ascii="Verdana" w:hAnsi="Verdana"/>
          <w:sz w:val="20"/>
        </w:rPr>
      </w:pPr>
      <w:r w:rsidRPr="00AB28AA">
        <w:rPr>
          <w:rFonts w:ascii="Verdana" w:hAnsi="Verdana"/>
          <w:sz w:val="20"/>
        </w:rPr>
        <w:t xml:space="preserve">The </w:t>
      </w:r>
      <w:r w:rsidR="00737357" w:rsidRPr="00911227">
        <w:rPr>
          <w:rFonts w:ascii="Verdana" w:hAnsi="Verdana"/>
          <w:sz w:val="20"/>
          <w:highlight w:val="green"/>
        </w:rPr>
        <w:t>OFFICER</w:t>
      </w:r>
      <w:r w:rsidR="00B03465" w:rsidRPr="00AB28AA">
        <w:rPr>
          <w:rFonts w:ascii="Verdana" w:hAnsi="Verdana"/>
          <w:sz w:val="20"/>
        </w:rPr>
        <w:t>, in consultation with others as appropriate, will try to identify suitable alternative duties after considering:</w:t>
      </w:r>
    </w:p>
    <w:p w14:paraId="4C1A2E8B"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The</w:t>
      </w:r>
      <w:r w:rsidRPr="00AB28AA">
        <w:rPr>
          <w:rFonts w:ascii="Verdana" w:hAnsi="Verdana"/>
          <w:sz w:val="20"/>
        </w:rPr>
        <w:t xml:space="preserve"> nature and severity of the illness/injury</w:t>
      </w:r>
      <w:r w:rsidR="007B1629" w:rsidRPr="00AB28AA">
        <w:rPr>
          <w:rFonts w:ascii="Verdana" w:hAnsi="Verdana"/>
          <w:sz w:val="20"/>
        </w:rPr>
        <w:t>.</w:t>
      </w:r>
    </w:p>
    <w:p w14:paraId="23785953" w14:textId="77777777" w:rsidR="00B03465" w:rsidRPr="00AB28AA" w:rsidRDefault="00B03465" w:rsidP="00664210">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The</w:t>
      </w:r>
      <w:r w:rsidRPr="00AB28AA">
        <w:rPr>
          <w:rFonts w:ascii="Verdana" w:hAnsi="Verdana"/>
          <w:sz w:val="20"/>
        </w:rPr>
        <w:t xml:space="preserve"> medical information provided and the restrictions imposed by treatment providers</w:t>
      </w:r>
      <w:r w:rsidR="007B1629" w:rsidRPr="00AB28AA">
        <w:rPr>
          <w:rFonts w:ascii="Verdana" w:hAnsi="Verdana"/>
          <w:sz w:val="20"/>
        </w:rPr>
        <w:t>.</w:t>
      </w:r>
    </w:p>
    <w:p w14:paraId="5B077BE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The</w:t>
      </w:r>
      <w:r w:rsidRPr="00AB28AA">
        <w:rPr>
          <w:rFonts w:ascii="Verdana" w:hAnsi="Verdana"/>
          <w:sz w:val="20"/>
        </w:rPr>
        <w:t xml:space="preserve"> previous work undertaken by the staff member</w:t>
      </w:r>
      <w:r w:rsidR="007B1629" w:rsidRPr="00AB28AA">
        <w:rPr>
          <w:rFonts w:ascii="Verdana" w:hAnsi="Verdana"/>
          <w:sz w:val="20"/>
        </w:rPr>
        <w:t>.</w:t>
      </w:r>
    </w:p>
    <w:p w14:paraId="492A047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The</w:t>
      </w:r>
      <w:r w:rsidRPr="00AB28AA">
        <w:rPr>
          <w:rFonts w:ascii="Verdana" w:hAnsi="Verdana"/>
          <w:sz w:val="20"/>
        </w:rPr>
        <w:t xml:space="preserve"> predicted timeframe for rehabilitation (if known).</w:t>
      </w:r>
    </w:p>
    <w:p w14:paraId="6BFA5379" w14:textId="77777777" w:rsidR="00B03465" w:rsidRPr="00AB28AA" w:rsidRDefault="00B03465" w:rsidP="00F86D29">
      <w:pPr>
        <w:pStyle w:val="Heading3"/>
      </w:pPr>
      <w:r w:rsidRPr="00AB28AA">
        <w:t xml:space="preserve">Regular </w:t>
      </w:r>
      <w:r w:rsidR="00F86D29">
        <w:t>R</w:t>
      </w:r>
      <w:r w:rsidRPr="00AB28AA">
        <w:t>eview</w:t>
      </w:r>
    </w:p>
    <w:p w14:paraId="7D6127AA" w14:textId="77777777" w:rsidR="00B03465" w:rsidRPr="00AB28AA" w:rsidRDefault="007B1629" w:rsidP="00AB28AA">
      <w:pPr>
        <w:spacing w:after="240"/>
        <w:rPr>
          <w:rFonts w:ascii="Verdana" w:hAnsi="Verdana"/>
          <w:sz w:val="20"/>
        </w:rPr>
      </w:pPr>
      <w:r w:rsidRPr="00AB28AA">
        <w:rPr>
          <w:rFonts w:ascii="Verdana" w:hAnsi="Verdana"/>
          <w:sz w:val="20"/>
        </w:rPr>
        <w:t xml:space="preserve">The </w:t>
      </w:r>
      <w:r w:rsidR="00EC3D1F" w:rsidRPr="00911227">
        <w:rPr>
          <w:rFonts w:ascii="Verdana" w:hAnsi="Verdana"/>
          <w:sz w:val="20"/>
          <w:highlight w:val="green"/>
        </w:rPr>
        <w:t>OFFICERS</w:t>
      </w:r>
      <w:r w:rsidR="002669C0">
        <w:rPr>
          <w:rFonts w:ascii="Verdana" w:hAnsi="Verdana"/>
          <w:sz w:val="20"/>
        </w:rPr>
        <w:t xml:space="preserve"> </w:t>
      </w:r>
      <w:r w:rsidR="00B03465" w:rsidRPr="00AB28AA">
        <w:rPr>
          <w:rFonts w:ascii="Verdana" w:hAnsi="Verdana"/>
          <w:sz w:val="20"/>
        </w:rPr>
        <w:t>will review the rehabilitation programme in consultation with the staff member at regular intervals (usually every two weeks) involving others as appropriate.</w:t>
      </w:r>
      <w:r w:rsidRPr="00AB28AA">
        <w:rPr>
          <w:rFonts w:ascii="Verdana" w:hAnsi="Verdana"/>
          <w:sz w:val="20"/>
        </w:rPr>
        <w:t xml:space="preserve">  </w:t>
      </w:r>
      <w:r w:rsidR="00B03465" w:rsidRPr="00AB28AA">
        <w:rPr>
          <w:rFonts w:ascii="Verdana" w:hAnsi="Verdana"/>
          <w:sz w:val="20"/>
        </w:rPr>
        <w:t>Where uncertainty exists about the suitability of duties being performed or where the progress of a staff member i</w:t>
      </w:r>
      <w:r w:rsidRPr="00AB28AA">
        <w:rPr>
          <w:rFonts w:ascii="Verdana" w:hAnsi="Verdana"/>
          <w:sz w:val="20"/>
        </w:rPr>
        <w:t xml:space="preserve">s slower than anticipated, the </w:t>
      </w:r>
      <w:r w:rsidR="00EC3D1F" w:rsidRPr="00911227">
        <w:rPr>
          <w:rFonts w:ascii="Verdana" w:hAnsi="Verdana"/>
          <w:sz w:val="20"/>
          <w:highlight w:val="green"/>
        </w:rPr>
        <w:t>OFFICERS</w:t>
      </w:r>
      <w:r w:rsidR="002669C0">
        <w:rPr>
          <w:rFonts w:ascii="Verdana" w:hAnsi="Verdana"/>
          <w:sz w:val="20"/>
        </w:rPr>
        <w:t xml:space="preserve"> </w:t>
      </w:r>
      <w:r w:rsidR="00B03465" w:rsidRPr="00AB28AA">
        <w:rPr>
          <w:rFonts w:ascii="Verdana" w:hAnsi="Verdana"/>
          <w:sz w:val="20"/>
        </w:rPr>
        <w:t xml:space="preserve">will seek additional professional assistance as appropriate. </w:t>
      </w:r>
    </w:p>
    <w:p w14:paraId="133B9561" w14:textId="77777777" w:rsidR="00B03465" w:rsidRPr="00AB28AA" w:rsidRDefault="002E3DB3" w:rsidP="002E3DB3">
      <w:pPr>
        <w:pStyle w:val="Heading3"/>
      </w:pPr>
      <w:r>
        <w:br w:type="page"/>
      </w:r>
      <w:r w:rsidR="00B03465" w:rsidRPr="00AB28AA">
        <w:lastRenderedPageBreak/>
        <w:t>Alternative placement or permanent disablement</w:t>
      </w:r>
    </w:p>
    <w:p w14:paraId="6FDE5E03" w14:textId="77777777" w:rsidR="00B03465" w:rsidRPr="00AB28AA" w:rsidRDefault="00B03465" w:rsidP="00AB28AA">
      <w:pPr>
        <w:spacing w:after="240"/>
        <w:rPr>
          <w:rFonts w:ascii="Verdana" w:hAnsi="Verdana"/>
          <w:sz w:val="20"/>
        </w:rPr>
      </w:pPr>
      <w:r w:rsidRPr="00AB28AA">
        <w:rPr>
          <w:rFonts w:ascii="Verdana" w:hAnsi="Verdana"/>
          <w:sz w:val="20"/>
        </w:rPr>
        <w:t>Where at any point it becomes clear that a staff member will be unable or is unlikely to return to former duties as a result of</w:t>
      </w:r>
      <w:r w:rsidR="007B1629" w:rsidRPr="00AB28AA">
        <w:rPr>
          <w:rFonts w:ascii="Verdana" w:hAnsi="Verdana"/>
          <w:sz w:val="20"/>
        </w:rPr>
        <w:t xml:space="preserve"> work-related personal injury, </w:t>
      </w:r>
      <w:r w:rsidR="000449FF" w:rsidRPr="000449FF">
        <w:rPr>
          <w:rFonts w:ascii="Verdana" w:hAnsi="Verdana"/>
          <w:sz w:val="20"/>
          <w:highlight w:val="green"/>
        </w:rPr>
        <w:t>THE CLUB</w:t>
      </w:r>
      <w:r w:rsidRPr="00AB28AA">
        <w:rPr>
          <w:rFonts w:ascii="Verdana" w:hAnsi="Verdana"/>
          <w:sz w:val="20"/>
        </w:rPr>
        <w:t xml:space="preserve"> will explore the possibility of suitable alternatives with the employee.</w:t>
      </w:r>
    </w:p>
    <w:p w14:paraId="40C986A3" w14:textId="77777777" w:rsidR="00B03465" w:rsidRPr="00AB28AA" w:rsidRDefault="00B03465" w:rsidP="00AB28AA">
      <w:pPr>
        <w:spacing w:after="240"/>
        <w:rPr>
          <w:rFonts w:ascii="Verdana" w:hAnsi="Verdana"/>
          <w:sz w:val="20"/>
        </w:rPr>
      </w:pPr>
      <w:r w:rsidRPr="00AB28AA">
        <w:rPr>
          <w:rFonts w:ascii="Verdana" w:hAnsi="Verdana"/>
          <w:sz w:val="20"/>
        </w:rPr>
        <w:t xml:space="preserve">When an employee’s personal injury is so severe as to prevent him/her returning to their former position and all available options have been fully explored, then termination of employment will be considered in accordance with the relevant employment contract. </w:t>
      </w:r>
    </w:p>
    <w:p w14:paraId="0E3EE446" w14:textId="77777777" w:rsidR="00B03465" w:rsidRPr="00F86D29" w:rsidRDefault="00B03465" w:rsidP="00F86D29">
      <w:pPr>
        <w:pStyle w:val="Heading2"/>
      </w:pPr>
      <w:r w:rsidRPr="00F86D29">
        <w:t>Definitions</w:t>
      </w:r>
    </w:p>
    <w:p w14:paraId="1DC808BB"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‘Rehabilitation’ means a process of active change and support with the goal of restoring the staff member’s health, independence and participation to the maximum extent practicable.</w:t>
      </w:r>
      <w:r w:rsidR="007B1629" w:rsidRPr="00AB28AA">
        <w:rPr>
          <w:rFonts w:ascii="Verdana" w:hAnsi="Verdana"/>
          <w:sz w:val="20"/>
        </w:rPr>
        <w:t xml:space="preserve"> </w:t>
      </w:r>
      <w:r w:rsidRPr="00AB28AA">
        <w:rPr>
          <w:rFonts w:ascii="Verdana" w:hAnsi="Verdana"/>
          <w:sz w:val="20"/>
        </w:rPr>
        <w:t xml:space="preserve"> It comprises treatment, social rehabilitation and vocational rehabilitation.</w:t>
      </w:r>
    </w:p>
    <w:p w14:paraId="1E03A35C"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‘Rehabilitation plan’ means an individualised rehabilitation programme to facilitate the early and safe return of the staff member to the same or equivalent duties as those previously performed on a long-term basis.</w:t>
      </w:r>
    </w:p>
    <w:p w14:paraId="0C9EC775"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‘Alternative duties’ are early return to work interventions. </w:t>
      </w:r>
      <w:r w:rsidR="007B1629" w:rsidRPr="00AB28AA">
        <w:rPr>
          <w:rFonts w:ascii="Verdana" w:hAnsi="Verdana"/>
          <w:sz w:val="20"/>
        </w:rPr>
        <w:t xml:space="preserve"> </w:t>
      </w:r>
      <w:r w:rsidRPr="00AB28AA">
        <w:rPr>
          <w:rFonts w:ascii="Verdana" w:hAnsi="Verdana"/>
          <w:sz w:val="20"/>
        </w:rPr>
        <w:t xml:space="preserve">They may include alternative work, or other forms of action appropriate for the staff member. </w:t>
      </w:r>
      <w:r w:rsidR="007B1629" w:rsidRPr="00AB28AA">
        <w:rPr>
          <w:rFonts w:ascii="Verdana" w:hAnsi="Verdana"/>
          <w:sz w:val="20"/>
        </w:rPr>
        <w:t xml:space="preserve"> </w:t>
      </w:r>
      <w:r w:rsidRPr="00AB28AA">
        <w:rPr>
          <w:rFonts w:ascii="Verdana" w:hAnsi="Verdana"/>
          <w:sz w:val="20"/>
        </w:rPr>
        <w:t xml:space="preserve">These duties are a temporary modification of the employee’s work tasks. </w:t>
      </w:r>
      <w:r w:rsidR="007B1629" w:rsidRPr="00AB28AA">
        <w:rPr>
          <w:rFonts w:ascii="Verdana" w:hAnsi="Verdana"/>
          <w:sz w:val="20"/>
        </w:rPr>
        <w:t xml:space="preserve"> </w:t>
      </w:r>
      <w:r w:rsidRPr="00AB28AA">
        <w:rPr>
          <w:rFonts w:ascii="Verdana" w:hAnsi="Verdana"/>
          <w:sz w:val="20"/>
        </w:rPr>
        <w:t xml:space="preserve">They must not aggravate the personal injury or delay healing, must be compatible with the business of the organisation, and be subject to regular review. </w:t>
      </w:r>
      <w:r w:rsidR="007B1629" w:rsidRPr="00AB28AA">
        <w:rPr>
          <w:rFonts w:ascii="Verdana" w:hAnsi="Verdana"/>
          <w:sz w:val="20"/>
        </w:rPr>
        <w:t xml:space="preserve"> </w:t>
      </w:r>
      <w:r w:rsidRPr="00AB28AA">
        <w:rPr>
          <w:rFonts w:ascii="Verdana" w:hAnsi="Verdana"/>
          <w:sz w:val="20"/>
        </w:rPr>
        <w:t>A staff member may be fit for alternative duties from the occurrence of the personal injury, or when improvement has occurred following a period of being unfit for work.</w:t>
      </w:r>
    </w:p>
    <w:p w14:paraId="42568E79" w14:textId="77777777" w:rsidR="002E3DB3"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‘Serious harm’ means resulting in a condition that amounts to or results in permanent loss of bodily function, or temporary severe loss of bodily function and/or any harm that causes the person to be hospitalised for a period of 48 hours or more. </w:t>
      </w:r>
    </w:p>
    <w:p w14:paraId="0DA48FED" w14:textId="77777777" w:rsidR="00B03465" w:rsidRPr="00AB28AA" w:rsidRDefault="00B03465" w:rsidP="002E3DB3">
      <w:pPr>
        <w:pStyle w:val="Heading2"/>
      </w:pPr>
      <w:r w:rsidRPr="00AB28AA">
        <w:t>References</w:t>
      </w:r>
    </w:p>
    <w:p w14:paraId="7D323403" w14:textId="77777777" w:rsidR="00B03465" w:rsidRPr="00F86D29" w:rsidRDefault="00B03465" w:rsidP="00AB28AA">
      <w:pPr>
        <w:spacing w:after="240"/>
        <w:rPr>
          <w:rFonts w:ascii="Verdana" w:hAnsi="Verdana"/>
          <w:i/>
          <w:sz w:val="20"/>
        </w:rPr>
      </w:pPr>
      <w:r w:rsidRPr="00F86D29">
        <w:rPr>
          <w:rFonts w:ascii="Verdana" w:hAnsi="Verdana"/>
          <w:i/>
          <w:sz w:val="20"/>
        </w:rPr>
        <w:t>Injury Prevention, Rehabilitation, and Compensation Act 2001</w:t>
      </w:r>
    </w:p>
    <w:p w14:paraId="0A024AC8" w14:textId="77777777" w:rsidR="00B03465" w:rsidRPr="00F86D29" w:rsidRDefault="00B03465" w:rsidP="00AB28AA">
      <w:pPr>
        <w:spacing w:after="240"/>
        <w:rPr>
          <w:rFonts w:ascii="Verdana" w:hAnsi="Verdana"/>
          <w:i/>
          <w:sz w:val="20"/>
        </w:rPr>
      </w:pPr>
      <w:r w:rsidRPr="00F86D29">
        <w:rPr>
          <w:rFonts w:ascii="Verdana" w:hAnsi="Verdana"/>
          <w:i/>
          <w:sz w:val="20"/>
        </w:rPr>
        <w:t>Privacy Act 1993</w:t>
      </w:r>
    </w:p>
    <w:p w14:paraId="14FB9F85" w14:textId="77777777" w:rsidR="00B03465" w:rsidRPr="00F86D29" w:rsidRDefault="00B03465" w:rsidP="00AB28AA">
      <w:pPr>
        <w:spacing w:after="240"/>
        <w:rPr>
          <w:rFonts w:ascii="Verdana" w:hAnsi="Verdana"/>
          <w:i/>
          <w:sz w:val="20"/>
        </w:rPr>
      </w:pPr>
      <w:r w:rsidRPr="00F86D29">
        <w:rPr>
          <w:rFonts w:ascii="Verdana" w:hAnsi="Verdana"/>
          <w:i/>
          <w:sz w:val="20"/>
        </w:rPr>
        <w:t>Human Rights Act 1993</w:t>
      </w:r>
    </w:p>
    <w:p w14:paraId="14236206" w14:textId="77777777" w:rsidR="00B03465" w:rsidRPr="00F86D29" w:rsidRDefault="00EE4F43" w:rsidP="00AB28AA">
      <w:pPr>
        <w:spacing w:after="240"/>
        <w:rPr>
          <w:rFonts w:ascii="Verdana" w:hAnsi="Verdana"/>
          <w:i/>
          <w:sz w:val="20"/>
        </w:rPr>
      </w:pPr>
      <w:r w:rsidRPr="00F86D29">
        <w:rPr>
          <w:rFonts w:ascii="Verdana" w:hAnsi="Verdana"/>
          <w:i/>
          <w:sz w:val="20"/>
        </w:rPr>
        <w:t xml:space="preserve">Health and Safety at Work Act 2015 </w:t>
      </w:r>
      <w:r w:rsidR="00B03465" w:rsidRPr="00F86D29">
        <w:rPr>
          <w:rFonts w:ascii="Verdana" w:hAnsi="Verdana"/>
          <w:i/>
          <w:sz w:val="20"/>
        </w:rPr>
        <w:t>and Amendment</w:t>
      </w:r>
    </w:p>
    <w:p w14:paraId="2C743634" w14:textId="77777777" w:rsidR="00DB485C" w:rsidRDefault="00B03465">
      <w:pPr>
        <w:rPr>
          <w:rFonts w:ascii="Verdana" w:eastAsiaTheme="majorEastAsia" w:hAnsi="Verdana" w:cstheme="majorBidi"/>
          <w:b/>
          <w:color w:val="E36C0A"/>
          <w:sz w:val="36"/>
          <w:szCs w:val="32"/>
        </w:rPr>
      </w:pPr>
      <w:r w:rsidRPr="00AB28AA">
        <w:br w:type="page"/>
      </w:r>
    </w:p>
    <w:p w14:paraId="0150414F" w14:textId="77777777" w:rsidR="00B03465" w:rsidRPr="00AB28AA" w:rsidRDefault="00B03465" w:rsidP="00FE4986">
      <w:pPr>
        <w:pStyle w:val="Heading1"/>
        <w:jc w:val="left"/>
      </w:pPr>
      <w:bookmarkStart w:id="17" w:name="_Toc497987789"/>
      <w:r w:rsidRPr="00AB28AA">
        <w:lastRenderedPageBreak/>
        <w:t xml:space="preserve">Emergency </w:t>
      </w:r>
      <w:r w:rsidR="00FE4986">
        <w:t>M</w:t>
      </w:r>
      <w:r w:rsidRPr="00AB28AA">
        <w:t>anagement</w:t>
      </w:r>
      <w:bookmarkEnd w:id="17"/>
    </w:p>
    <w:p w14:paraId="7EE6340F" w14:textId="77777777" w:rsidR="00B03465" w:rsidRPr="00AB28AA" w:rsidRDefault="00507194" w:rsidP="002E3DB3">
      <w:pPr>
        <w:pStyle w:val="Heading2"/>
      </w:pPr>
      <w:r>
        <w:t>Sta</w:t>
      </w:r>
      <w:r w:rsidR="00DB485C">
        <w:t>t</w:t>
      </w:r>
      <w:r>
        <w:t>ement</w:t>
      </w:r>
    </w:p>
    <w:p w14:paraId="606824C6"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recognises the need to be prepared for emergency situations that may be encountered while at work.</w:t>
      </w:r>
    </w:p>
    <w:p w14:paraId="1657B8F1" w14:textId="77777777" w:rsidR="00B03465" w:rsidRPr="00AB28AA" w:rsidRDefault="00B03465" w:rsidP="002E3DB3">
      <w:pPr>
        <w:pStyle w:val="Heading2"/>
      </w:pPr>
      <w:r w:rsidRPr="00AB28AA">
        <w:t>Scope</w:t>
      </w:r>
    </w:p>
    <w:p w14:paraId="3E5EB670" w14:textId="77777777" w:rsidR="00B03465" w:rsidRPr="00AB28AA" w:rsidRDefault="00B03465" w:rsidP="00AB28AA">
      <w:pPr>
        <w:spacing w:after="240"/>
        <w:rPr>
          <w:rFonts w:ascii="Verdana" w:hAnsi="Verdana"/>
          <w:sz w:val="20"/>
        </w:rPr>
      </w:pPr>
      <w:r w:rsidRPr="00AB28AA">
        <w:rPr>
          <w:rFonts w:ascii="Verdana" w:hAnsi="Verdana"/>
          <w:sz w:val="20"/>
        </w:rPr>
        <w:t xml:space="preserve">This policy applies to all full-time and part-time </w:t>
      </w:r>
      <w:r w:rsidR="000449FF" w:rsidRPr="000449FF">
        <w:rPr>
          <w:rFonts w:ascii="Verdana" w:hAnsi="Verdana"/>
          <w:sz w:val="20"/>
          <w:highlight w:val="green"/>
        </w:rPr>
        <w:t>THE CLUB</w:t>
      </w:r>
      <w:r w:rsidR="007B1629" w:rsidRPr="00AB28AA">
        <w:rPr>
          <w:rFonts w:ascii="Verdana" w:hAnsi="Verdana"/>
          <w:sz w:val="20"/>
        </w:rPr>
        <w:t xml:space="preserve"> permanent</w:t>
      </w:r>
      <w:r w:rsidRPr="00AB28AA">
        <w:rPr>
          <w:rFonts w:ascii="Verdana" w:hAnsi="Verdana"/>
          <w:sz w:val="20"/>
        </w:rPr>
        <w:t xml:space="preserve"> employees</w:t>
      </w:r>
      <w:r w:rsidR="007B1629" w:rsidRPr="00AB28AA">
        <w:rPr>
          <w:rFonts w:ascii="Verdana" w:hAnsi="Verdana"/>
          <w:sz w:val="20"/>
        </w:rPr>
        <w:t>, seasonal staff</w:t>
      </w:r>
      <w:r w:rsidRPr="00AB28AA">
        <w:rPr>
          <w:rFonts w:ascii="Verdana" w:hAnsi="Verdana"/>
          <w:sz w:val="20"/>
        </w:rPr>
        <w:t xml:space="preserve"> and contractors.</w:t>
      </w:r>
    </w:p>
    <w:p w14:paraId="5289CC11" w14:textId="77777777" w:rsidR="00B03465" w:rsidRPr="00AB28AA" w:rsidRDefault="00B03465" w:rsidP="002E3DB3">
      <w:pPr>
        <w:pStyle w:val="Heading2"/>
      </w:pPr>
      <w:r w:rsidRPr="00AB28AA">
        <w:t>Responsibilities</w:t>
      </w:r>
    </w:p>
    <w:p w14:paraId="0B6678CD" w14:textId="77777777" w:rsidR="00B03465" w:rsidRPr="00AB28AA" w:rsidRDefault="00737357" w:rsidP="00AB28AA">
      <w:pPr>
        <w:spacing w:after="240"/>
        <w:rPr>
          <w:rFonts w:ascii="Verdana" w:hAnsi="Verdana"/>
          <w:sz w:val="20"/>
        </w:rPr>
      </w:pPr>
      <w:r>
        <w:rPr>
          <w:rFonts w:ascii="Verdana" w:hAnsi="Verdana"/>
          <w:sz w:val="20"/>
        </w:rPr>
        <w:t>Officers of</w:t>
      </w:r>
      <w:r w:rsidR="00B03465" w:rsidRPr="00AB28AA">
        <w:rPr>
          <w:rFonts w:ascii="Verdana" w:hAnsi="Verdana"/>
          <w:sz w:val="20"/>
        </w:rPr>
        <w:t xml:space="preserve"> </w:t>
      </w:r>
      <w:r w:rsidR="000449FF" w:rsidRPr="000449FF">
        <w:rPr>
          <w:rFonts w:ascii="Verdana" w:hAnsi="Verdana"/>
          <w:sz w:val="20"/>
          <w:highlight w:val="green"/>
        </w:rPr>
        <w:t>THE CLUB</w:t>
      </w:r>
      <w:r w:rsidR="007B1629" w:rsidRPr="00AB28AA">
        <w:rPr>
          <w:rFonts w:ascii="Verdana" w:hAnsi="Verdana"/>
          <w:sz w:val="20"/>
        </w:rPr>
        <w:t xml:space="preserve"> controlled workplace</w:t>
      </w:r>
      <w:r>
        <w:rPr>
          <w:rFonts w:ascii="Verdana" w:hAnsi="Verdana"/>
          <w:sz w:val="20"/>
        </w:rPr>
        <w:t>s</w:t>
      </w:r>
      <w:r w:rsidR="007B1629" w:rsidRPr="00AB28AA">
        <w:rPr>
          <w:rFonts w:ascii="Verdana" w:hAnsi="Verdana"/>
          <w:sz w:val="20"/>
        </w:rPr>
        <w:t xml:space="preserve"> </w:t>
      </w:r>
      <w:r>
        <w:rPr>
          <w:rFonts w:ascii="Verdana" w:hAnsi="Verdana"/>
          <w:sz w:val="20"/>
        </w:rPr>
        <w:t>are</w:t>
      </w:r>
      <w:r w:rsidR="00B03465" w:rsidRPr="00AB28AA">
        <w:rPr>
          <w:rFonts w:ascii="Verdana" w:hAnsi="Verdana"/>
          <w:sz w:val="20"/>
        </w:rPr>
        <w:t xml:space="preserve"> responsible for:</w:t>
      </w:r>
    </w:p>
    <w:p w14:paraId="75351507"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acting as the warden for </w:t>
      </w:r>
      <w:r w:rsidR="000449FF" w:rsidRPr="000449FF">
        <w:rPr>
          <w:rFonts w:ascii="Verdana" w:hAnsi="Verdana"/>
          <w:sz w:val="20"/>
          <w:highlight w:val="green"/>
        </w:rPr>
        <w:t>THE CLUB</w:t>
      </w:r>
      <w:r w:rsidR="007B1629" w:rsidRPr="00AB28AA">
        <w:rPr>
          <w:rFonts w:ascii="Verdana" w:hAnsi="Verdana"/>
          <w:sz w:val="20"/>
        </w:rPr>
        <w:t>.</w:t>
      </w:r>
    </w:p>
    <w:p w14:paraId="1074B577"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ensuring all staff receive emergency preparedness training</w:t>
      </w:r>
      <w:r w:rsidR="007B1629" w:rsidRPr="00AB28AA">
        <w:rPr>
          <w:rFonts w:ascii="Verdana" w:hAnsi="Verdana"/>
          <w:sz w:val="20"/>
        </w:rPr>
        <w:t>.</w:t>
      </w:r>
    </w:p>
    <w:p w14:paraId="68625CE3"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maintaining emergency supplies of water and provisions in accordance with civil defence requirements</w:t>
      </w:r>
      <w:r w:rsidR="007B1629" w:rsidRPr="00AB28AA">
        <w:rPr>
          <w:rFonts w:ascii="Verdana" w:hAnsi="Verdana"/>
          <w:sz w:val="20"/>
        </w:rPr>
        <w:t>.</w:t>
      </w:r>
    </w:p>
    <w:p w14:paraId="20925552"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maintaining a register of those staff who may require special assistance in the case of an emergency requiring evacuation. </w:t>
      </w:r>
    </w:p>
    <w:p w14:paraId="28DFF100" w14:textId="77777777" w:rsidR="00B03465" w:rsidRPr="00AB28AA" w:rsidRDefault="00737357" w:rsidP="002E3DB3">
      <w:pPr>
        <w:pStyle w:val="Heading3"/>
      </w:pPr>
      <w:r>
        <w:t>Workers</w:t>
      </w:r>
      <w:r w:rsidR="00B03465" w:rsidRPr="00AB28AA">
        <w:t xml:space="preserve"> are responsible for:</w:t>
      </w:r>
    </w:p>
    <w:p w14:paraId="322D480B"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maintaining familiarity with emergency responses and following procedures</w:t>
      </w:r>
      <w:r w:rsidR="007B1629" w:rsidRPr="00AB28AA">
        <w:rPr>
          <w:rFonts w:ascii="Verdana" w:hAnsi="Verdana"/>
          <w:sz w:val="20"/>
        </w:rPr>
        <w:t>.</w:t>
      </w:r>
    </w:p>
    <w:p w14:paraId="0E31ACEF"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w:t>
      </w:r>
      <w:r w:rsidR="007B1629" w:rsidRPr="00AB28AA">
        <w:rPr>
          <w:rFonts w:ascii="Verdana" w:hAnsi="Verdana"/>
          <w:sz w:val="20"/>
        </w:rPr>
        <w:t xml:space="preserve">dvising </w:t>
      </w:r>
      <w:r w:rsidR="00737357">
        <w:rPr>
          <w:rFonts w:ascii="Verdana" w:hAnsi="Verdana"/>
          <w:sz w:val="20"/>
        </w:rPr>
        <w:t>an</w:t>
      </w:r>
      <w:r w:rsidR="007B1629" w:rsidRPr="00AB28AA">
        <w:rPr>
          <w:rFonts w:ascii="Verdana" w:hAnsi="Verdana"/>
          <w:sz w:val="20"/>
        </w:rPr>
        <w:t xml:space="preserve"> </w:t>
      </w:r>
      <w:r w:rsidR="00737357">
        <w:rPr>
          <w:rFonts w:ascii="Verdana" w:hAnsi="Verdana"/>
          <w:sz w:val="20"/>
        </w:rPr>
        <w:t xml:space="preserve">Officer </w:t>
      </w:r>
      <w:r w:rsidRPr="00AB28AA">
        <w:rPr>
          <w:rFonts w:ascii="Verdana" w:hAnsi="Verdana"/>
          <w:sz w:val="20"/>
        </w:rPr>
        <w:t>of any special assistance that may be required in case of an emergency requiring evacuation (e.g. in case of deafness, physical disability)</w:t>
      </w:r>
      <w:r w:rsidR="007B1629" w:rsidRPr="00AB28AA">
        <w:rPr>
          <w:rFonts w:ascii="Verdana" w:hAnsi="Verdana"/>
          <w:sz w:val="20"/>
        </w:rPr>
        <w:t>.</w:t>
      </w:r>
    </w:p>
    <w:p w14:paraId="22C4059F"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ensuring their own safety if working in the building after hours or alone, by utilising security measures that are available (e.g. doors electronically locked). </w:t>
      </w:r>
    </w:p>
    <w:p w14:paraId="55187276" w14:textId="77777777" w:rsidR="00B03465" w:rsidRPr="00AB28AA" w:rsidRDefault="00B03465" w:rsidP="00F86D29">
      <w:pPr>
        <w:pStyle w:val="Heading2"/>
      </w:pPr>
      <w:r w:rsidRPr="00AB28AA">
        <w:t>Procedures</w:t>
      </w:r>
    </w:p>
    <w:p w14:paraId="25EC0092" w14:textId="77777777" w:rsidR="00B03465" w:rsidRPr="00AB28AA" w:rsidRDefault="00B03465" w:rsidP="00F86D29">
      <w:pPr>
        <w:pStyle w:val="Heading3"/>
      </w:pPr>
      <w:r w:rsidRPr="00AB28AA">
        <w:t xml:space="preserve">1. </w:t>
      </w:r>
      <w:r w:rsidRPr="00AB28AA">
        <w:tab/>
        <w:t>When emergency services are required</w:t>
      </w:r>
    </w:p>
    <w:p w14:paraId="69DEA380"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For emergency services dial 111 and ask for the service you require:</w:t>
      </w:r>
    </w:p>
    <w:p w14:paraId="1D3343C3" w14:textId="77777777" w:rsidR="00B03465" w:rsidRPr="00AB28AA" w:rsidRDefault="00B03465" w:rsidP="00AB28AA">
      <w:pPr>
        <w:spacing w:after="240"/>
        <w:rPr>
          <w:rFonts w:ascii="Verdana" w:hAnsi="Verdana"/>
          <w:sz w:val="20"/>
        </w:rPr>
      </w:pPr>
      <w:r w:rsidRPr="00AB28AA">
        <w:rPr>
          <w:rFonts w:ascii="Verdana" w:hAnsi="Verdana"/>
          <w:sz w:val="20"/>
        </w:rPr>
        <w:tab/>
        <w:t>FIRE</w:t>
      </w:r>
    </w:p>
    <w:p w14:paraId="52BB56A5" w14:textId="77777777" w:rsidR="00B03465" w:rsidRPr="00AB28AA" w:rsidRDefault="00B03465" w:rsidP="00AB28AA">
      <w:pPr>
        <w:spacing w:after="240"/>
        <w:rPr>
          <w:rFonts w:ascii="Verdana" w:hAnsi="Verdana"/>
          <w:sz w:val="20"/>
        </w:rPr>
      </w:pPr>
      <w:r w:rsidRPr="00AB28AA">
        <w:rPr>
          <w:rFonts w:ascii="Verdana" w:hAnsi="Verdana"/>
          <w:sz w:val="20"/>
        </w:rPr>
        <w:tab/>
        <w:t>AMBULANCE</w:t>
      </w:r>
    </w:p>
    <w:p w14:paraId="77F7EABA" w14:textId="77777777" w:rsidR="00B03465" w:rsidRPr="00AB28AA" w:rsidRDefault="00B03465" w:rsidP="00AB28AA">
      <w:pPr>
        <w:spacing w:after="240"/>
        <w:rPr>
          <w:rFonts w:ascii="Verdana" w:hAnsi="Verdana"/>
          <w:sz w:val="20"/>
        </w:rPr>
      </w:pPr>
      <w:r w:rsidRPr="00AB28AA">
        <w:rPr>
          <w:rFonts w:ascii="Verdana" w:hAnsi="Verdana"/>
          <w:sz w:val="20"/>
        </w:rPr>
        <w:tab/>
        <w:t>POLICE.</w:t>
      </w:r>
    </w:p>
    <w:p w14:paraId="7CF4EC42"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Stay calm, give your name, details of the emergenc</w:t>
      </w:r>
      <w:r w:rsidR="007B1629" w:rsidRPr="00AB28AA">
        <w:rPr>
          <w:rFonts w:ascii="Verdana" w:hAnsi="Verdana"/>
          <w:sz w:val="20"/>
        </w:rPr>
        <w:t>y, phone number and street address.</w:t>
      </w:r>
    </w:p>
    <w:p w14:paraId="5B18A892"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Visitors are the responsibility of the person they have called to see.</w:t>
      </w:r>
    </w:p>
    <w:p w14:paraId="5C07C7F9" w14:textId="77777777" w:rsidR="00B03465" w:rsidRPr="00DB485C" w:rsidRDefault="002E3DB3" w:rsidP="00F86D29">
      <w:pPr>
        <w:pStyle w:val="Heading3"/>
      </w:pPr>
      <w:r>
        <w:br w:type="page"/>
      </w:r>
      <w:r w:rsidR="00B03465" w:rsidRPr="00DB485C">
        <w:lastRenderedPageBreak/>
        <w:t>2.</w:t>
      </w:r>
      <w:r w:rsidR="00B03465" w:rsidRPr="00DB485C">
        <w:tab/>
        <w:t>Fire</w:t>
      </w:r>
    </w:p>
    <w:p w14:paraId="318F7A9E" w14:textId="77777777" w:rsidR="00B03465" w:rsidRPr="00AB28AA" w:rsidRDefault="00B03465" w:rsidP="00AB28AA">
      <w:pPr>
        <w:spacing w:after="240"/>
        <w:rPr>
          <w:rFonts w:ascii="Verdana" w:hAnsi="Verdana"/>
          <w:sz w:val="20"/>
        </w:rPr>
      </w:pPr>
      <w:r w:rsidRPr="00AB28AA">
        <w:rPr>
          <w:rFonts w:ascii="Verdana" w:hAnsi="Verdana"/>
          <w:sz w:val="20"/>
        </w:rPr>
        <w:t>Ensure you are familiar with the building evacuation scheme or evacuation procedure.</w:t>
      </w:r>
    </w:p>
    <w:p w14:paraId="685FCD19" w14:textId="77777777" w:rsidR="00B03465" w:rsidRPr="002E3DB3" w:rsidRDefault="00B03465" w:rsidP="00AB28AA">
      <w:pPr>
        <w:spacing w:after="240"/>
        <w:rPr>
          <w:rFonts w:ascii="Verdana" w:hAnsi="Verdana"/>
          <w:b/>
          <w:sz w:val="20"/>
        </w:rPr>
      </w:pPr>
      <w:r w:rsidRPr="002E3DB3">
        <w:rPr>
          <w:rFonts w:ascii="Verdana" w:hAnsi="Verdana"/>
          <w:b/>
          <w:sz w:val="20"/>
        </w:rPr>
        <w:t>If you discover a fire:</w:t>
      </w:r>
    </w:p>
    <w:p w14:paraId="3E4C1FC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activate the alarm and dial 111</w:t>
      </w:r>
      <w:r w:rsidR="007B1629" w:rsidRPr="00AB28AA">
        <w:rPr>
          <w:rFonts w:ascii="Verdana" w:hAnsi="Verdana"/>
          <w:sz w:val="20"/>
        </w:rPr>
        <w:t>.</w:t>
      </w:r>
    </w:p>
    <w:p w14:paraId="096C247C" w14:textId="77777777" w:rsidR="007B1629"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Alert</w:t>
      </w:r>
      <w:r w:rsidRPr="00AB28AA">
        <w:rPr>
          <w:rFonts w:ascii="Verdana" w:hAnsi="Verdana"/>
          <w:sz w:val="20"/>
        </w:rPr>
        <w:t xml:space="preserve"> people in your area and the </w:t>
      </w:r>
      <w:r w:rsidR="007B1629" w:rsidRPr="00AB28AA">
        <w:rPr>
          <w:rFonts w:ascii="Verdana" w:hAnsi="Verdana"/>
          <w:sz w:val="20"/>
        </w:rPr>
        <w:t>nominated warden.</w:t>
      </w:r>
    </w:p>
    <w:p w14:paraId="14C060F2"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do not extinguish the fire unless there is no personal danger to you or anyone else</w:t>
      </w:r>
      <w:r w:rsidR="007B1629" w:rsidRPr="00AB28AA">
        <w:rPr>
          <w:rFonts w:ascii="Verdana" w:hAnsi="Verdana"/>
          <w:sz w:val="20"/>
        </w:rPr>
        <w:t>.</w:t>
      </w:r>
    </w:p>
    <w:p w14:paraId="3353EAB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If</w:t>
      </w:r>
      <w:r w:rsidRPr="00AB28AA">
        <w:rPr>
          <w:rFonts w:ascii="Verdana" w:hAnsi="Verdana"/>
          <w:sz w:val="20"/>
        </w:rPr>
        <w:t xml:space="preserve"> time permits and there is no danger, close all doors and windows</w:t>
      </w:r>
      <w:r w:rsidR="007B1629" w:rsidRPr="00AB28AA">
        <w:rPr>
          <w:rFonts w:ascii="Verdana" w:hAnsi="Verdana"/>
          <w:sz w:val="20"/>
        </w:rPr>
        <w:t>.</w:t>
      </w:r>
    </w:p>
    <w:p w14:paraId="356087A3"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evacuate the building following the evacuation procedure or scheme</w:t>
      </w:r>
      <w:r w:rsidR="007B1629" w:rsidRPr="00AB28AA">
        <w:rPr>
          <w:rFonts w:ascii="Verdana" w:hAnsi="Verdana"/>
          <w:sz w:val="20"/>
        </w:rPr>
        <w:t>.</w:t>
      </w:r>
    </w:p>
    <w:p w14:paraId="5340362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86D29" w:rsidRPr="00AB28AA">
        <w:rPr>
          <w:rFonts w:ascii="Verdana" w:hAnsi="Verdana"/>
          <w:sz w:val="20"/>
        </w:rPr>
        <w:t>After</w:t>
      </w:r>
      <w:r w:rsidRPr="00AB28AA">
        <w:rPr>
          <w:rFonts w:ascii="Verdana" w:hAnsi="Verdana"/>
          <w:sz w:val="20"/>
        </w:rPr>
        <w:t xml:space="preserve"> evacuation meet at the assembly point.</w:t>
      </w:r>
    </w:p>
    <w:p w14:paraId="616B64DE" w14:textId="77777777" w:rsidR="00B03465" w:rsidRPr="002E3DB3" w:rsidRDefault="00B03465" w:rsidP="00AB28AA">
      <w:pPr>
        <w:spacing w:after="240"/>
        <w:rPr>
          <w:rFonts w:ascii="Verdana" w:hAnsi="Verdana"/>
          <w:b/>
          <w:sz w:val="20"/>
        </w:rPr>
      </w:pPr>
      <w:r w:rsidRPr="002E3DB3">
        <w:rPr>
          <w:rFonts w:ascii="Verdana" w:hAnsi="Verdana"/>
          <w:b/>
          <w:sz w:val="20"/>
        </w:rPr>
        <w:t>If the fire alarm sounds:</w:t>
      </w:r>
    </w:p>
    <w:p w14:paraId="7009708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walk quickly to your nearest exit (do not use lifts)</w:t>
      </w:r>
      <w:r w:rsidR="007B1629" w:rsidRPr="00AB28AA">
        <w:rPr>
          <w:rFonts w:ascii="Verdana" w:hAnsi="Verdana"/>
          <w:sz w:val="20"/>
        </w:rPr>
        <w:t>.</w:t>
      </w:r>
    </w:p>
    <w:p w14:paraId="352F3A72"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make sure any visitors leave the building with you</w:t>
      </w:r>
      <w:r w:rsidR="007B1629" w:rsidRPr="00AB28AA">
        <w:rPr>
          <w:rFonts w:ascii="Verdana" w:hAnsi="Verdana"/>
          <w:sz w:val="20"/>
        </w:rPr>
        <w:t>.</w:t>
      </w:r>
    </w:p>
    <w:p w14:paraId="6FE1F8D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do not stop to take personal items with you</w:t>
      </w:r>
      <w:r w:rsidR="007B1629" w:rsidRPr="00AB28AA">
        <w:rPr>
          <w:rFonts w:ascii="Verdana" w:hAnsi="Verdana"/>
          <w:sz w:val="20"/>
        </w:rPr>
        <w:t>.</w:t>
      </w:r>
    </w:p>
    <w:p w14:paraId="4B14FAC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keep to the left </w:t>
      </w:r>
      <w:r w:rsidR="007B1629" w:rsidRPr="00AB28AA">
        <w:rPr>
          <w:rFonts w:ascii="Verdana" w:hAnsi="Verdana"/>
          <w:sz w:val="20"/>
        </w:rPr>
        <w:t>on any</w:t>
      </w:r>
      <w:r w:rsidRPr="00AB28AA">
        <w:rPr>
          <w:rFonts w:ascii="Verdana" w:hAnsi="Verdana"/>
          <w:sz w:val="20"/>
        </w:rPr>
        <w:t xml:space="preserve"> stairs</w:t>
      </w:r>
      <w:r w:rsidR="007B1629" w:rsidRPr="00AB28AA">
        <w:rPr>
          <w:rFonts w:ascii="Verdana" w:hAnsi="Verdana"/>
          <w:sz w:val="20"/>
        </w:rPr>
        <w:t>.</w:t>
      </w:r>
    </w:p>
    <w:p w14:paraId="7EE5324D"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meet at the assembly area and report to </w:t>
      </w:r>
      <w:r w:rsidR="007B1629" w:rsidRPr="00AB28AA">
        <w:rPr>
          <w:rFonts w:ascii="Verdana" w:hAnsi="Verdana"/>
          <w:sz w:val="20"/>
        </w:rPr>
        <w:t>the nominated</w:t>
      </w:r>
      <w:r w:rsidRPr="00AB28AA">
        <w:rPr>
          <w:rFonts w:ascii="Verdana" w:hAnsi="Verdana"/>
          <w:sz w:val="20"/>
        </w:rPr>
        <w:t xml:space="preserve"> warden.</w:t>
      </w:r>
    </w:p>
    <w:p w14:paraId="39C7B2E7" w14:textId="77777777" w:rsidR="00B03465" w:rsidRPr="00AB28AA" w:rsidRDefault="00B03465" w:rsidP="002E3DB3">
      <w:pPr>
        <w:pStyle w:val="Heading3"/>
      </w:pPr>
      <w:r w:rsidRPr="00AB28AA">
        <w:t>3.</w:t>
      </w:r>
      <w:r w:rsidRPr="00AB28AA">
        <w:tab/>
        <w:t>Earthquake</w:t>
      </w:r>
    </w:p>
    <w:p w14:paraId="3D27165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calm.</w:t>
      </w:r>
    </w:p>
    <w:p w14:paraId="1F91F4C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Move away from windows, equipment and shelves that may fall.</w:t>
      </w:r>
    </w:p>
    <w:p w14:paraId="3D6968D0"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Take cover under solid furniture such as tables and desks.</w:t>
      </w:r>
    </w:p>
    <w:p w14:paraId="0FE6D592"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Do not try to evacuate until the shaking has stopped.</w:t>
      </w:r>
    </w:p>
    <w:p w14:paraId="259C0BF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Be prepared for aftershocks.</w:t>
      </w:r>
    </w:p>
    <w:p w14:paraId="6E84F3D3" w14:textId="77777777" w:rsidR="00B03465" w:rsidRPr="002E3DB3" w:rsidRDefault="00B03465" w:rsidP="00AB28AA">
      <w:pPr>
        <w:spacing w:after="240"/>
        <w:rPr>
          <w:rFonts w:ascii="Verdana" w:hAnsi="Verdana"/>
          <w:b/>
          <w:sz w:val="20"/>
        </w:rPr>
      </w:pPr>
      <w:r w:rsidRPr="002E3DB3">
        <w:rPr>
          <w:rFonts w:ascii="Verdana" w:hAnsi="Verdana"/>
          <w:b/>
          <w:sz w:val="20"/>
        </w:rPr>
        <w:t>When the shaking stops:</w:t>
      </w:r>
    </w:p>
    <w:p w14:paraId="7D8ADCB6"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calm and help those who need assistance</w:t>
      </w:r>
      <w:r w:rsidR="007B1629" w:rsidRPr="00AB28AA">
        <w:rPr>
          <w:rFonts w:ascii="Verdana" w:hAnsi="Verdana"/>
          <w:sz w:val="20"/>
        </w:rPr>
        <w:t>.</w:t>
      </w:r>
    </w:p>
    <w:p w14:paraId="5342241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turn off all electrical sources and gas taps</w:t>
      </w:r>
      <w:r w:rsidR="007B1629" w:rsidRPr="00AB28AA">
        <w:rPr>
          <w:rFonts w:ascii="Verdana" w:hAnsi="Verdana"/>
          <w:sz w:val="20"/>
        </w:rPr>
        <w:t>.</w:t>
      </w:r>
    </w:p>
    <w:p w14:paraId="2B6F1E1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wait for orders from your </w:t>
      </w:r>
      <w:r w:rsidR="007B1629" w:rsidRPr="00AB28AA">
        <w:rPr>
          <w:rFonts w:ascii="Verdana" w:hAnsi="Verdana"/>
          <w:sz w:val="20"/>
        </w:rPr>
        <w:t xml:space="preserve">site </w:t>
      </w:r>
      <w:r w:rsidRPr="00AB28AA">
        <w:rPr>
          <w:rFonts w:ascii="Verdana" w:hAnsi="Verdana"/>
          <w:sz w:val="20"/>
        </w:rPr>
        <w:t>warden</w:t>
      </w:r>
      <w:r w:rsidR="007B1629" w:rsidRPr="00AB28AA">
        <w:rPr>
          <w:rFonts w:ascii="Verdana" w:hAnsi="Verdana"/>
          <w:sz w:val="20"/>
        </w:rPr>
        <w:t>.</w:t>
      </w:r>
    </w:p>
    <w:p w14:paraId="60E2E1E6"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check for hazards and extinguish any fires if safe to do so</w:t>
      </w:r>
      <w:r w:rsidR="007B1629" w:rsidRPr="00AB28AA">
        <w:rPr>
          <w:rFonts w:ascii="Verdana" w:hAnsi="Verdana"/>
          <w:sz w:val="20"/>
        </w:rPr>
        <w:t>.</w:t>
      </w:r>
    </w:p>
    <w:p w14:paraId="7B012A90"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evacuate if instructed to do so</w:t>
      </w:r>
      <w:r w:rsidR="007B1629" w:rsidRPr="00AB28AA">
        <w:rPr>
          <w:rFonts w:ascii="Verdana" w:hAnsi="Verdana"/>
          <w:sz w:val="20"/>
        </w:rPr>
        <w:t>.</w:t>
      </w:r>
    </w:p>
    <w:p w14:paraId="76CAD9B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listen to the radio for civil defence instructions.</w:t>
      </w:r>
    </w:p>
    <w:p w14:paraId="5F0FF236" w14:textId="77777777" w:rsidR="00B03465" w:rsidRPr="002E3DB3" w:rsidRDefault="00B03465" w:rsidP="00AB28AA">
      <w:pPr>
        <w:spacing w:after="240"/>
        <w:rPr>
          <w:rFonts w:ascii="Verdana" w:hAnsi="Verdana"/>
          <w:b/>
          <w:sz w:val="20"/>
        </w:rPr>
      </w:pPr>
      <w:r w:rsidRPr="002E3DB3">
        <w:rPr>
          <w:rFonts w:ascii="Verdana" w:hAnsi="Verdana"/>
          <w:b/>
          <w:sz w:val="20"/>
        </w:rPr>
        <w:t>If you need to evacuate or the fire alarm sounds:</w:t>
      </w:r>
    </w:p>
    <w:p w14:paraId="01CBF7A2" w14:textId="77777777" w:rsidR="00B03465" w:rsidRPr="00AB28AA" w:rsidRDefault="00B03465" w:rsidP="00AB28AA">
      <w:pPr>
        <w:spacing w:after="240"/>
        <w:rPr>
          <w:rFonts w:ascii="Verdana" w:hAnsi="Verdana"/>
          <w:sz w:val="20"/>
        </w:rPr>
      </w:pPr>
      <w:r w:rsidRPr="00AB28AA">
        <w:rPr>
          <w:rFonts w:ascii="Verdana" w:hAnsi="Verdana"/>
          <w:sz w:val="20"/>
        </w:rPr>
        <w:lastRenderedPageBreak/>
        <w:t>•</w:t>
      </w:r>
      <w:r w:rsidRPr="00AB28AA">
        <w:rPr>
          <w:rFonts w:ascii="Verdana" w:hAnsi="Verdana"/>
          <w:sz w:val="20"/>
        </w:rPr>
        <w:tab/>
        <w:t>use evacuation procedures to leave the building</w:t>
      </w:r>
      <w:r w:rsidR="007B1629" w:rsidRPr="00AB28AA">
        <w:rPr>
          <w:rFonts w:ascii="Verdana" w:hAnsi="Verdana"/>
          <w:sz w:val="20"/>
        </w:rPr>
        <w:t>.</w:t>
      </w:r>
    </w:p>
    <w:p w14:paraId="08E7B88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together</w:t>
      </w:r>
      <w:r w:rsidR="007B1629" w:rsidRPr="00AB28AA">
        <w:rPr>
          <w:rFonts w:ascii="Verdana" w:hAnsi="Verdana"/>
          <w:sz w:val="20"/>
        </w:rPr>
        <w:t>.</w:t>
      </w:r>
    </w:p>
    <w:p w14:paraId="3C9FC3A1" w14:textId="77777777" w:rsidR="00B03465" w:rsidRPr="00AB28AA" w:rsidRDefault="007B1629" w:rsidP="00AB28AA">
      <w:pPr>
        <w:spacing w:after="240"/>
        <w:rPr>
          <w:rFonts w:ascii="Verdana" w:hAnsi="Verdana"/>
          <w:sz w:val="20"/>
        </w:rPr>
      </w:pPr>
      <w:r w:rsidRPr="00AB28AA">
        <w:rPr>
          <w:rFonts w:ascii="Verdana" w:hAnsi="Verdana"/>
          <w:sz w:val="20"/>
        </w:rPr>
        <w:t>•</w:t>
      </w:r>
      <w:r w:rsidRPr="00AB28AA">
        <w:rPr>
          <w:rFonts w:ascii="Verdana" w:hAnsi="Verdana"/>
          <w:sz w:val="20"/>
        </w:rPr>
        <w:tab/>
        <w:t>follow any</w:t>
      </w:r>
      <w:r w:rsidR="00B03465" w:rsidRPr="00AB28AA">
        <w:rPr>
          <w:rFonts w:ascii="Verdana" w:hAnsi="Verdana"/>
          <w:sz w:val="20"/>
        </w:rPr>
        <w:t xml:space="preserve"> warden’s instructions</w:t>
      </w:r>
      <w:r w:rsidRPr="00AB28AA">
        <w:rPr>
          <w:rFonts w:ascii="Verdana" w:hAnsi="Verdana"/>
          <w:sz w:val="20"/>
        </w:rPr>
        <w:t>.</w:t>
      </w:r>
    </w:p>
    <w:p w14:paraId="5820D01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meet at the assem</w:t>
      </w:r>
      <w:r w:rsidR="007B1629" w:rsidRPr="00AB28AA">
        <w:rPr>
          <w:rFonts w:ascii="Verdana" w:hAnsi="Verdana"/>
          <w:sz w:val="20"/>
        </w:rPr>
        <w:t>bly area</w:t>
      </w:r>
      <w:r w:rsidRPr="00AB28AA">
        <w:rPr>
          <w:rFonts w:ascii="Verdana" w:hAnsi="Verdana"/>
          <w:sz w:val="20"/>
        </w:rPr>
        <w:t>.</w:t>
      </w:r>
    </w:p>
    <w:p w14:paraId="7DDCFB3E" w14:textId="77777777" w:rsidR="00B03465" w:rsidRPr="00AB28AA" w:rsidRDefault="00B03465" w:rsidP="002E3DB3">
      <w:pPr>
        <w:pStyle w:val="Heading3"/>
      </w:pPr>
      <w:r w:rsidRPr="00AB28AA">
        <w:t>4.</w:t>
      </w:r>
      <w:r w:rsidRPr="00AB28AA">
        <w:tab/>
        <w:t xml:space="preserve">Flooding (in building, e.g. sprinklers) </w:t>
      </w:r>
    </w:p>
    <w:p w14:paraId="219F6C64"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Shut off the power and water and turn off electrical appliances if there is no personal danger to you</w:t>
      </w:r>
      <w:r w:rsidRPr="00AB28AA">
        <w:rPr>
          <w:rFonts w:ascii="Verdana" w:hAnsi="Verdana"/>
          <w:sz w:val="20"/>
        </w:rPr>
        <w:br/>
        <w:t>or anyone else.</w:t>
      </w:r>
    </w:p>
    <w:p w14:paraId="7C0DFD5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Try to identify the source of the flooding if safe to do so.</w:t>
      </w:r>
    </w:p>
    <w:p w14:paraId="3FBCB13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Contact the building manager </w:t>
      </w:r>
      <w:r w:rsidR="003E7FBD" w:rsidRPr="00AB28AA">
        <w:rPr>
          <w:rFonts w:ascii="Verdana" w:hAnsi="Verdana"/>
          <w:sz w:val="20"/>
        </w:rPr>
        <w:t xml:space="preserve">or most senior </w:t>
      </w:r>
      <w:r w:rsidR="000449FF" w:rsidRPr="000449FF">
        <w:rPr>
          <w:rFonts w:ascii="Verdana" w:hAnsi="Verdana"/>
          <w:sz w:val="20"/>
          <w:highlight w:val="green"/>
        </w:rPr>
        <w:t>THE CLUB</w:t>
      </w:r>
      <w:r w:rsidR="003E7FBD" w:rsidRPr="00AB28AA">
        <w:rPr>
          <w:rFonts w:ascii="Verdana" w:hAnsi="Verdana"/>
          <w:sz w:val="20"/>
        </w:rPr>
        <w:t xml:space="preserve"> manager on site.</w:t>
      </w:r>
    </w:p>
    <w:p w14:paraId="44E8920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Prepare to evacuate. </w:t>
      </w:r>
    </w:p>
    <w:p w14:paraId="29371613" w14:textId="77777777" w:rsidR="00B03465" w:rsidRPr="00AB28AA" w:rsidRDefault="00B03465" w:rsidP="002E3DB3">
      <w:pPr>
        <w:pStyle w:val="Heading3"/>
      </w:pPr>
      <w:r w:rsidRPr="00AB28AA">
        <w:t>5.</w:t>
      </w:r>
      <w:r w:rsidRPr="00AB28AA">
        <w:tab/>
        <w:t>Flood (Natural Disaster)</w:t>
      </w:r>
    </w:p>
    <w:p w14:paraId="41569039"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Shut off the power and water and turn off electrical appliances if there is no personal danger to you</w:t>
      </w:r>
      <w:r w:rsidRPr="00AB28AA">
        <w:rPr>
          <w:rFonts w:ascii="Verdana" w:hAnsi="Verdana"/>
          <w:sz w:val="20"/>
        </w:rPr>
        <w:br/>
        <w:t>or anyone else.</w:t>
      </w:r>
    </w:p>
    <w:p w14:paraId="30E7B2D3"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Move vital records to highest accessible point if safe to do so.</w:t>
      </w:r>
    </w:p>
    <w:p w14:paraId="43C41381"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Notify emergency services.</w:t>
      </w:r>
    </w:p>
    <w:p w14:paraId="542D274F"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Prepare to evacuate.</w:t>
      </w:r>
    </w:p>
    <w:p w14:paraId="6349EDAB" w14:textId="77777777" w:rsidR="00B03465" w:rsidRPr="00AB28AA" w:rsidRDefault="00B03465" w:rsidP="002E3DB3">
      <w:pPr>
        <w:pStyle w:val="Heading3"/>
      </w:pPr>
      <w:r w:rsidRPr="00AB28AA">
        <w:t>6.</w:t>
      </w:r>
      <w:r w:rsidRPr="00AB28AA">
        <w:tab/>
        <w:t>Unwanted visitor</w:t>
      </w:r>
    </w:p>
    <w:p w14:paraId="262FAF82" w14:textId="77777777" w:rsidR="00B03465" w:rsidRPr="00AB28AA" w:rsidRDefault="00B03465" w:rsidP="00AB28AA">
      <w:pPr>
        <w:spacing w:after="240"/>
        <w:rPr>
          <w:rFonts w:ascii="Verdana" w:hAnsi="Verdana"/>
          <w:sz w:val="20"/>
        </w:rPr>
      </w:pPr>
      <w:r w:rsidRPr="00AB28AA">
        <w:rPr>
          <w:rFonts w:ascii="Verdana" w:hAnsi="Verdana"/>
          <w:sz w:val="20"/>
        </w:rPr>
        <w:t>If a person is displaying unusual behaviour:</w:t>
      </w:r>
    </w:p>
    <w:p w14:paraId="0E6CE7C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calm, make no sudden movements</w:t>
      </w:r>
      <w:r w:rsidR="003E7FBD" w:rsidRPr="00AB28AA">
        <w:rPr>
          <w:rFonts w:ascii="Verdana" w:hAnsi="Verdana"/>
          <w:sz w:val="20"/>
        </w:rPr>
        <w:t>.</w:t>
      </w:r>
    </w:p>
    <w:p w14:paraId="0304265E"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do what the</w:t>
      </w:r>
      <w:r w:rsidR="00EB637F" w:rsidRPr="00AB28AA">
        <w:rPr>
          <w:rFonts w:ascii="Verdana" w:hAnsi="Verdana"/>
          <w:sz w:val="20"/>
        </w:rPr>
        <w:t xml:space="preserve">y </w:t>
      </w:r>
      <w:r w:rsidRPr="00AB28AA">
        <w:rPr>
          <w:rFonts w:ascii="Verdana" w:hAnsi="Verdana"/>
          <w:sz w:val="20"/>
        </w:rPr>
        <w:t>ask</w:t>
      </w:r>
      <w:r w:rsidR="003E7FBD" w:rsidRPr="00AB28AA">
        <w:rPr>
          <w:rFonts w:ascii="Verdana" w:hAnsi="Verdana"/>
          <w:sz w:val="20"/>
        </w:rPr>
        <w:t>.</w:t>
      </w:r>
    </w:p>
    <w:p w14:paraId="5140A7A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try to memorise as many details about the </w:t>
      </w:r>
      <w:r w:rsidR="00EB637F" w:rsidRPr="00AB28AA">
        <w:rPr>
          <w:rFonts w:ascii="Verdana" w:hAnsi="Verdana"/>
          <w:sz w:val="20"/>
        </w:rPr>
        <w:t>person</w:t>
      </w:r>
      <w:r w:rsidRPr="00AB28AA">
        <w:rPr>
          <w:rFonts w:ascii="Verdana" w:hAnsi="Verdana"/>
          <w:sz w:val="20"/>
        </w:rPr>
        <w:t xml:space="preserve"> as possible</w:t>
      </w:r>
      <w:r w:rsidR="003E7FBD" w:rsidRPr="00AB28AA">
        <w:rPr>
          <w:rFonts w:ascii="Verdana" w:hAnsi="Verdana"/>
          <w:sz w:val="20"/>
        </w:rPr>
        <w:t>.</w:t>
      </w:r>
    </w:p>
    <w:p w14:paraId="386CCB20" w14:textId="77777777" w:rsidR="00B03465" w:rsidRPr="00AB28AA" w:rsidRDefault="00B03465" w:rsidP="002E3DB3">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notify police as soon as it is safe to do so. Leave the phone line open until police arrive.</w:t>
      </w:r>
    </w:p>
    <w:p w14:paraId="40B9551B" w14:textId="77777777" w:rsidR="00B03465" w:rsidRPr="00AB28AA" w:rsidRDefault="00B03465" w:rsidP="004A1FFB">
      <w:pPr>
        <w:pStyle w:val="Heading3"/>
      </w:pPr>
      <w:r w:rsidRPr="00AB28AA">
        <w:br w:type="page"/>
      </w:r>
      <w:r w:rsidRPr="00AB28AA">
        <w:lastRenderedPageBreak/>
        <w:t>7.</w:t>
      </w:r>
      <w:r w:rsidRPr="00AB28AA">
        <w:tab/>
        <w:t>Bomb threat</w:t>
      </w:r>
    </w:p>
    <w:p w14:paraId="2102B56B" w14:textId="77777777" w:rsidR="00B03465" w:rsidRPr="00AB28AA" w:rsidRDefault="00B03465" w:rsidP="00AB28AA">
      <w:pPr>
        <w:spacing w:after="240"/>
        <w:rPr>
          <w:rFonts w:ascii="Verdana" w:hAnsi="Verdana"/>
          <w:sz w:val="20"/>
        </w:rPr>
      </w:pPr>
      <w:r w:rsidRPr="00AB28AA">
        <w:rPr>
          <w:rFonts w:ascii="Verdana" w:hAnsi="Verdana"/>
          <w:sz w:val="20"/>
        </w:rPr>
        <w:t xml:space="preserve">When a bomb threat is received, or a suspicious object is discovered, it must be treated as genuine until proven otherwise. </w:t>
      </w:r>
    </w:p>
    <w:p w14:paraId="7FF67DB8" w14:textId="77777777" w:rsidR="00B03465" w:rsidRPr="00AB28AA" w:rsidRDefault="00B03465" w:rsidP="00AB28AA">
      <w:pPr>
        <w:spacing w:after="240"/>
        <w:rPr>
          <w:rFonts w:ascii="Verdana" w:hAnsi="Verdana"/>
          <w:sz w:val="20"/>
        </w:rPr>
      </w:pPr>
      <w:r w:rsidRPr="00AB28AA">
        <w:rPr>
          <w:rFonts w:ascii="Verdana" w:hAnsi="Verdana"/>
          <w:sz w:val="20"/>
        </w:rPr>
        <w:t xml:space="preserve">Do not touch or move any suspicious object. </w:t>
      </w:r>
      <w:r w:rsidR="003E7FBD" w:rsidRPr="00AB28AA">
        <w:rPr>
          <w:rFonts w:ascii="Verdana" w:hAnsi="Verdana"/>
          <w:sz w:val="20"/>
        </w:rPr>
        <w:t xml:space="preserve"> </w:t>
      </w:r>
      <w:r w:rsidRPr="00AB28AA">
        <w:rPr>
          <w:rFonts w:ascii="Verdana" w:hAnsi="Verdana"/>
          <w:sz w:val="20"/>
        </w:rPr>
        <w:t xml:space="preserve">Treat unusual or suspicious objects as a bomb, as they can be made to resemble almost anything. </w:t>
      </w:r>
      <w:r w:rsidR="003E7FBD" w:rsidRPr="00AB28AA">
        <w:rPr>
          <w:rFonts w:ascii="Verdana" w:hAnsi="Verdana"/>
          <w:sz w:val="20"/>
        </w:rPr>
        <w:t xml:space="preserve"> </w:t>
      </w:r>
      <w:r w:rsidRPr="00AB28AA">
        <w:rPr>
          <w:rFonts w:ascii="Verdana" w:hAnsi="Verdana"/>
          <w:sz w:val="20"/>
        </w:rPr>
        <w:t>The Police will determine the action to take with the object.</w:t>
      </w:r>
    </w:p>
    <w:p w14:paraId="2E41F05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calm.</w:t>
      </w:r>
    </w:p>
    <w:p w14:paraId="32AEBE4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Keep the person talking – don’t interrupt.</w:t>
      </w:r>
    </w:p>
    <w:p w14:paraId="74C6A73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Let them feel in charge – keep the person on the line, don’t hang up.</w:t>
      </w:r>
    </w:p>
    <w:p w14:paraId="040A121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Ask Bomb Threat Checklist questions and record responses (refer </w:t>
      </w:r>
      <w:r w:rsidR="003E7FBD" w:rsidRPr="00AB28AA">
        <w:rPr>
          <w:rFonts w:ascii="Verdana" w:hAnsi="Verdana"/>
          <w:sz w:val="20"/>
        </w:rPr>
        <w:t>A</w:t>
      </w:r>
      <w:r w:rsidRPr="00AB28AA">
        <w:rPr>
          <w:rFonts w:ascii="Verdana" w:hAnsi="Verdana"/>
          <w:sz w:val="20"/>
        </w:rPr>
        <w:t>ppendix 8).</w:t>
      </w:r>
    </w:p>
    <w:p w14:paraId="1164FB36" w14:textId="77777777" w:rsidR="00B03465" w:rsidRPr="00AB28AA" w:rsidRDefault="00B03465" w:rsidP="004A1FFB">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Do not operate the manual alarm points or electrical switches, or use a mobile telephone as this may activate</w:t>
      </w:r>
      <w:r w:rsidRPr="00AB28AA">
        <w:rPr>
          <w:rFonts w:ascii="Verdana" w:hAnsi="Verdana"/>
          <w:sz w:val="20"/>
        </w:rPr>
        <w:br/>
        <w:t>the device.</w:t>
      </w:r>
    </w:p>
    <w:p w14:paraId="6A060DF2" w14:textId="77777777" w:rsidR="00B03465" w:rsidRPr="00AB28AA" w:rsidRDefault="00B03465" w:rsidP="004A1FFB">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Attract assistance if possible and have this person alert staff and notify Police on 111.</w:t>
      </w:r>
    </w:p>
    <w:p w14:paraId="0551FA20" w14:textId="77777777" w:rsidR="00B03465" w:rsidRDefault="00B03465" w:rsidP="004A1FFB">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Evacuate the building if directed to do so by the Police (but do not hang the phone up on the caller).</w:t>
      </w:r>
    </w:p>
    <w:p w14:paraId="34F53EBF" w14:textId="77777777" w:rsidR="004A1FFB" w:rsidRDefault="00F86D29" w:rsidP="00F86D29">
      <w:pPr>
        <w:pStyle w:val="Heading3"/>
        <w:numPr>
          <w:ilvl w:val="0"/>
          <w:numId w:val="29"/>
        </w:numPr>
      </w:pPr>
      <w:r>
        <w:t xml:space="preserve">     </w:t>
      </w:r>
      <w:r w:rsidR="004A1FFB" w:rsidRPr="00B16880">
        <w:t>Tsunami Threat</w:t>
      </w:r>
    </w:p>
    <w:p w14:paraId="3F74E3CD" w14:textId="77777777" w:rsidR="00E57247" w:rsidRPr="00B51CB3" w:rsidRDefault="00F86D29" w:rsidP="00B51CB3">
      <w:pPr>
        <w:pStyle w:val="Heading3"/>
        <w:shd w:val="clear" w:color="auto" w:fill="D9D9D9" w:themeFill="background1" w:themeFillShade="D9"/>
        <w:rPr>
          <w:color w:val="auto"/>
        </w:rPr>
      </w:pPr>
      <w:r>
        <w:rPr>
          <w:color w:val="auto"/>
        </w:rPr>
        <w:t xml:space="preserve">Refer to </w:t>
      </w:r>
      <w:r w:rsidR="00413044">
        <w:rPr>
          <w:color w:val="auto"/>
        </w:rPr>
        <w:t xml:space="preserve">Club </w:t>
      </w:r>
      <w:r>
        <w:rPr>
          <w:color w:val="auto"/>
        </w:rPr>
        <w:t>POM</w:t>
      </w:r>
      <w:r w:rsidR="00413044">
        <w:rPr>
          <w:color w:val="auto"/>
        </w:rPr>
        <w:t>s in the interim and a full plan will</w:t>
      </w:r>
      <w:r w:rsidR="00B51CB3" w:rsidRPr="00B16880">
        <w:rPr>
          <w:color w:val="auto"/>
        </w:rPr>
        <w:t xml:space="preserve"> be completed by Regional Officers by 31 March 2018</w:t>
      </w:r>
    </w:p>
    <w:p w14:paraId="02541514" w14:textId="77777777" w:rsidR="00E57247" w:rsidRDefault="00E57247" w:rsidP="00E57247">
      <w:pPr>
        <w:pStyle w:val="Heading3"/>
      </w:pPr>
    </w:p>
    <w:p w14:paraId="6EB95F6D" w14:textId="77777777" w:rsidR="00E57247" w:rsidRDefault="00E57247" w:rsidP="00E57247">
      <w:pPr>
        <w:pStyle w:val="Heading3"/>
      </w:pPr>
    </w:p>
    <w:p w14:paraId="588EDD86" w14:textId="77777777" w:rsidR="00E57247" w:rsidRDefault="00E57247" w:rsidP="00E57247">
      <w:pPr>
        <w:pStyle w:val="Heading3"/>
      </w:pPr>
    </w:p>
    <w:p w14:paraId="7BD53112" w14:textId="77777777" w:rsidR="00E57247" w:rsidRDefault="00E57247" w:rsidP="00E57247">
      <w:pPr>
        <w:pStyle w:val="Heading3"/>
      </w:pPr>
    </w:p>
    <w:p w14:paraId="3CC8861C" w14:textId="77777777" w:rsidR="00E57247" w:rsidRDefault="00E57247" w:rsidP="00E57247">
      <w:pPr>
        <w:pStyle w:val="Heading3"/>
      </w:pPr>
    </w:p>
    <w:p w14:paraId="73CDC2B3" w14:textId="77777777" w:rsidR="00B16880" w:rsidRDefault="00B16880">
      <w:pPr>
        <w:rPr>
          <w:rFonts w:ascii="Verdana" w:eastAsiaTheme="majorEastAsia" w:hAnsi="Verdana" w:cstheme="majorBidi"/>
          <w:b/>
          <w:color w:val="E36C0A"/>
          <w:sz w:val="36"/>
          <w:szCs w:val="32"/>
        </w:rPr>
      </w:pPr>
      <w:r>
        <w:br w:type="page"/>
      </w:r>
    </w:p>
    <w:p w14:paraId="37B347C3" w14:textId="77777777" w:rsidR="00B03465" w:rsidRPr="00AB28AA" w:rsidRDefault="00B03465" w:rsidP="00FE4986">
      <w:pPr>
        <w:pStyle w:val="Heading1"/>
        <w:jc w:val="left"/>
      </w:pPr>
      <w:bookmarkStart w:id="18" w:name="_Toc497987790"/>
      <w:r w:rsidRPr="00AB28AA">
        <w:lastRenderedPageBreak/>
        <w:t xml:space="preserve">First </w:t>
      </w:r>
      <w:r w:rsidR="00FE4986">
        <w:t>A</w:t>
      </w:r>
      <w:r w:rsidRPr="00AB28AA">
        <w:t>id</w:t>
      </w:r>
      <w:bookmarkEnd w:id="18"/>
    </w:p>
    <w:p w14:paraId="73D4CBB1" w14:textId="77777777" w:rsidR="00B03465" w:rsidRPr="00AB28AA" w:rsidRDefault="00DB485C" w:rsidP="00E57247">
      <w:pPr>
        <w:pStyle w:val="Heading2"/>
      </w:pPr>
      <w:r>
        <w:t>S</w:t>
      </w:r>
      <w:r w:rsidR="00B03465" w:rsidRPr="00AB28AA">
        <w:t>tatement</w:t>
      </w:r>
    </w:p>
    <w:p w14:paraId="45974CEC"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has a responsibility to take ‘all practicable steps’ in providing effective first aid arrangements.</w:t>
      </w:r>
    </w:p>
    <w:p w14:paraId="586ECAE1" w14:textId="77777777" w:rsidR="00B03465" w:rsidRPr="00AB28AA" w:rsidRDefault="00B03465" w:rsidP="00E57247">
      <w:pPr>
        <w:pStyle w:val="Heading2"/>
      </w:pPr>
      <w:r w:rsidRPr="00AB28AA">
        <w:t>Purpose</w:t>
      </w:r>
    </w:p>
    <w:p w14:paraId="2D6A0F14" w14:textId="77777777" w:rsidR="00B03465" w:rsidRPr="00AB28AA" w:rsidRDefault="00B03465" w:rsidP="00AB28AA">
      <w:pPr>
        <w:spacing w:after="240"/>
        <w:rPr>
          <w:rFonts w:ascii="Verdana" w:hAnsi="Verdana"/>
          <w:sz w:val="20"/>
        </w:rPr>
      </w:pPr>
      <w:r w:rsidRPr="00AB28AA">
        <w:rPr>
          <w:rFonts w:ascii="Verdana" w:hAnsi="Verdana"/>
          <w:sz w:val="20"/>
        </w:rPr>
        <w:t>To ensure safe and consistent care is taken when first aid may be required in the workplace.</w:t>
      </w:r>
    </w:p>
    <w:p w14:paraId="58D136F9" w14:textId="77777777" w:rsidR="00B03465" w:rsidRPr="00AB28AA" w:rsidRDefault="00B03465" w:rsidP="00E57247">
      <w:pPr>
        <w:pStyle w:val="Heading2"/>
      </w:pPr>
      <w:r w:rsidRPr="00AB28AA">
        <w:t>Scope</w:t>
      </w:r>
    </w:p>
    <w:p w14:paraId="6D36DDF3" w14:textId="77777777" w:rsidR="00B03465" w:rsidRPr="00AB28AA" w:rsidRDefault="00B03465" w:rsidP="00AB28AA">
      <w:pPr>
        <w:spacing w:after="240"/>
        <w:rPr>
          <w:rFonts w:ascii="Verdana" w:hAnsi="Verdana"/>
          <w:sz w:val="20"/>
        </w:rPr>
      </w:pPr>
      <w:r w:rsidRPr="00AB28AA">
        <w:rPr>
          <w:rFonts w:ascii="Verdana" w:hAnsi="Verdana"/>
          <w:sz w:val="20"/>
        </w:rPr>
        <w:t xml:space="preserve">This policy applies to all </w:t>
      </w:r>
      <w:r w:rsidR="000449FF" w:rsidRPr="000449FF">
        <w:rPr>
          <w:rFonts w:ascii="Verdana" w:hAnsi="Verdana"/>
          <w:sz w:val="20"/>
          <w:highlight w:val="green"/>
        </w:rPr>
        <w:t>THE CLUB</w:t>
      </w:r>
      <w:r w:rsidRPr="00AB28AA">
        <w:rPr>
          <w:rFonts w:ascii="Verdana" w:hAnsi="Verdana"/>
          <w:sz w:val="20"/>
        </w:rPr>
        <w:t xml:space="preserve"> employees.</w:t>
      </w:r>
    </w:p>
    <w:p w14:paraId="6CED97E7" w14:textId="77777777" w:rsidR="00B03465" w:rsidRPr="00AB28AA" w:rsidRDefault="00B03465" w:rsidP="00E57247">
      <w:pPr>
        <w:pStyle w:val="Heading2"/>
      </w:pPr>
      <w:r w:rsidRPr="00AB28AA">
        <w:t>Responsibilities</w:t>
      </w:r>
    </w:p>
    <w:p w14:paraId="71E97705" w14:textId="77777777" w:rsidR="00B03465" w:rsidRPr="00E57247" w:rsidRDefault="00737357" w:rsidP="00E57247">
      <w:pPr>
        <w:pStyle w:val="Heading3"/>
      </w:pPr>
      <w:r>
        <w:t>Officer are</w:t>
      </w:r>
      <w:r w:rsidR="00B03465" w:rsidRPr="00E57247">
        <w:t xml:space="preserve"> responsible for:</w:t>
      </w:r>
    </w:p>
    <w:p w14:paraId="2487EFA2"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ensuring appropriate first aid supplies are provided at </w:t>
      </w:r>
      <w:r w:rsidR="000449FF" w:rsidRPr="000449FF">
        <w:rPr>
          <w:rFonts w:ascii="Verdana" w:hAnsi="Verdana"/>
          <w:sz w:val="20"/>
          <w:highlight w:val="green"/>
        </w:rPr>
        <w:t>THE CLUB</w:t>
      </w:r>
      <w:r w:rsidR="00587B87" w:rsidRPr="00AB28AA">
        <w:rPr>
          <w:rFonts w:ascii="Verdana" w:hAnsi="Verdana"/>
          <w:sz w:val="20"/>
        </w:rPr>
        <w:t xml:space="preserve"> </w:t>
      </w:r>
      <w:r w:rsidRPr="00AB28AA">
        <w:rPr>
          <w:rFonts w:ascii="Verdana" w:hAnsi="Verdana"/>
          <w:sz w:val="20"/>
        </w:rPr>
        <w:t>office</w:t>
      </w:r>
      <w:r w:rsidR="00587B87" w:rsidRPr="00AB28AA">
        <w:rPr>
          <w:rFonts w:ascii="Verdana" w:hAnsi="Verdana"/>
          <w:sz w:val="20"/>
        </w:rPr>
        <w:t>s</w:t>
      </w:r>
      <w:r w:rsidR="00EB637F" w:rsidRPr="00AB28AA">
        <w:rPr>
          <w:rFonts w:ascii="Verdana" w:hAnsi="Verdana"/>
          <w:sz w:val="20"/>
        </w:rPr>
        <w:t xml:space="preserve"> and in vehicles</w:t>
      </w:r>
      <w:r w:rsidR="00587B87" w:rsidRPr="00AB28AA">
        <w:rPr>
          <w:rFonts w:ascii="Verdana" w:hAnsi="Verdana"/>
          <w:sz w:val="20"/>
        </w:rPr>
        <w:t>.</w:t>
      </w:r>
    </w:p>
    <w:p w14:paraId="0E00D43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ensuring that first aid supplies are accessible to staff at the office</w:t>
      </w:r>
      <w:r w:rsidR="00EB637F" w:rsidRPr="00AB28AA">
        <w:rPr>
          <w:rFonts w:ascii="Verdana" w:hAnsi="Verdana"/>
          <w:sz w:val="20"/>
        </w:rPr>
        <w:t xml:space="preserve"> and in vehicles</w:t>
      </w:r>
      <w:r w:rsidR="00587B87" w:rsidRPr="00AB28AA">
        <w:rPr>
          <w:rFonts w:ascii="Verdana" w:hAnsi="Verdana"/>
          <w:sz w:val="20"/>
        </w:rPr>
        <w:t>.</w:t>
      </w:r>
    </w:p>
    <w:p w14:paraId="50DA554A"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587B87" w:rsidRPr="00AB28AA">
        <w:rPr>
          <w:rFonts w:ascii="Verdana" w:hAnsi="Verdana"/>
          <w:sz w:val="20"/>
        </w:rPr>
        <w:t xml:space="preserve">ensuring there is a </w:t>
      </w:r>
      <w:r w:rsidRPr="00AB28AA">
        <w:rPr>
          <w:rFonts w:ascii="Verdana" w:hAnsi="Verdana"/>
          <w:sz w:val="20"/>
        </w:rPr>
        <w:t xml:space="preserve">designated first aid representative for </w:t>
      </w:r>
      <w:r w:rsidR="000449FF" w:rsidRPr="000449FF">
        <w:rPr>
          <w:rFonts w:ascii="Verdana" w:hAnsi="Verdana"/>
          <w:sz w:val="20"/>
          <w:highlight w:val="green"/>
        </w:rPr>
        <w:t>THE CLUB</w:t>
      </w:r>
      <w:r w:rsidR="00587B87" w:rsidRPr="00AB28AA">
        <w:rPr>
          <w:rFonts w:ascii="Verdana" w:hAnsi="Verdana"/>
          <w:sz w:val="20"/>
        </w:rPr>
        <w:t xml:space="preserve"> controlled offices </w:t>
      </w:r>
      <w:r w:rsidRPr="00AB28AA">
        <w:rPr>
          <w:rFonts w:ascii="Verdana" w:hAnsi="Verdana"/>
          <w:sz w:val="20"/>
        </w:rPr>
        <w:tab/>
        <w:t>holding an appropriate first aid certificate or other equivalent qualification</w:t>
      </w:r>
      <w:r w:rsidR="00587B87" w:rsidRPr="00AB28AA">
        <w:rPr>
          <w:rFonts w:ascii="Verdana" w:hAnsi="Verdana"/>
          <w:sz w:val="20"/>
        </w:rPr>
        <w:t>.</w:t>
      </w:r>
    </w:p>
    <w:p w14:paraId="6306D5C4"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ensuring a first aid register form and incident and accident register is completed in the event that first aid is rendered (refer </w:t>
      </w:r>
      <w:r w:rsidR="00587B87" w:rsidRPr="00AB28AA">
        <w:rPr>
          <w:rFonts w:ascii="Verdana" w:hAnsi="Verdana"/>
          <w:sz w:val="20"/>
        </w:rPr>
        <w:t>A</w:t>
      </w:r>
      <w:r w:rsidRPr="00AB28AA">
        <w:rPr>
          <w:rFonts w:ascii="Verdana" w:hAnsi="Verdana"/>
          <w:sz w:val="20"/>
        </w:rPr>
        <w:t>ppendix 4 and 5).</w:t>
      </w:r>
    </w:p>
    <w:p w14:paraId="1843B0E6" w14:textId="77777777" w:rsidR="00B03465" w:rsidRPr="00AB28AA" w:rsidRDefault="00B03465" w:rsidP="00E57247">
      <w:pPr>
        <w:pStyle w:val="Heading2"/>
      </w:pPr>
      <w:r w:rsidRPr="00AB28AA">
        <w:t>References</w:t>
      </w:r>
    </w:p>
    <w:p w14:paraId="77E62238" w14:textId="77777777" w:rsidR="00B03465" w:rsidRPr="00AB28AA" w:rsidRDefault="00B03465" w:rsidP="00AB28AA">
      <w:pPr>
        <w:spacing w:after="240"/>
        <w:rPr>
          <w:rFonts w:ascii="Verdana" w:hAnsi="Verdana"/>
          <w:sz w:val="20"/>
        </w:rPr>
      </w:pPr>
      <w:r w:rsidRPr="00AB28AA">
        <w:rPr>
          <w:rFonts w:ascii="Verdana" w:hAnsi="Verdana"/>
          <w:sz w:val="20"/>
        </w:rPr>
        <w:t xml:space="preserve">The </w:t>
      </w:r>
      <w:r w:rsidR="00EE4F43" w:rsidRPr="00AB28AA">
        <w:rPr>
          <w:rFonts w:ascii="Verdana" w:hAnsi="Verdana"/>
          <w:sz w:val="20"/>
        </w:rPr>
        <w:t xml:space="preserve">Health and Safety at Work Act 2015 </w:t>
      </w:r>
      <w:r w:rsidRPr="00AB28AA">
        <w:rPr>
          <w:rFonts w:ascii="Verdana" w:hAnsi="Verdana"/>
          <w:sz w:val="20"/>
        </w:rPr>
        <w:t>and Amendment</w:t>
      </w:r>
      <w:r w:rsidR="00587B87" w:rsidRPr="00AB28AA">
        <w:rPr>
          <w:rFonts w:ascii="Verdana" w:hAnsi="Verdana"/>
          <w:sz w:val="20"/>
        </w:rPr>
        <w:t>.</w:t>
      </w:r>
    </w:p>
    <w:p w14:paraId="52BBC729" w14:textId="77777777" w:rsidR="00B03465" w:rsidRPr="00AB28AA" w:rsidRDefault="00B03465" w:rsidP="00AB28AA">
      <w:pPr>
        <w:spacing w:after="240"/>
        <w:rPr>
          <w:rFonts w:ascii="Verdana" w:hAnsi="Verdana"/>
          <w:sz w:val="20"/>
        </w:rPr>
      </w:pPr>
      <w:r w:rsidRPr="00AB28AA">
        <w:rPr>
          <w:rFonts w:ascii="Verdana" w:hAnsi="Verdana"/>
          <w:sz w:val="20"/>
        </w:rPr>
        <w:t>The Health and Safety in Employment Regulations 1995</w:t>
      </w:r>
      <w:r w:rsidR="00587B87" w:rsidRPr="00AB28AA">
        <w:rPr>
          <w:rFonts w:ascii="Verdana" w:hAnsi="Verdana"/>
          <w:sz w:val="20"/>
        </w:rPr>
        <w:t>.</w:t>
      </w:r>
    </w:p>
    <w:p w14:paraId="08D463D0" w14:textId="77777777" w:rsidR="00B03465" w:rsidRPr="00AB28AA" w:rsidRDefault="00B03465" w:rsidP="00AB28AA">
      <w:pPr>
        <w:spacing w:after="240"/>
        <w:rPr>
          <w:rFonts w:ascii="Verdana" w:hAnsi="Verdana"/>
          <w:sz w:val="20"/>
        </w:rPr>
      </w:pPr>
      <w:r w:rsidRPr="00AB28AA">
        <w:rPr>
          <w:rFonts w:ascii="Verdana" w:hAnsi="Verdana"/>
          <w:sz w:val="20"/>
        </w:rPr>
        <w:t>Guidance Notes on Providing First Aid Equipment, Facilities and Training, OSH, Oct 2000</w:t>
      </w:r>
      <w:r w:rsidR="00587B87" w:rsidRPr="00AB28AA">
        <w:rPr>
          <w:rFonts w:ascii="Verdana" w:hAnsi="Verdana"/>
          <w:sz w:val="20"/>
        </w:rPr>
        <w:t>.</w:t>
      </w:r>
    </w:p>
    <w:p w14:paraId="5705D5F6" w14:textId="77777777" w:rsidR="00B03465" w:rsidRPr="00AB28AA" w:rsidRDefault="00B03465" w:rsidP="00E57247">
      <w:pPr>
        <w:pStyle w:val="Heading2"/>
      </w:pPr>
      <w:r w:rsidRPr="00AB28AA">
        <w:t>Addendum</w:t>
      </w:r>
    </w:p>
    <w:p w14:paraId="15EE2F70"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587B87" w:rsidRPr="00AB28AA">
        <w:rPr>
          <w:rFonts w:ascii="Verdana" w:hAnsi="Verdana"/>
          <w:sz w:val="20"/>
        </w:rPr>
        <w:t xml:space="preserve"> o</w:t>
      </w:r>
      <w:r w:rsidR="00B03465" w:rsidRPr="00AB28AA">
        <w:rPr>
          <w:rFonts w:ascii="Verdana" w:hAnsi="Verdana"/>
          <w:sz w:val="20"/>
        </w:rPr>
        <w:t>ffice first aid supplies</w:t>
      </w:r>
      <w:r w:rsidR="00587B87" w:rsidRPr="00AB28AA">
        <w:rPr>
          <w:rFonts w:ascii="Verdana" w:hAnsi="Verdana"/>
          <w:sz w:val="20"/>
        </w:rPr>
        <w:t>:</w:t>
      </w:r>
    </w:p>
    <w:p w14:paraId="6D9E92D5" w14:textId="77777777" w:rsidR="00B03465" w:rsidRPr="00AB28AA" w:rsidRDefault="00B03465" w:rsidP="00E57247">
      <w:pPr>
        <w:pStyle w:val="Heading3"/>
      </w:pPr>
      <w:r w:rsidRPr="00AB28AA">
        <w:t>Minimum contents for workplace first aid kits</w:t>
      </w:r>
    </w:p>
    <w:p w14:paraId="7773E997"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A manual giving general guidance on first aid</w:t>
      </w:r>
      <w:r w:rsidR="00587B87" w:rsidRPr="00AB28AA">
        <w:rPr>
          <w:rFonts w:ascii="Verdana" w:hAnsi="Verdana"/>
          <w:sz w:val="20"/>
        </w:rPr>
        <w:t>.</w:t>
      </w:r>
    </w:p>
    <w:p w14:paraId="34D53B92"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20 individually wrapped sterile adhesive dressings (various sizes), appropriate to the type of work</w:t>
      </w:r>
      <w:r w:rsidR="00587B87" w:rsidRPr="00AB28AA">
        <w:rPr>
          <w:rFonts w:ascii="Verdana" w:hAnsi="Verdana"/>
          <w:sz w:val="20"/>
        </w:rPr>
        <w:t>.</w:t>
      </w:r>
    </w:p>
    <w:p w14:paraId="735B114C"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2 sterile eye pads</w:t>
      </w:r>
      <w:r w:rsidR="00587B87" w:rsidRPr="00AB28AA">
        <w:rPr>
          <w:rFonts w:ascii="Verdana" w:hAnsi="Verdana"/>
          <w:sz w:val="20"/>
        </w:rPr>
        <w:t>.</w:t>
      </w:r>
    </w:p>
    <w:p w14:paraId="07B398D5"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2 individually wrapped triangular bandages</w:t>
      </w:r>
      <w:r w:rsidR="00587B87" w:rsidRPr="00AB28AA">
        <w:rPr>
          <w:rFonts w:ascii="Verdana" w:hAnsi="Verdana"/>
          <w:sz w:val="20"/>
        </w:rPr>
        <w:t>.</w:t>
      </w:r>
    </w:p>
    <w:p w14:paraId="0FFADF8D"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6 safety pins</w:t>
      </w:r>
      <w:r w:rsidR="00587B87" w:rsidRPr="00AB28AA">
        <w:rPr>
          <w:rFonts w:ascii="Verdana" w:hAnsi="Verdana"/>
          <w:sz w:val="20"/>
        </w:rPr>
        <w:t>.</w:t>
      </w:r>
    </w:p>
    <w:p w14:paraId="265ED23B" w14:textId="77777777" w:rsidR="00B03465" w:rsidRPr="00AB28AA" w:rsidRDefault="00B03465" w:rsidP="00FE4986">
      <w:pPr>
        <w:spacing w:after="240"/>
        <w:ind w:left="720" w:hanging="720"/>
        <w:jc w:val="left"/>
        <w:rPr>
          <w:rFonts w:ascii="Verdana" w:hAnsi="Verdana"/>
          <w:sz w:val="20"/>
        </w:rPr>
      </w:pPr>
      <w:r w:rsidRPr="00AB28AA">
        <w:rPr>
          <w:rFonts w:ascii="Verdana" w:hAnsi="Verdana"/>
          <w:sz w:val="20"/>
        </w:rPr>
        <w:lastRenderedPageBreak/>
        <w:t>•</w:t>
      </w:r>
      <w:r w:rsidRPr="00AB28AA">
        <w:rPr>
          <w:rFonts w:ascii="Verdana" w:hAnsi="Verdana"/>
          <w:sz w:val="20"/>
        </w:rPr>
        <w:tab/>
        <w:t>6 medium-sized, individually wrapped sterile un</w:t>
      </w:r>
      <w:r w:rsidR="00FE4986">
        <w:rPr>
          <w:rFonts w:ascii="Verdana" w:hAnsi="Verdana"/>
          <w:sz w:val="20"/>
        </w:rPr>
        <w:t>-</w:t>
      </w:r>
      <w:r w:rsidRPr="00AB28AA">
        <w:rPr>
          <w:rFonts w:ascii="Verdana" w:hAnsi="Verdana"/>
          <w:sz w:val="20"/>
        </w:rPr>
        <w:t>medicated wound dressings, about 12 cm x 12 cm</w:t>
      </w:r>
      <w:r w:rsidR="00587B87" w:rsidRPr="00AB28AA">
        <w:rPr>
          <w:rFonts w:ascii="Verdana" w:hAnsi="Verdana"/>
          <w:sz w:val="20"/>
        </w:rPr>
        <w:t>.</w:t>
      </w:r>
    </w:p>
    <w:p w14:paraId="1EB3E924" w14:textId="77777777" w:rsidR="00B03465" w:rsidRPr="00AB28AA" w:rsidRDefault="00B03465" w:rsidP="00FE4986">
      <w:pPr>
        <w:spacing w:after="240"/>
        <w:ind w:left="720" w:hanging="720"/>
        <w:jc w:val="left"/>
        <w:rPr>
          <w:rFonts w:ascii="Verdana" w:hAnsi="Verdana"/>
          <w:sz w:val="20"/>
        </w:rPr>
      </w:pPr>
      <w:r w:rsidRPr="00AB28AA">
        <w:rPr>
          <w:rFonts w:ascii="Verdana" w:hAnsi="Verdana"/>
          <w:sz w:val="20"/>
        </w:rPr>
        <w:t>•</w:t>
      </w:r>
      <w:r w:rsidRPr="00AB28AA">
        <w:rPr>
          <w:rFonts w:ascii="Verdana" w:hAnsi="Verdana"/>
          <w:sz w:val="20"/>
        </w:rPr>
        <w:tab/>
        <w:t>2 large sterile individually wrapped un</w:t>
      </w:r>
      <w:r w:rsidR="00FE4986">
        <w:rPr>
          <w:rFonts w:ascii="Verdana" w:hAnsi="Verdana"/>
          <w:sz w:val="20"/>
        </w:rPr>
        <w:t>-</w:t>
      </w:r>
      <w:r w:rsidRPr="00AB28AA">
        <w:rPr>
          <w:rFonts w:ascii="Verdana" w:hAnsi="Verdana"/>
          <w:sz w:val="20"/>
        </w:rPr>
        <w:t>medicated wound dressings, approximately 18 cm x 18 cm</w:t>
      </w:r>
      <w:r w:rsidR="00587B87" w:rsidRPr="00AB28AA">
        <w:rPr>
          <w:rFonts w:ascii="Verdana" w:hAnsi="Verdana"/>
          <w:sz w:val="20"/>
        </w:rPr>
        <w:t>.</w:t>
      </w:r>
    </w:p>
    <w:p w14:paraId="7703DD65" w14:textId="77777777" w:rsidR="00B03465" w:rsidRPr="00AB28AA" w:rsidRDefault="00B03465" w:rsidP="00FE4986">
      <w:pPr>
        <w:spacing w:after="240"/>
        <w:jc w:val="left"/>
        <w:rPr>
          <w:rFonts w:ascii="Verdana" w:hAnsi="Verdana"/>
          <w:sz w:val="20"/>
        </w:rPr>
      </w:pPr>
      <w:r w:rsidRPr="00AB28AA">
        <w:rPr>
          <w:rFonts w:ascii="Verdana" w:hAnsi="Verdana"/>
          <w:sz w:val="20"/>
        </w:rPr>
        <w:t>•</w:t>
      </w:r>
      <w:r w:rsidRPr="00AB28AA">
        <w:rPr>
          <w:rFonts w:ascii="Verdana" w:hAnsi="Verdana"/>
          <w:sz w:val="20"/>
        </w:rPr>
        <w:tab/>
        <w:t>1 pair of disposable gloves</w:t>
      </w:r>
      <w:r w:rsidR="00587B87" w:rsidRPr="00AB28AA">
        <w:rPr>
          <w:rFonts w:ascii="Verdana" w:hAnsi="Verdana"/>
          <w:sz w:val="20"/>
        </w:rPr>
        <w:t>.</w:t>
      </w:r>
    </w:p>
    <w:p w14:paraId="6A516B4B" w14:textId="77777777" w:rsidR="00B03465" w:rsidRPr="00AB28AA" w:rsidRDefault="00B03465" w:rsidP="00FE4986">
      <w:pPr>
        <w:spacing w:after="240"/>
        <w:jc w:val="left"/>
        <w:rPr>
          <w:rFonts w:ascii="Verdana" w:hAnsi="Verdana"/>
          <w:sz w:val="20"/>
        </w:rPr>
      </w:pPr>
      <w:r w:rsidRPr="00AB28AA">
        <w:rPr>
          <w:rFonts w:ascii="Verdana" w:hAnsi="Verdana"/>
          <w:sz w:val="20"/>
        </w:rPr>
        <w:t>•</w:t>
      </w:r>
      <w:r w:rsidRPr="00AB28AA">
        <w:rPr>
          <w:rFonts w:ascii="Verdana" w:hAnsi="Verdana"/>
          <w:sz w:val="20"/>
        </w:rPr>
        <w:tab/>
        <w:t>1 resuscitation mask.</w:t>
      </w:r>
    </w:p>
    <w:p w14:paraId="508E02F9" w14:textId="77777777" w:rsidR="00B03465" w:rsidRPr="00AB28AA" w:rsidRDefault="00B03465" w:rsidP="00AB28AA">
      <w:pPr>
        <w:spacing w:after="240"/>
        <w:rPr>
          <w:rFonts w:ascii="Verdana" w:hAnsi="Verdana"/>
          <w:sz w:val="20"/>
        </w:rPr>
      </w:pPr>
      <w:r w:rsidRPr="00AB28AA">
        <w:rPr>
          <w:rFonts w:ascii="Verdana" w:hAnsi="Verdana"/>
          <w:sz w:val="20"/>
        </w:rPr>
        <w:t>Note: Pain relief should not be included in first aid kits. Special provision for treating allergic reactions should be the responsibility of the person with the allergy.</w:t>
      </w:r>
    </w:p>
    <w:p w14:paraId="7314E56B" w14:textId="77777777" w:rsidR="00E57247" w:rsidRDefault="00E57247">
      <w:pPr>
        <w:rPr>
          <w:rFonts w:ascii="Verdana" w:hAnsi="Verdana"/>
          <w:sz w:val="20"/>
        </w:rPr>
      </w:pPr>
      <w:r>
        <w:rPr>
          <w:rFonts w:ascii="Verdana" w:hAnsi="Verdana"/>
          <w:sz w:val="20"/>
        </w:rPr>
        <w:br w:type="page"/>
      </w:r>
    </w:p>
    <w:p w14:paraId="03B22758" w14:textId="77777777" w:rsidR="00E57247" w:rsidRPr="00FE4986" w:rsidRDefault="00E57247" w:rsidP="00FE4986">
      <w:pPr>
        <w:pStyle w:val="Heading1"/>
        <w:jc w:val="left"/>
      </w:pPr>
      <w:bookmarkStart w:id="19" w:name="_Toc497987791"/>
      <w:r w:rsidRPr="00FE4986">
        <w:lastRenderedPageBreak/>
        <w:t xml:space="preserve">Employee </w:t>
      </w:r>
      <w:r w:rsidR="00FE4986">
        <w:t>I</w:t>
      </w:r>
      <w:r w:rsidRPr="00FE4986">
        <w:t xml:space="preserve">nformation, </w:t>
      </w:r>
      <w:r w:rsidR="00FE4986">
        <w:t>T</w:t>
      </w:r>
      <w:r w:rsidR="00B03465" w:rsidRPr="00FE4986">
        <w:t xml:space="preserve">raining and </w:t>
      </w:r>
      <w:r w:rsidR="00FE4986">
        <w:t>S</w:t>
      </w:r>
      <w:r w:rsidR="00B03465" w:rsidRPr="00FE4986">
        <w:t>upervision</w:t>
      </w:r>
      <w:bookmarkEnd w:id="19"/>
    </w:p>
    <w:p w14:paraId="649C1CFB" w14:textId="77777777" w:rsidR="00B03465" w:rsidRPr="00AB28AA" w:rsidRDefault="00507194" w:rsidP="00E57247">
      <w:pPr>
        <w:pStyle w:val="Heading2"/>
      </w:pPr>
      <w:r>
        <w:t>S</w:t>
      </w:r>
      <w:r w:rsidR="00B03465" w:rsidRPr="00AB28AA">
        <w:t>tatement</w:t>
      </w:r>
    </w:p>
    <w:p w14:paraId="5410A3FF"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recognises the responsibility of the employer to promote a safe and healthy workplace.</w:t>
      </w:r>
      <w:r w:rsidR="00587B87" w:rsidRPr="00AB28AA">
        <w:rPr>
          <w:rFonts w:ascii="Verdana" w:hAnsi="Verdana"/>
          <w:sz w:val="20"/>
        </w:rPr>
        <w:t xml:space="preserve"> </w:t>
      </w:r>
      <w:r w:rsidR="00B03465" w:rsidRPr="00AB28AA">
        <w:rPr>
          <w:rFonts w:ascii="Verdana" w:hAnsi="Verdana"/>
          <w:sz w:val="20"/>
        </w:rPr>
        <w:t xml:space="preserve"> Employees need to actively participate in workplace health and safety and require information, training and supervision to support safe workplace practices.</w:t>
      </w:r>
    </w:p>
    <w:p w14:paraId="1D704D2C" w14:textId="77777777" w:rsidR="00B03465" w:rsidRPr="00AB28AA" w:rsidRDefault="00B03465" w:rsidP="00E57247">
      <w:pPr>
        <w:pStyle w:val="Heading2"/>
      </w:pPr>
      <w:r w:rsidRPr="00AB28AA">
        <w:t>Purpose</w:t>
      </w:r>
    </w:p>
    <w:p w14:paraId="784D5B29" w14:textId="77777777" w:rsidR="00B03465" w:rsidRPr="00AB28AA" w:rsidRDefault="00B03465" w:rsidP="00AB28AA">
      <w:pPr>
        <w:spacing w:after="240"/>
        <w:rPr>
          <w:rFonts w:ascii="Verdana" w:hAnsi="Verdana"/>
          <w:sz w:val="20"/>
        </w:rPr>
      </w:pPr>
      <w:r w:rsidRPr="00AB28AA">
        <w:rPr>
          <w:rFonts w:ascii="Verdana" w:hAnsi="Verdana"/>
          <w:sz w:val="20"/>
        </w:rPr>
        <w:t>To ensure that employees are provided with adequate information, training and supervision on health and safety matters.</w:t>
      </w:r>
    </w:p>
    <w:p w14:paraId="4AAF2D5A" w14:textId="77777777" w:rsidR="00B03465" w:rsidRPr="00AB28AA" w:rsidRDefault="00B03465" w:rsidP="00E57247">
      <w:pPr>
        <w:pStyle w:val="Heading2"/>
      </w:pPr>
      <w:r w:rsidRPr="00AB28AA">
        <w:t>Scope</w:t>
      </w:r>
    </w:p>
    <w:p w14:paraId="3D6BC078" w14:textId="77777777" w:rsidR="00B03465" w:rsidRPr="00AB28AA" w:rsidRDefault="00B03465" w:rsidP="00AB28AA">
      <w:pPr>
        <w:spacing w:after="240"/>
        <w:rPr>
          <w:rFonts w:ascii="Verdana" w:hAnsi="Verdana"/>
          <w:sz w:val="20"/>
        </w:rPr>
      </w:pPr>
      <w:r w:rsidRPr="00AB28AA">
        <w:rPr>
          <w:rFonts w:ascii="Verdana" w:hAnsi="Verdana"/>
          <w:sz w:val="20"/>
        </w:rPr>
        <w:t xml:space="preserve">This policy applies to all </w:t>
      </w:r>
      <w:r w:rsidR="000449FF" w:rsidRPr="000449FF">
        <w:rPr>
          <w:rFonts w:ascii="Verdana" w:hAnsi="Verdana"/>
          <w:sz w:val="20"/>
          <w:highlight w:val="green"/>
        </w:rPr>
        <w:t>THE CLUB</w:t>
      </w:r>
      <w:r w:rsidRPr="00AB28AA">
        <w:rPr>
          <w:rFonts w:ascii="Verdana" w:hAnsi="Verdana"/>
          <w:sz w:val="20"/>
        </w:rPr>
        <w:t xml:space="preserve"> employees.</w:t>
      </w:r>
    </w:p>
    <w:p w14:paraId="69C38F36" w14:textId="77777777" w:rsidR="00B03465" w:rsidRPr="00AB28AA" w:rsidRDefault="00B03465" w:rsidP="00E57247">
      <w:pPr>
        <w:pStyle w:val="Heading2"/>
      </w:pPr>
      <w:r w:rsidRPr="00AB28AA">
        <w:t>Responsibilities</w:t>
      </w:r>
    </w:p>
    <w:p w14:paraId="0E59FFBC" w14:textId="77777777" w:rsidR="00B03465" w:rsidRPr="00AB28AA" w:rsidRDefault="00737357" w:rsidP="00E57247">
      <w:pPr>
        <w:pStyle w:val="Heading3"/>
      </w:pPr>
      <w:r>
        <w:t>Officers are</w:t>
      </w:r>
      <w:r w:rsidR="00B03465" w:rsidRPr="00AB28AA">
        <w:t xml:space="preserve"> responsible for ensuring that all newly appointed staff receive:</w:t>
      </w:r>
    </w:p>
    <w:p w14:paraId="2DB47F1A"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An</w:t>
      </w:r>
      <w:r w:rsidRPr="00AB28AA">
        <w:rPr>
          <w:rFonts w:ascii="Verdana" w:hAnsi="Verdana"/>
          <w:sz w:val="20"/>
        </w:rPr>
        <w:t xml:space="preserve"> induction to health and safety in the workplace (refer checklist, </w:t>
      </w:r>
      <w:r w:rsidR="00587B87" w:rsidRPr="00AB28AA">
        <w:rPr>
          <w:rFonts w:ascii="Verdana" w:hAnsi="Verdana"/>
          <w:sz w:val="20"/>
        </w:rPr>
        <w:t>A</w:t>
      </w:r>
      <w:r w:rsidRPr="00AB28AA">
        <w:rPr>
          <w:rFonts w:ascii="Verdana" w:hAnsi="Verdana"/>
          <w:sz w:val="20"/>
        </w:rPr>
        <w:t xml:space="preserve">ppendix </w:t>
      </w:r>
      <w:r w:rsidR="00DA2493" w:rsidRPr="00AB28AA">
        <w:rPr>
          <w:rFonts w:ascii="Verdana" w:hAnsi="Verdana"/>
          <w:sz w:val="20"/>
        </w:rPr>
        <w:t>9)</w:t>
      </w:r>
    </w:p>
    <w:p w14:paraId="007CDDF1"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w:t>
      </w:r>
      <w:r w:rsidRPr="00AB28AA">
        <w:rPr>
          <w:rFonts w:ascii="Verdana" w:hAnsi="Verdana"/>
          <w:sz w:val="20"/>
        </w:rPr>
        <w:t xml:space="preserve"> copy of th</w:t>
      </w:r>
      <w:r w:rsidR="00587B87" w:rsidRPr="00AB28AA">
        <w:rPr>
          <w:rFonts w:ascii="Verdana" w:hAnsi="Verdana"/>
          <w:sz w:val="20"/>
        </w:rPr>
        <w:t>is</w:t>
      </w:r>
      <w:r w:rsidRPr="00AB28AA">
        <w:rPr>
          <w:rFonts w:ascii="Verdana" w:hAnsi="Verdana"/>
          <w:sz w:val="20"/>
        </w:rPr>
        <w:t xml:space="preserve"> Health and Safety </w:t>
      </w:r>
      <w:r w:rsidR="00587B87" w:rsidRPr="00AB28AA">
        <w:rPr>
          <w:rFonts w:ascii="Verdana" w:hAnsi="Verdana"/>
          <w:sz w:val="20"/>
        </w:rPr>
        <w:t>Manual.</w:t>
      </w:r>
    </w:p>
    <w:p w14:paraId="515B23B1"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An</w:t>
      </w:r>
      <w:r w:rsidRPr="00AB28AA">
        <w:rPr>
          <w:rFonts w:ascii="Verdana" w:hAnsi="Verdana"/>
          <w:sz w:val="20"/>
        </w:rPr>
        <w:t xml:space="preserve"> opportunity to complete the induction process and gain familiarity with </w:t>
      </w:r>
      <w:r w:rsidR="000449FF" w:rsidRPr="000449FF">
        <w:rPr>
          <w:rFonts w:ascii="Verdana" w:hAnsi="Verdana"/>
          <w:sz w:val="20"/>
          <w:highlight w:val="green"/>
        </w:rPr>
        <w:t>THE CLUB</w:t>
      </w:r>
      <w:r w:rsidRPr="00AB28AA">
        <w:rPr>
          <w:rFonts w:ascii="Verdana" w:hAnsi="Verdana"/>
          <w:sz w:val="20"/>
        </w:rPr>
        <w:t xml:space="preserve"> policies and procedures</w:t>
      </w:r>
      <w:r w:rsidR="00587B87" w:rsidRPr="00AB28AA">
        <w:rPr>
          <w:rFonts w:ascii="Verdana" w:hAnsi="Verdana"/>
          <w:sz w:val="20"/>
        </w:rPr>
        <w:t>.</w:t>
      </w:r>
    </w:p>
    <w:p w14:paraId="30751F89"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Any</w:t>
      </w:r>
      <w:r w:rsidRPr="00AB28AA">
        <w:rPr>
          <w:rFonts w:ascii="Verdana" w:hAnsi="Verdana"/>
          <w:sz w:val="20"/>
        </w:rPr>
        <w:t xml:space="preserve"> additional training that is required as a result of specific work activities or requirements</w:t>
      </w:r>
      <w:r w:rsidR="00587B87" w:rsidRPr="00AB28AA">
        <w:rPr>
          <w:rFonts w:ascii="Verdana" w:hAnsi="Verdana"/>
          <w:sz w:val="20"/>
        </w:rPr>
        <w:t>.</w:t>
      </w:r>
    </w:p>
    <w:p w14:paraId="18478EBB"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Any</w:t>
      </w:r>
      <w:r w:rsidRPr="00AB28AA">
        <w:rPr>
          <w:rFonts w:ascii="Verdana" w:hAnsi="Verdana"/>
          <w:sz w:val="20"/>
        </w:rPr>
        <w:t xml:space="preserve"> protective clothing or equipment required for the position</w:t>
      </w:r>
      <w:r w:rsidR="00587B87" w:rsidRPr="00AB28AA">
        <w:rPr>
          <w:rFonts w:ascii="Verdana" w:hAnsi="Verdana"/>
          <w:sz w:val="20"/>
        </w:rPr>
        <w:t>.</w:t>
      </w:r>
    </w:p>
    <w:p w14:paraId="0C3B6C1C"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Adequate</w:t>
      </w:r>
      <w:r w:rsidRPr="00AB28AA">
        <w:rPr>
          <w:rFonts w:ascii="Verdana" w:hAnsi="Verdana"/>
          <w:sz w:val="20"/>
        </w:rPr>
        <w:t xml:space="preserve"> supervision to ensure a safe workplace including a workstation assessment (refer checklist</w:t>
      </w:r>
      <w:proofErr w:type="gramStart"/>
      <w:r w:rsidRPr="00AB28AA">
        <w:rPr>
          <w:rFonts w:ascii="Verdana" w:hAnsi="Verdana"/>
          <w:sz w:val="20"/>
        </w:rPr>
        <w:t>,</w:t>
      </w:r>
      <w:proofErr w:type="gramEnd"/>
      <w:r w:rsidRPr="00AB28AA">
        <w:rPr>
          <w:rFonts w:ascii="Verdana" w:hAnsi="Verdana"/>
          <w:sz w:val="20"/>
        </w:rPr>
        <w:br/>
      </w:r>
      <w:r w:rsidR="00587B87" w:rsidRPr="00AB28AA">
        <w:rPr>
          <w:rFonts w:ascii="Verdana" w:hAnsi="Verdana"/>
          <w:sz w:val="20"/>
        </w:rPr>
        <w:t>A</w:t>
      </w:r>
      <w:r w:rsidRPr="00AB28AA">
        <w:rPr>
          <w:rFonts w:ascii="Verdana" w:hAnsi="Verdana"/>
          <w:sz w:val="20"/>
        </w:rPr>
        <w:t>ppendix 3).</w:t>
      </w:r>
    </w:p>
    <w:p w14:paraId="5EAF2F4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Opportunities</w:t>
      </w:r>
      <w:r w:rsidRPr="00AB28AA">
        <w:rPr>
          <w:rFonts w:ascii="Verdana" w:hAnsi="Verdana"/>
          <w:sz w:val="20"/>
        </w:rPr>
        <w:t xml:space="preserve"> for employees to </w:t>
      </w:r>
      <w:r w:rsidR="00587B87" w:rsidRPr="00AB28AA">
        <w:rPr>
          <w:rFonts w:ascii="Verdana" w:hAnsi="Verdana"/>
          <w:sz w:val="20"/>
        </w:rPr>
        <w:t>contribute to health and safety.</w:t>
      </w:r>
    </w:p>
    <w:p w14:paraId="01B5D771"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Notification</w:t>
      </w:r>
      <w:r w:rsidRPr="00AB28AA">
        <w:rPr>
          <w:rFonts w:ascii="Verdana" w:hAnsi="Verdana"/>
          <w:sz w:val="20"/>
        </w:rPr>
        <w:t xml:space="preserve"> of all health and safety meetings</w:t>
      </w:r>
      <w:r w:rsidR="00587B87" w:rsidRPr="00AB28AA">
        <w:rPr>
          <w:rFonts w:ascii="Verdana" w:hAnsi="Verdana"/>
          <w:sz w:val="20"/>
        </w:rPr>
        <w:t>.</w:t>
      </w:r>
    </w:p>
    <w:p w14:paraId="3816CE50"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r>
      <w:r w:rsidR="00FE4986" w:rsidRPr="00AB28AA">
        <w:rPr>
          <w:rFonts w:ascii="Verdana" w:hAnsi="Verdana"/>
          <w:sz w:val="20"/>
        </w:rPr>
        <w:t>An</w:t>
      </w:r>
      <w:r w:rsidRPr="00AB28AA">
        <w:rPr>
          <w:rFonts w:ascii="Verdana" w:hAnsi="Verdana"/>
          <w:sz w:val="20"/>
        </w:rPr>
        <w:t xml:space="preserve"> opportunity to attend ongoing training in relation to health and safety relevant to the organisation and employee responsibilities (for example, health and safety representative training, first aid training).</w:t>
      </w:r>
    </w:p>
    <w:p w14:paraId="5DF598BF" w14:textId="77777777" w:rsidR="00B03465" w:rsidRPr="00AB28AA" w:rsidRDefault="00737357" w:rsidP="00E57247">
      <w:pPr>
        <w:pStyle w:val="Heading3"/>
      </w:pPr>
      <w:r>
        <w:t>Workers</w:t>
      </w:r>
      <w:r w:rsidR="00B03465" w:rsidRPr="00AB28AA">
        <w:t xml:space="preserve"> are responsible for:</w:t>
      </w:r>
    </w:p>
    <w:p w14:paraId="31F1C562"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following instructions of your employer or employer representative (e.g. supervisor)</w:t>
      </w:r>
      <w:r w:rsidR="00587B87" w:rsidRPr="00AB28AA">
        <w:rPr>
          <w:rFonts w:ascii="Verdana" w:hAnsi="Verdana"/>
          <w:sz w:val="20"/>
        </w:rPr>
        <w:t>.</w:t>
      </w:r>
    </w:p>
    <w:p w14:paraId="232E0CF5"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completing the induction process including reading the employee </w:t>
      </w:r>
      <w:r w:rsidR="00587B87" w:rsidRPr="00AB28AA">
        <w:rPr>
          <w:rFonts w:ascii="Verdana" w:hAnsi="Verdana"/>
          <w:sz w:val="20"/>
        </w:rPr>
        <w:t>H</w:t>
      </w:r>
      <w:r w:rsidRPr="00AB28AA">
        <w:rPr>
          <w:rFonts w:ascii="Verdana" w:hAnsi="Verdana"/>
          <w:sz w:val="20"/>
        </w:rPr>
        <w:t xml:space="preserve">ealth and </w:t>
      </w:r>
      <w:r w:rsidR="00587B87" w:rsidRPr="00AB28AA">
        <w:rPr>
          <w:rFonts w:ascii="Verdana" w:hAnsi="Verdana"/>
          <w:sz w:val="20"/>
        </w:rPr>
        <w:t>S</w:t>
      </w:r>
      <w:r w:rsidRPr="00AB28AA">
        <w:rPr>
          <w:rFonts w:ascii="Verdana" w:hAnsi="Verdana"/>
          <w:sz w:val="20"/>
        </w:rPr>
        <w:t xml:space="preserve">afety </w:t>
      </w:r>
      <w:r w:rsidR="00587B87" w:rsidRPr="00AB28AA">
        <w:rPr>
          <w:rFonts w:ascii="Verdana" w:hAnsi="Verdana"/>
          <w:sz w:val="20"/>
        </w:rPr>
        <w:t>Manual</w:t>
      </w:r>
      <w:r w:rsidRPr="00AB28AA">
        <w:rPr>
          <w:rFonts w:ascii="Verdana" w:hAnsi="Verdana"/>
          <w:sz w:val="20"/>
        </w:rPr>
        <w:t>, policies and procedures and undertaking paid training as directed</w:t>
      </w:r>
      <w:r w:rsidR="00587B87" w:rsidRPr="00AB28AA">
        <w:rPr>
          <w:rFonts w:ascii="Verdana" w:hAnsi="Verdana"/>
          <w:sz w:val="20"/>
        </w:rPr>
        <w:t>.</w:t>
      </w:r>
    </w:p>
    <w:p w14:paraId="38B3CA01"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reporting hazards</w:t>
      </w:r>
      <w:r w:rsidR="00587B87" w:rsidRPr="00AB28AA">
        <w:rPr>
          <w:rFonts w:ascii="Verdana" w:hAnsi="Verdana"/>
          <w:sz w:val="20"/>
        </w:rPr>
        <w:t>.</w:t>
      </w:r>
    </w:p>
    <w:p w14:paraId="64594846"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using and caring for protective equipment or clothing provided by the employer</w:t>
      </w:r>
      <w:r w:rsidR="00587B87" w:rsidRPr="00AB28AA">
        <w:rPr>
          <w:rFonts w:ascii="Verdana" w:hAnsi="Verdana"/>
          <w:sz w:val="20"/>
        </w:rPr>
        <w:t>.</w:t>
      </w:r>
    </w:p>
    <w:p w14:paraId="5036A34F" w14:textId="77777777" w:rsidR="00B03465" w:rsidRPr="00AB28AA" w:rsidRDefault="00B03465" w:rsidP="00E57247">
      <w:pPr>
        <w:spacing w:after="240"/>
        <w:ind w:left="720" w:hanging="720"/>
        <w:rPr>
          <w:rFonts w:ascii="Verdana" w:hAnsi="Verdana"/>
          <w:sz w:val="20"/>
        </w:rPr>
      </w:pPr>
      <w:r w:rsidRPr="00AB28AA">
        <w:rPr>
          <w:rFonts w:ascii="Verdana" w:hAnsi="Verdana"/>
          <w:sz w:val="20"/>
        </w:rPr>
        <w:lastRenderedPageBreak/>
        <w:t>•</w:t>
      </w:r>
      <w:r w:rsidRPr="00AB28AA">
        <w:rPr>
          <w:rFonts w:ascii="Verdana" w:hAnsi="Verdana"/>
          <w:sz w:val="20"/>
        </w:rPr>
        <w:tab/>
        <w:t>cooperating with the monitoring of workplace hazards and employees’ health (with permission)</w:t>
      </w:r>
      <w:r w:rsidR="00587B87" w:rsidRPr="00AB28AA">
        <w:rPr>
          <w:rFonts w:ascii="Verdana" w:hAnsi="Verdana"/>
          <w:sz w:val="20"/>
        </w:rPr>
        <w:t>.</w:t>
      </w:r>
    </w:p>
    <w:p w14:paraId="5B23ED88"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reporting work-related injuries or ill health</w:t>
      </w:r>
      <w:r w:rsidR="00587B87" w:rsidRPr="00AB28AA">
        <w:rPr>
          <w:rFonts w:ascii="Verdana" w:hAnsi="Verdana"/>
          <w:sz w:val="20"/>
        </w:rPr>
        <w:t>.</w:t>
      </w:r>
    </w:p>
    <w:p w14:paraId="0C5C6076"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413044" w:rsidRPr="00AB28AA">
        <w:rPr>
          <w:rFonts w:ascii="Verdana" w:hAnsi="Verdana"/>
          <w:sz w:val="20"/>
        </w:rPr>
        <w:t>Not</w:t>
      </w:r>
      <w:r w:rsidRPr="00AB28AA">
        <w:rPr>
          <w:rFonts w:ascii="Verdana" w:hAnsi="Verdana"/>
          <w:sz w:val="20"/>
        </w:rPr>
        <w:t xml:space="preserve"> undertaking work that is unsafe</w:t>
      </w:r>
      <w:r w:rsidR="00587B87" w:rsidRPr="00AB28AA">
        <w:rPr>
          <w:rFonts w:ascii="Verdana" w:hAnsi="Verdana"/>
          <w:sz w:val="20"/>
        </w:rPr>
        <w:t>.</w:t>
      </w:r>
    </w:p>
    <w:p w14:paraId="4EED517A"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r>
      <w:r w:rsidR="00413044" w:rsidRPr="00AB28AA">
        <w:rPr>
          <w:rFonts w:ascii="Verdana" w:hAnsi="Verdana"/>
          <w:sz w:val="20"/>
        </w:rPr>
        <w:t>Not</w:t>
      </w:r>
      <w:r w:rsidRPr="00AB28AA">
        <w:rPr>
          <w:rFonts w:ascii="Verdana" w:hAnsi="Verdana"/>
          <w:sz w:val="20"/>
        </w:rPr>
        <w:t xml:space="preserve"> interfering with an accident scene.</w:t>
      </w:r>
    </w:p>
    <w:p w14:paraId="015BA185" w14:textId="77777777" w:rsidR="00B03465" w:rsidRPr="00AB28AA" w:rsidRDefault="00B03465" w:rsidP="00FE4986">
      <w:pPr>
        <w:pStyle w:val="Heading3"/>
      </w:pPr>
      <w:r w:rsidRPr="00AB28AA">
        <w:t>References</w:t>
      </w:r>
    </w:p>
    <w:p w14:paraId="335029E2" w14:textId="77777777" w:rsidR="00B03465" w:rsidRPr="00413044" w:rsidRDefault="00B03465" w:rsidP="00AB28AA">
      <w:pPr>
        <w:spacing w:after="240"/>
        <w:rPr>
          <w:rFonts w:ascii="Verdana" w:hAnsi="Verdana"/>
          <w:i/>
          <w:sz w:val="20"/>
        </w:rPr>
      </w:pPr>
      <w:r w:rsidRPr="00413044">
        <w:rPr>
          <w:rFonts w:ascii="Verdana" w:hAnsi="Verdana"/>
          <w:i/>
          <w:sz w:val="20"/>
        </w:rPr>
        <w:t xml:space="preserve">The </w:t>
      </w:r>
      <w:r w:rsidR="00EE4F43" w:rsidRPr="00413044">
        <w:rPr>
          <w:rFonts w:ascii="Verdana" w:hAnsi="Verdana"/>
          <w:i/>
          <w:sz w:val="20"/>
        </w:rPr>
        <w:t xml:space="preserve">Health and Safety at Work Act 2015 </w:t>
      </w:r>
      <w:r w:rsidRPr="00413044">
        <w:rPr>
          <w:rFonts w:ascii="Verdana" w:hAnsi="Verdana"/>
          <w:i/>
          <w:sz w:val="20"/>
        </w:rPr>
        <w:t>and Amendment</w:t>
      </w:r>
    </w:p>
    <w:p w14:paraId="25639048" w14:textId="77777777" w:rsidR="00B03465" w:rsidRPr="00AB28AA" w:rsidRDefault="00B03465" w:rsidP="00FE4986">
      <w:pPr>
        <w:pStyle w:val="Heading1"/>
        <w:jc w:val="left"/>
      </w:pPr>
      <w:r w:rsidRPr="00AB28AA">
        <w:br w:type="page"/>
      </w:r>
      <w:bookmarkStart w:id="20" w:name="_Toc497987792"/>
      <w:r w:rsidR="00587B87" w:rsidRPr="00AB28AA">
        <w:lastRenderedPageBreak/>
        <w:t xml:space="preserve">Visitors on </w:t>
      </w:r>
      <w:r w:rsidR="00FE4986">
        <w:t>S</w:t>
      </w:r>
      <w:r w:rsidR="00587B87" w:rsidRPr="00AB28AA">
        <w:t>ite (including contractors)</w:t>
      </w:r>
      <w:bookmarkEnd w:id="20"/>
    </w:p>
    <w:p w14:paraId="77A2DC94" w14:textId="77777777" w:rsidR="00B03465" w:rsidRPr="00AB28AA" w:rsidRDefault="00507194" w:rsidP="00E57247">
      <w:pPr>
        <w:pStyle w:val="Heading2"/>
      </w:pPr>
      <w:r>
        <w:t>S</w:t>
      </w:r>
      <w:r w:rsidR="00B03465" w:rsidRPr="00AB28AA">
        <w:t>tatement</w:t>
      </w:r>
    </w:p>
    <w:p w14:paraId="3DF507B9" w14:textId="77777777" w:rsidR="00B03465" w:rsidRPr="00AB28AA" w:rsidRDefault="000449FF" w:rsidP="00AB28AA">
      <w:pPr>
        <w:spacing w:after="240"/>
        <w:rPr>
          <w:rFonts w:ascii="Verdana" w:hAnsi="Verdana"/>
          <w:sz w:val="20"/>
        </w:rPr>
      </w:pPr>
      <w:r w:rsidRPr="000449FF">
        <w:rPr>
          <w:rFonts w:ascii="Verdana" w:hAnsi="Verdana"/>
          <w:sz w:val="20"/>
          <w:highlight w:val="green"/>
        </w:rPr>
        <w:t>THE CLUB</w:t>
      </w:r>
      <w:r w:rsidR="00B03465" w:rsidRPr="00AB28AA">
        <w:rPr>
          <w:rFonts w:ascii="Verdana" w:hAnsi="Verdana"/>
          <w:sz w:val="20"/>
        </w:rPr>
        <w:t xml:space="preserve"> is firmly committed to the provision of a safe and healthy workplace for contractors, sub-contractors and visitors in accordance with its Occupational Health and Safety Policy and with its duties under the </w:t>
      </w:r>
      <w:r w:rsidR="00A22748">
        <w:rPr>
          <w:rFonts w:ascii="Verdana" w:hAnsi="Verdana"/>
          <w:sz w:val="20"/>
        </w:rPr>
        <w:t>Health and Safety at Work Act 2015</w:t>
      </w:r>
      <w:r w:rsidR="00B03465" w:rsidRPr="00AB28AA">
        <w:rPr>
          <w:rFonts w:ascii="Verdana" w:hAnsi="Verdana"/>
          <w:sz w:val="20"/>
        </w:rPr>
        <w:t xml:space="preserve">, and related legislation and regulations. </w:t>
      </w:r>
      <w:r w:rsidR="003A028A" w:rsidRPr="00AB28AA">
        <w:rPr>
          <w:rFonts w:ascii="Verdana" w:hAnsi="Verdana"/>
          <w:sz w:val="20"/>
        </w:rPr>
        <w:t xml:space="preserve"> </w:t>
      </w:r>
      <w:r w:rsidR="00B03465" w:rsidRPr="00AB28AA">
        <w:rPr>
          <w:rFonts w:ascii="Verdana" w:hAnsi="Verdana"/>
          <w:sz w:val="20"/>
        </w:rPr>
        <w:t xml:space="preserve">In meeting these requirements </w:t>
      </w:r>
      <w:r w:rsidRPr="000449FF">
        <w:rPr>
          <w:rFonts w:ascii="Verdana" w:hAnsi="Verdana"/>
          <w:sz w:val="20"/>
          <w:highlight w:val="green"/>
        </w:rPr>
        <w:t>THE CLUB</w:t>
      </w:r>
      <w:r w:rsidR="00B03465" w:rsidRPr="00AB28AA">
        <w:rPr>
          <w:rFonts w:ascii="Verdana" w:hAnsi="Verdana"/>
          <w:sz w:val="20"/>
        </w:rPr>
        <w:t xml:space="preserve"> seeks to:</w:t>
      </w:r>
    </w:p>
    <w:p w14:paraId="7C36204A"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ensure that contractors and subcontractors work in a healthy and safe manner and are not harmed (or do not cause harm to others) while working on {organisation name} premises</w:t>
      </w:r>
      <w:r w:rsidR="003A028A" w:rsidRPr="00AB28AA">
        <w:rPr>
          <w:rFonts w:ascii="Verdana" w:hAnsi="Verdana"/>
          <w:sz w:val="20"/>
        </w:rPr>
        <w:t>.</w:t>
      </w:r>
    </w:p>
    <w:p w14:paraId="4381C027"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promote measures to prevent injury and illness by insisting on safe methods, safe equipment, proper materials and safe practices at all times</w:t>
      </w:r>
      <w:r w:rsidR="003A028A" w:rsidRPr="00AB28AA">
        <w:rPr>
          <w:rFonts w:ascii="Verdana" w:hAnsi="Verdana"/>
          <w:sz w:val="20"/>
        </w:rPr>
        <w:t>.</w:t>
      </w:r>
    </w:p>
    <w:p w14:paraId="63B56904"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ensure that all visitors are not harmed while o</w:t>
      </w:r>
      <w:r w:rsidR="003A028A" w:rsidRPr="00AB28AA">
        <w:rPr>
          <w:rFonts w:ascii="Verdana" w:hAnsi="Verdana"/>
          <w:sz w:val="20"/>
        </w:rPr>
        <w:t xml:space="preserve">n </w:t>
      </w:r>
      <w:r w:rsidR="000449FF" w:rsidRPr="000449FF">
        <w:rPr>
          <w:rFonts w:ascii="Verdana" w:hAnsi="Verdana"/>
          <w:sz w:val="20"/>
          <w:highlight w:val="green"/>
        </w:rPr>
        <w:t>THE CLUB</w:t>
      </w:r>
      <w:r w:rsidR="003A028A" w:rsidRPr="00AB28AA">
        <w:rPr>
          <w:rFonts w:ascii="Verdana" w:hAnsi="Verdana"/>
          <w:sz w:val="20"/>
        </w:rPr>
        <w:t xml:space="preserve"> controlled premises.</w:t>
      </w:r>
    </w:p>
    <w:p w14:paraId="418A97EB" w14:textId="77777777" w:rsidR="00B03465" w:rsidRPr="00AB28AA" w:rsidRDefault="00B03465" w:rsidP="00E57247">
      <w:pPr>
        <w:pStyle w:val="Heading2"/>
      </w:pPr>
      <w:r w:rsidRPr="00AB28AA">
        <w:t>Responsibilities</w:t>
      </w:r>
    </w:p>
    <w:p w14:paraId="7CF2E790" w14:textId="77777777" w:rsidR="00B03465" w:rsidRPr="00AB28AA" w:rsidRDefault="000449FF" w:rsidP="00E57247">
      <w:pPr>
        <w:pStyle w:val="Heading3"/>
      </w:pPr>
      <w:r w:rsidRPr="000449FF">
        <w:rPr>
          <w:highlight w:val="green"/>
        </w:rPr>
        <w:t>THE CLUB</w:t>
      </w:r>
      <w:r w:rsidR="00B03465" w:rsidRPr="00AB28AA">
        <w:t xml:space="preserve"> staff </w:t>
      </w:r>
      <w:r w:rsidR="003A028A" w:rsidRPr="00AB28AA">
        <w:t>are</w:t>
      </w:r>
      <w:r w:rsidR="00B03465" w:rsidRPr="00AB28AA">
        <w:t xml:space="preserve"> responsible for:</w:t>
      </w:r>
    </w:p>
    <w:p w14:paraId="0DAA6D50"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ensuring details of any specific hazards that may be relevant to the visitor and/or contract worker are provided to the visitor and/or contractor</w:t>
      </w:r>
      <w:r w:rsidR="002417FE" w:rsidRPr="00AB28AA">
        <w:rPr>
          <w:rFonts w:ascii="Verdana" w:hAnsi="Verdana"/>
          <w:sz w:val="20"/>
        </w:rPr>
        <w:t>.</w:t>
      </w:r>
    </w:p>
    <w:p w14:paraId="5E303C0D"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advising the contractor on miscellaneous matters, such as how to activate the fire alarm, the location of fire extinguishers and first aid assistance, escape possibilities, and where and to whom the contractor should report in case of an emergency situation, or an accident</w:t>
      </w:r>
      <w:r w:rsidR="002417FE" w:rsidRPr="00AB28AA">
        <w:rPr>
          <w:rFonts w:ascii="Verdana" w:hAnsi="Verdana"/>
          <w:sz w:val="20"/>
        </w:rPr>
        <w:t>.</w:t>
      </w:r>
    </w:p>
    <w:p w14:paraId="7B7C9C14" w14:textId="77777777" w:rsidR="002417FE"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advising visitors of any hazards and evacuation procedures in case of an emergency</w:t>
      </w:r>
      <w:r w:rsidR="002417FE" w:rsidRPr="00AB28AA">
        <w:rPr>
          <w:rFonts w:ascii="Verdana" w:hAnsi="Verdana"/>
          <w:sz w:val="20"/>
        </w:rPr>
        <w:t>.</w:t>
      </w:r>
    </w:p>
    <w:p w14:paraId="767CB7E7"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maintaining a record of visitors and contractors on the premises and providing the contractor or any unescorted visitor with suitable identification</w:t>
      </w:r>
      <w:r w:rsidR="002417FE" w:rsidRPr="00AB28AA">
        <w:rPr>
          <w:rFonts w:ascii="Verdana" w:hAnsi="Verdana"/>
          <w:sz w:val="20"/>
        </w:rPr>
        <w:t xml:space="preserve">/access card.  Where </w:t>
      </w:r>
      <w:r w:rsidR="000449FF" w:rsidRPr="000449FF">
        <w:rPr>
          <w:rFonts w:ascii="Verdana" w:hAnsi="Verdana"/>
          <w:sz w:val="20"/>
          <w:highlight w:val="green"/>
        </w:rPr>
        <w:t>THE CLUB</w:t>
      </w:r>
      <w:r w:rsidR="002417FE" w:rsidRPr="00AB28AA">
        <w:rPr>
          <w:rFonts w:ascii="Verdana" w:hAnsi="Verdana"/>
          <w:sz w:val="20"/>
        </w:rPr>
        <w:t xml:space="preserve"> operates in a building controlled by another organisation then ensure the policies on visitors and/or contractors that apply to the building are followed.</w:t>
      </w:r>
    </w:p>
    <w:p w14:paraId="29A816E0"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ensuring there are strategies for on-site communications for contractors (e.g. site meetings).</w:t>
      </w:r>
    </w:p>
    <w:p w14:paraId="30824FE4"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 xml:space="preserve">ensuring visitors are escorted by a staff member at all times (unless they have been issued with a visitor ID </w:t>
      </w:r>
      <w:r w:rsidR="002417FE" w:rsidRPr="00AB28AA">
        <w:rPr>
          <w:rFonts w:ascii="Verdana" w:hAnsi="Verdana"/>
          <w:sz w:val="20"/>
        </w:rPr>
        <w:t>or access card</w:t>
      </w:r>
      <w:r w:rsidRPr="00AB28AA">
        <w:rPr>
          <w:rFonts w:ascii="Verdana" w:hAnsi="Verdana"/>
          <w:sz w:val="20"/>
        </w:rPr>
        <w:t xml:space="preserve">) to ensure their safety and wellbeing and assist that person if required should the building need to </w:t>
      </w:r>
      <w:r w:rsidRPr="00AB28AA">
        <w:rPr>
          <w:rFonts w:ascii="Verdana" w:hAnsi="Verdana"/>
          <w:sz w:val="20"/>
        </w:rPr>
        <w:br/>
        <w:t>be evacuated.</w:t>
      </w:r>
    </w:p>
    <w:p w14:paraId="123FA05E" w14:textId="77777777" w:rsidR="00B03465" w:rsidRPr="00AB28AA" w:rsidRDefault="00B03465" w:rsidP="00E57247">
      <w:pPr>
        <w:pStyle w:val="Heading3"/>
      </w:pPr>
      <w:r w:rsidRPr="00AB28AA">
        <w:t>The contractor is responsible for:</w:t>
      </w:r>
    </w:p>
    <w:p w14:paraId="2DF7F504"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providing details of any hazards that they will be bringing onto the site or any hazards that may be created as a result of the nature of the work being undertaken, together with how these hazards will be mitigated</w:t>
      </w:r>
      <w:r w:rsidR="002417FE" w:rsidRPr="00AB28AA">
        <w:rPr>
          <w:rFonts w:ascii="Verdana" w:hAnsi="Verdana"/>
          <w:sz w:val="20"/>
        </w:rPr>
        <w:t>.</w:t>
      </w:r>
    </w:p>
    <w:p w14:paraId="1C7F5D24"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ensuring the contractor’s employees have received the safety training required for the specific job, including protocols for issuing keys or entry to restricted areas</w:t>
      </w:r>
      <w:r w:rsidR="002417FE" w:rsidRPr="00AB28AA">
        <w:rPr>
          <w:rFonts w:ascii="Verdana" w:hAnsi="Verdana"/>
          <w:sz w:val="20"/>
        </w:rPr>
        <w:t>.</w:t>
      </w:r>
    </w:p>
    <w:p w14:paraId="5D24FAE1"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providing and using emergency and personal protective equipment they may require.</w:t>
      </w:r>
    </w:p>
    <w:p w14:paraId="6EB96A8B" w14:textId="77777777" w:rsidR="00B03465" w:rsidRPr="00AB28AA" w:rsidRDefault="00B03465" w:rsidP="00E57247">
      <w:pPr>
        <w:pStyle w:val="Heading3"/>
      </w:pPr>
      <w:r w:rsidRPr="00AB28AA">
        <w:lastRenderedPageBreak/>
        <w:t>The visitor is responsible for:</w:t>
      </w:r>
    </w:p>
    <w:p w14:paraId="5A394A69" w14:textId="77777777" w:rsidR="00B03465" w:rsidRPr="00AB28AA" w:rsidRDefault="00B03465" w:rsidP="00AB28AA">
      <w:pPr>
        <w:spacing w:after="240"/>
        <w:rPr>
          <w:rFonts w:ascii="Verdana" w:hAnsi="Verdana"/>
          <w:sz w:val="20"/>
        </w:rPr>
      </w:pPr>
      <w:r w:rsidRPr="00AB28AA">
        <w:rPr>
          <w:rFonts w:ascii="Verdana" w:hAnsi="Verdana"/>
          <w:sz w:val="20"/>
        </w:rPr>
        <w:t>•</w:t>
      </w:r>
      <w:r w:rsidRPr="00AB28AA">
        <w:rPr>
          <w:rFonts w:ascii="Verdana" w:hAnsi="Verdana"/>
          <w:sz w:val="20"/>
        </w:rPr>
        <w:tab/>
        <w:t xml:space="preserve">acting on the instruction of </w:t>
      </w:r>
      <w:r w:rsidR="000449FF" w:rsidRPr="000449FF">
        <w:rPr>
          <w:rFonts w:ascii="Verdana" w:hAnsi="Verdana"/>
          <w:sz w:val="20"/>
          <w:highlight w:val="green"/>
        </w:rPr>
        <w:t>THE CLUB</w:t>
      </w:r>
      <w:r w:rsidR="002417FE" w:rsidRPr="00AB28AA">
        <w:rPr>
          <w:rFonts w:ascii="Verdana" w:hAnsi="Verdana"/>
          <w:sz w:val="20"/>
        </w:rPr>
        <w:t xml:space="preserve"> staff</w:t>
      </w:r>
      <w:r w:rsidRPr="00AB28AA">
        <w:rPr>
          <w:rFonts w:ascii="Verdana" w:hAnsi="Verdana"/>
          <w:sz w:val="20"/>
        </w:rPr>
        <w:t xml:space="preserve"> in the case of an emergency</w:t>
      </w:r>
      <w:r w:rsidR="002417FE" w:rsidRPr="00AB28AA">
        <w:rPr>
          <w:rFonts w:ascii="Verdana" w:hAnsi="Verdana"/>
          <w:sz w:val="20"/>
        </w:rPr>
        <w:t>.</w:t>
      </w:r>
    </w:p>
    <w:p w14:paraId="62E877FB" w14:textId="77777777" w:rsidR="00B03465" w:rsidRPr="00AB28AA" w:rsidRDefault="00B03465" w:rsidP="00E57247">
      <w:pPr>
        <w:spacing w:after="240"/>
        <w:ind w:left="720" w:hanging="720"/>
        <w:rPr>
          <w:rFonts w:ascii="Verdana" w:hAnsi="Verdana"/>
          <w:sz w:val="20"/>
        </w:rPr>
      </w:pPr>
      <w:r w:rsidRPr="00AB28AA">
        <w:rPr>
          <w:rFonts w:ascii="Verdana" w:hAnsi="Verdana"/>
          <w:sz w:val="20"/>
        </w:rPr>
        <w:t>•</w:t>
      </w:r>
      <w:r w:rsidRPr="00AB28AA">
        <w:rPr>
          <w:rFonts w:ascii="Verdana" w:hAnsi="Verdana"/>
          <w:sz w:val="20"/>
        </w:rPr>
        <w:tab/>
        <w:t>advising of any special assistance that may be required in case of an emergency requiring evacuation.</w:t>
      </w:r>
    </w:p>
    <w:p w14:paraId="0B4FD039" w14:textId="77777777" w:rsidR="00B03465" w:rsidRPr="00AB28AA" w:rsidRDefault="00B03465" w:rsidP="00FE4986">
      <w:pPr>
        <w:pStyle w:val="Heading3"/>
      </w:pPr>
      <w:r w:rsidRPr="00AB28AA">
        <w:t>References</w:t>
      </w:r>
    </w:p>
    <w:p w14:paraId="0FF3CDBD" w14:textId="77777777" w:rsidR="00B03465" w:rsidRPr="00413044" w:rsidRDefault="00B03465" w:rsidP="00AB28AA">
      <w:pPr>
        <w:spacing w:after="240"/>
        <w:rPr>
          <w:rFonts w:ascii="Verdana" w:hAnsi="Verdana"/>
          <w:i/>
          <w:sz w:val="20"/>
        </w:rPr>
      </w:pPr>
      <w:r w:rsidRPr="00413044">
        <w:rPr>
          <w:rFonts w:ascii="Verdana" w:hAnsi="Verdana"/>
          <w:i/>
          <w:sz w:val="20"/>
        </w:rPr>
        <w:t xml:space="preserve">The </w:t>
      </w:r>
      <w:r w:rsidR="00EE4F43" w:rsidRPr="00413044">
        <w:rPr>
          <w:rFonts w:ascii="Verdana" w:hAnsi="Verdana"/>
          <w:i/>
          <w:sz w:val="20"/>
        </w:rPr>
        <w:t xml:space="preserve">Health and Safety at Work Act 2015 </w:t>
      </w:r>
    </w:p>
    <w:p w14:paraId="17287386" w14:textId="77777777" w:rsidR="00B03465" w:rsidRPr="00413044" w:rsidRDefault="00B03465" w:rsidP="00AB28AA">
      <w:pPr>
        <w:spacing w:after="240"/>
        <w:rPr>
          <w:rFonts w:ascii="Verdana" w:hAnsi="Verdana"/>
          <w:i/>
          <w:sz w:val="20"/>
        </w:rPr>
      </w:pPr>
      <w:r w:rsidRPr="00413044">
        <w:rPr>
          <w:rFonts w:ascii="Verdana" w:hAnsi="Verdana"/>
          <w:i/>
          <w:sz w:val="20"/>
        </w:rPr>
        <w:t>The Health and Safety in Employment Regulations 1995</w:t>
      </w:r>
    </w:p>
    <w:p w14:paraId="05E4A770" w14:textId="77777777" w:rsidR="00B03465" w:rsidRPr="00413044" w:rsidRDefault="00B03465" w:rsidP="00AB28AA">
      <w:pPr>
        <w:spacing w:after="240"/>
        <w:rPr>
          <w:rFonts w:ascii="Verdana" w:hAnsi="Verdana"/>
          <w:i/>
          <w:sz w:val="20"/>
        </w:rPr>
      </w:pPr>
      <w:r w:rsidRPr="00413044">
        <w:rPr>
          <w:rFonts w:ascii="Verdana" w:hAnsi="Verdana"/>
          <w:i/>
          <w:sz w:val="20"/>
        </w:rPr>
        <w:t>The Fire Safety and Evacuation of Buildings Regulations 1992</w:t>
      </w:r>
    </w:p>
    <w:p w14:paraId="2FF8194E" w14:textId="77777777" w:rsidR="00B03465" w:rsidRPr="00413044" w:rsidRDefault="00B03465" w:rsidP="00AB28AA">
      <w:pPr>
        <w:spacing w:after="240"/>
        <w:rPr>
          <w:rFonts w:ascii="Verdana" w:hAnsi="Verdana"/>
          <w:i/>
          <w:sz w:val="20"/>
        </w:rPr>
      </w:pPr>
      <w:r w:rsidRPr="00413044">
        <w:rPr>
          <w:rFonts w:ascii="Verdana" w:hAnsi="Verdana"/>
          <w:i/>
          <w:sz w:val="20"/>
        </w:rPr>
        <w:t>Visitors, and Contractors, Registers</w:t>
      </w:r>
    </w:p>
    <w:p w14:paraId="5BEF7FDB" w14:textId="77777777" w:rsidR="00E35A41" w:rsidRPr="00AB28AA" w:rsidRDefault="00E35A41" w:rsidP="00AB28AA">
      <w:pPr>
        <w:spacing w:after="240"/>
        <w:rPr>
          <w:rFonts w:ascii="Verdana" w:hAnsi="Verdana"/>
          <w:sz w:val="20"/>
        </w:rPr>
      </w:pPr>
      <w:r w:rsidRPr="00AB28AA">
        <w:rPr>
          <w:rFonts w:ascii="Verdana" w:hAnsi="Verdana"/>
          <w:sz w:val="20"/>
        </w:rPr>
        <w:br w:type="page"/>
      </w:r>
    </w:p>
    <w:p w14:paraId="0E08C915" w14:textId="77777777" w:rsidR="00E35A41" w:rsidRPr="00AB28AA" w:rsidRDefault="00E35A41" w:rsidP="00FE4986">
      <w:pPr>
        <w:pStyle w:val="Heading1"/>
        <w:jc w:val="left"/>
      </w:pPr>
      <w:bookmarkStart w:id="21" w:name="_Toc497987793"/>
      <w:r w:rsidRPr="00AB28AA">
        <w:lastRenderedPageBreak/>
        <w:t>Surf Sport Event Safety</w:t>
      </w:r>
      <w:bookmarkEnd w:id="21"/>
    </w:p>
    <w:p w14:paraId="0216D9EA" w14:textId="77777777" w:rsidR="00E35A41" w:rsidRPr="00AB28AA" w:rsidRDefault="00E57247" w:rsidP="00E57247">
      <w:pPr>
        <w:pStyle w:val="Heading2"/>
      </w:pPr>
      <w:r>
        <w:t>Competition</w:t>
      </w:r>
      <w:r w:rsidR="00E35A41" w:rsidRPr="00AB28AA">
        <w:t xml:space="preserve"> Safety Manual</w:t>
      </w:r>
    </w:p>
    <w:p w14:paraId="41B28AB9" w14:textId="77777777" w:rsidR="00E35A41" w:rsidRPr="00AB28AA" w:rsidRDefault="000449FF" w:rsidP="00AB28AA">
      <w:pPr>
        <w:spacing w:after="240"/>
        <w:rPr>
          <w:rFonts w:ascii="Verdana" w:hAnsi="Verdana"/>
          <w:sz w:val="20"/>
        </w:rPr>
      </w:pPr>
      <w:r w:rsidRPr="000449FF">
        <w:rPr>
          <w:rFonts w:ascii="Verdana" w:hAnsi="Verdana"/>
          <w:sz w:val="20"/>
          <w:highlight w:val="green"/>
        </w:rPr>
        <w:t>THE CLUB</w:t>
      </w:r>
      <w:r w:rsidR="00E35A41" w:rsidRPr="00AB28AA">
        <w:rPr>
          <w:rFonts w:ascii="Verdana" w:hAnsi="Verdana"/>
          <w:sz w:val="20"/>
        </w:rPr>
        <w:t xml:space="preserve"> is firmly committed to </w:t>
      </w:r>
      <w:r w:rsidR="00E57247">
        <w:rPr>
          <w:rFonts w:ascii="Verdana" w:hAnsi="Verdana"/>
          <w:sz w:val="20"/>
        </w:rPr>
        <w:t xml:space="preserve">operating safe surf sports events. </w:t>
      </w:r>
      <w:r w:rsidRPr="000449FF">
        <w:rPr>
          <w:rFonts w:ascii="Verdana" w:hAnsi="Verdana"/>
          <w:sz w:val="20"/>
          <w:highlight w:val="green"/>
        </w:rPr>
        <w:t>THE CLUB</w:t>
      </w:r>
      <w:r w:rsidR="00E57247">
        <w:rPr>
          <w:rFonts w:ascii="Verdana" w:hAnsi="Verdana"/>
          <w:sz w:val="20"/>
        </w:rPr>
        <w:t>’ Competition Safety Manual details the health and safety requirements of surf sport events.</w:t>
      </w:r>
    </w:p>
    <w:p w14:paraId="7980B532" w14:textId="77777777" w:rsidR="00E35A41" w:rsidRPr="00AB28AA" w:rsidRDefault="00E35A41" w:rsidP="00AB28AA">
      <w:pPr>
        <w:spacing w:after="240"/>
        <w:rPr>
          <w:rFonts w:ascii="Verdana" w:hAnsi="Verdana"/>
          <w:sz w:val="20"/>
        </w:rPr>
      </w:pPr>
    </w:p>
    <w:p w14:paraId="59B435C6" w14:textId="77777777" w:rsidR="004A29C0" w:rsidRPr="00AB28AA" w:rsidRDefault="004A29C0" w:rsidP="00AB28AA">
      <w:pPr>
        <w:spacing w:after="240"/>
        <w:rPr>
          <w:rFonts w:ascii="Verdana" w:hAnsi="Verdana"/>
          <w:sz w:val="20"/>
        </w:rPr>
      </w:pPr>
    </w:p>
    <w:p w14:paraId="717FDB72" w14:textId="77777777" w:rsidR="004A29C0" w:rsidRPr="00AB28AA" w:rsidRDefault="004A29C0" w:rsidP="00AB28AA">
      <w:pPr>
        <w:spacing w:after="240"/>
        <w:rPr>
          <w:rFonts w:ascii="Verdana" w:hAnsi="Verdana"/>
          <w:sz w:val="20"/>
        </w:rPr>
      </w:pPr>
      <w:r w:rsidRPr="00AB28AA">
        <w:rPr>
          <w:rFonts w:ascii="Verdana" w:hAnsi="Verdana"/>
          <w:sz w:val="20"/>
        </w:rPr>
        <w:br w:type="page"/>
      </w:r>
    </w:p>
    <w:p w14:paraId="5112A18B" w14:textId="77777777" w:rsidR="004A29C0" w:rsidRPr="00AB28AA" w:rsidRDefault="004A29C0" w:rsidP="00FE4986">
      <w:pPr>
        <w:pStyle w:val="Heading1"/>
        <w:jc w:val="left"/>
      </w:pPr>
      <w:bookmarkStart w:id="22" w:name="_Toc497987794"/>
      <w:r w:rsidRPr="00AB28AA">
        <w:lastRenderedPageBreak/>
        <w:t>Surf Patrol Safety</w:t>
      </w:r>
      <w:bookmarkEnd w:id="22"/>
    </w:p>
    <w:p w14:paraId="52CC3886" w14:textId="77777777" w:rsidR="004A29C0" w:rsidRPr="00AB28AA" w:rsidRDefault="004A29C0" w:rsidP="00E57247">
      <w:pPr>
        <w:pStyle w:val="Heading2"/>
      </w:pPr>
      <w:r w:rsidRPr="00AB28AA">
        <w:t>Introduction</w:t>
      </w:r>
    </w:p>
    <w:p w14:paraId="7FA13D26" w14:textId="77777777" w:rsidR="004A29C0" w:rsidRPr="00AB28AA" w:rsidRDefault="004A29C0" w:rsidP="00AB28AA">
      <w:pPr>
        <w:spacing w:after="240"/>
        <w:rPr>
          <w:rFonts w:ascii="Verdana" w:hAnsi="Verdana"/>
          <w:sz w:val="20"/>
        </w:rPr>
      </w:pPr>
      <w:r w:rsidRPr="00AB28AA">
        <w:rPr>
          <w:rFonts w:ascii="Verdana" w:hAnsi="Verdana"/>
          <w:sz w:val="20"/>
        </w:rPr>
        <w:t>This section of the manual is intended to be a reference tool for Regional Lifeguards (</w:t>
      </w:r>
      <w:r w:rsidR="000449FF" w:rsidRPr="000449FF">
        <w:rPr>
          <w:rFonts w:ascii="Verdana" w:hAnsi="Verdana"/>
          <w:sz w:val="20"/>
          <w:highlight w:val="green"/>
        </w:rPr>
        <w:t>THE CLUB</w:t>
      </w:r>
      <w:r w:rsidRPr="00AB28AA">
        <w:rPr>
          <w:rFonts w:ascii="Verdana" w:hAnsi="Verdana"/>
          <w:sz w:val="20"/>
        </w:rPr>
        <w:t xml:space="preserve"> employees) and Clubs for their patrol activity.  However, it is important to recognise that no amount of policies and manuals can replace having a ‘safety culture’ in the clubrooms and on the beach.</w:t>
      </w:r>
    </w:p>
    <w:p w14:paraId="67B3DE27" w14:textId="77777777" w:rsidR="004A29C0" w:rsidRPr="00AB28AA" w:rsidRDefault="004A29C0" w:rsidP="00E57247">
      <w:pPr>
        <w:pStyle w:val="Heading2"/>
      </w:pPr>
      <w:r w:rsidRPr="00AB28AA">
        <w:t>Common Hazards</w:t>
      </w:r>
    </w:p>
    <w:p w14:paraId="7A5E680A" w14:textId="77777777" w:rsidR="004A29C0" w:rsidRPr="00AB28AA" w:rsidRDefault="004A29C0" w:rsidP="00AB28AA">
      <w:pPr>
        <w:spacing w:after="240"/>
        <w:rPr>
          <w:rFonts w:ascii="Verdana" w:hAnsi="Verdana"/>
          <w:sz w:val="20"/>
        </w:rPr>
      </w:pPr>
      <w:r w:rsidRPr="00AB28AA">
        <w:rPr>
          <w:rFonts w:ascii="Verdana" w:hAnsi="Verdana"/>
          <w:sz w:val="20"/>
        </w:rPr>
        <w:t>A number of the most common hazards are covered in this section, with the intention that is information be used in Hazard Registers if and when appropriate.</w:t>
      </w:r>
    </w:p>
    <w:tbl>
      <w:tblPr>
        <w:tblStyle w:val="TableGrid"/>
        <w:tblW w:w="9733" w:type="dxa"/>
        <w:jc w:val="center"/>
        <w:tblLook w:val="04A0" w:firstRow="1" w:lastRow="0" w:firstColumn="1" w:lastColumn="0" w:noHBand="0" w:noVBand="1"/>
      </w:tblPr>
      <w:tblGrid>
        <w:gridCol w:w="545"/>
        <w:gridCol w:w="2879"/>
        <w:gridCol w:w="6309"/>
      </w:tblGrid>
      <w:tr w:rsidR="00F64BAD" w:rsidRPr="00AB28AA" w14:paraId="3876FF72" w14:textId="77777777" w:rsidTr="00B96851">
        <w:trPr>
          <w:jc w:val="center"/>
        </w:trPr>
        <w:tc>
          <w:tcPr>
            <w:tcW w:w="236" w:type="dxa"/>
            <w:shd w:val="clear" w:color="auto" w:fill="D9D9D9" w:themeFill="background1" w:themeFillShade="D9"/>
          </w:tcPr>
          <w:p w14:paraId="12CA3ABA" w14:textId="77777777" w:rsidR="00F64BAD" w:rsidRPr="00AB28AA" w:rsidRDefault="00F64BAD" w:rsidP="00AB28AA">
            <w:pPr>
              <w:spacing w:after="240"/>
              <w:rPr>
                <w:rFonts w:ascii="Verdana" w:hAnsi="Verdana"/>
                <w:sz w:val="20"/>
              </w:rPr>
            </w:pPr>
            <w:r w:rsidRPr="00AB28AA">
              <w:rPr>
                <w:rFonts w:ascii="Verdana" w:hAnsi="Verdana"/>
                <w:sz w:val="20"/>
              </w:rPr>
              <w:t>Ref</w:t>
            </w:r>
          </w:p>
        </w:tc>
        <w:tc>
          <w:tcPr>
            <w:tcW w:w="2930" w:type="dxa"/>
            <w:shd w:val="clear" w:color="auto" w:fill="D9D9D9" w:themeFill="background1" w:themeFillShade="D9"/>
          </w:tcPr>
          <w:p w14:paraId="733BA50B" w14:textId="77777777" w:rsidR="00F64BAD" w:rsidRPr="00AB28AA" w:rsidRDefault="00F64BAD" w:rsidP="00AB28AA">
            <w:pPr>
              <w:spacing w:after="240"/>
              <w:rPr>
                <w:rFonts w:ascii="Verdana" w:hAnsi="Verdana"/>
                <w:sz w:val="20"/>
              </w:rPr>
            </w:pPr>
            <w:r w:rsidRPr="00AB28AA">
              <w:rPr>
                <w:rFonts w:ascii="Verdana" w:hAnsi="Verdana"/>
                <w:sz w:val="20"/>
              </w:rPr>
              <w:t>Risk</w:t>
            </w:r>
          </w:p>
        </w:tc>
        <w:tc>
          <w:tcPr>
            <w:tcW w:w="6567" w:type="dxa"/>
            <w:shd w:val="clear" w:color="auto" w:fill="D9D9D9" w:themeFill="background1" w:themeFillShade="D9"/>
          </w:tcPr>
          <w:p w14:paraId="52378F08" w14:textId="77777777" w:rsidR="00F64BAD" w:rsidRPr="00AB28AA" w:rsidRDefault="00F64BAD" w:rsidP="00AB28AA">
            <w:pPr>
              <w:spacing w:after="240"/>
              <w:rPr>
                <w:rFonts w:ascii="Verdana" w:hAnsi="Verdana"/>
                <w:sz w:val="20"/>
              </w:rPr>
            </w:pPr>
            <w:r w:rsidRPr="00AB28AA">
              <w:rPr>
                <w:rFonts w:ascii="Verdana" w:hAnsi="Verdana"/>
                <w:sz w:val="20"/>
              </w:rPr>
              <w:t>Comment/ Mitigation</w:t>
            </w:r>
          </w:p>
        </w:tc>
      </w:tr>
      <w:tr w:rsidR="00F64BAD" w:rsidRPr="00AB28AA" w14:paraId="3F3D9528" w14:textId="77777777" w:rsidTr="00B96851">
        <w:trPr>
          <w:jc w:val="center"/>
        </w:trPr>
        <w:tc>
          <w:tcPr>
            <w:tcW w:w="236" w:type="dxa"/>
            <w:shd w:val="clear" w:color="auto" w:fill="000000" w:themeFill="text1"/>
          </w:tcPr>
          <w:p w14:paraId="48329493" w14:textId="77777777" w:rsidR="00F64BAD" w:rsidRPr="00AB28AA" w:rsidRDefault="00F64BAD" w:rsidP="00AB28AA">
            <w:pPr>
              <w:spacing w:after="240"/>
              <w:rPr>
                <w:rFonts w:ascii="Verdana" w:hAnsi="Verdana"/>
                <w:sz w:val="20"/>
              </w:rPr>
            </w:pPr>
          </w:p>
        </w:tc>
        <w:tc>
          <w:tcPr>
            <w:tcW w:w="2930" w:type="dxa"/>
            <w:shd w:val="clear" w:color="auto" w:fill="000000" w:themeFill="text1"/>
          </w:tcPr>
          <w:p w14:paraId="577AB546" w14:textId="77777777" w:rsidR="00F64BAD" w:rsidRPr="00AB28AA" w:rsidRDefault="00F64BAD" w:rsidP="00AB28AA">
            <w:pPr>
              <w:spacing w:after="240"/>
              <w:rPr>
                <w:rFonts w:ascii="Verdana" w:hAnsi="Verdana"/>
                <w:sz w:val="20"/>
              </w:rPr>
            </w:pPr>
            <w:r w:rsidRPr="00AB28AA">
              <w:rPr>
                <w:rFonts w:ascii="Verdana" w:hAnsi="Verdana"/>
                <w:sz w:val="20"/>
              </w:rPr>
              <w:t>Direct Risks</w:t>
            </w:r>
          </w:p>
        </w:tc>
        <w:tc>
          <w:tcPr>
            <w:tcW w:w="6567" w:type="dxa"/>
            <w:shd w:val="clear" w:color="auto" w:fill="000000" w:themeFill="text1"/>
          </w:tcPr>
          <w:p w14:paraId="19893186" w14:textId="77777777" w:rsidR="00F64BAD" w:rsidRPr="00AB28AA" w:rsidRDefault="00F64BAD" w:rsidP="00AB28AA">
            <w:pPr>
              <w:spacing w:after="240"/>
              <w:rPr>
                <w:rFonts w:ascii="Verdana" w:hAnsi="Verdana"/>
                <w:sz w:val="20"/>
              </w:rPr>
            </w:pPr>
          </w:p>
        </w:tc>
      </w:tr>
      <w:tr w:rsidR="00F64BAD" w:rsidRPr="00AB28AA" w14:paraId="019E2C5C" w14:textId="77777777" w:rsidTr="00B96851">
        <w:trPr>
          <w:jc w:val="center"/>
        </w:trPr>
        <w:tc>
          <w:tcPr>
            <w:tcW w:w="236" w:type="dxa"/>
            <w:shd w:val="clear" w:color="auto" w:fill="D9D9D9" w:themeFill="background1" w:themeFillShade="D9"/>
          </w:tcPr>
          <w:p w14:paraId="388FF134" w14:textId="77777777" w:rsidR="00F64BAD" w:rsidRPr="00AB28AA" w:rsidRDefault="00F64BAD" w:rsidP="00AB28AA">
            <w:pPr>
              <w:spacing w:after="240"/>
              <w:rPr>
                <w:rFonts w:ascii="Verdana" w:hAnsi="Verdana"/>
                <w:sz w:val="20"/>
              </w:rPr>
            </w:pPr>
          </w:p>
        </w:tc>
        <w:tc>
          <w:tcPr>
            <w:tcW w:w="2930" w:type="dxa"/>
            <w:shd w:val="clear" w:color="auto" w:fill="D9D9D9" w:themeFill="background1" w:themeFillShade="D9"/>
          </w:tcPr>
          <w:p w14:paraId="05253149" w14:textId="77777777" w:rsidR="00F64BAD" w:rsidRPr="00AB28AA" w:rsidRDefault="00F64BAD" w:rsidP="00AB28AA">
            <w:pPr>
              <w:spacing w:after="240"/>
              <w:rPr>
                <w:rFonts w:ascii="Verdana" w:hAnsi="Verdana"/>
                <w:sz w:val="20"/>
              </w:rPr>
            </w:pPr>
            <w:r w:rsidRPr="00AB28AA">
              <w:rPr>
                <w:rFonts w:ascii="Verdana" w:hAnsi="Verdana"/>
                <w:sz w:val="20"/>
              </w:rPr>
              <w:t xml:space="preserve">EQUIPMENT </w:t>
            </w:r>
          </w:p>
        </w:tc>
        <w:tc>
          <w:tcPr>
            <w:tcW w:w="6567" w:type="dxa"/>
            <w:shd w:val="clear" w:color="auto" w:fill="D9D9D9" w:themeFill="background1" w:themeFillShade="D9"/>
          </w:tcPr>
          <w:p w14:paraId="7EE06561" w14:textId="77777777" w:rsidR="00F64BAD" w:rsidRPr="00AB28AA" w:rsidRDefault="00F64BAD" w:rsidP="00AB28AA">
            <w:pPr>
              <w:spacing w:after="240"/>
              <w:rPr>
                <w:rFonts w:ascii="Verdana" w:hAnsi="Verdana"/>
                <w:sz w:val="20"/>
              </w:rPr>
            </w:pPr>
          </w:p>
        </w:tc>
      </w:tr>
      <w:tr w:rsidR="00F64BAD" w:rsidRPr="00AB28AA" w14:paraId="7757FDF8" w14:textId="77777777" w:rsidTr="00B96851">
        <w:trPr>
          <w:jc w:val="center"/>
        </w:trPr>
        <w:tc>
          <w:tcPr>
            <w:tcW w:w="236" w:type="dxa"/>
          </w:tcPr>
          <w:p w14:paraId="2C186B1D" w14:textId="77777777" w:rsidR="00F64BAD" w:rsidRPr="00AB28AA" w:rsidRDefault="00F64BAD" w:rsidP="00AB28AA">
            <w:pPr>
              <w:spacing w:after="240"/>
              <w:rPr>
                <w:rFonts w:ascii="Verdana" w:hAnsi="Verdana"/>
                <w:sz w:val="20"/>
              </w:rPr>
            </w:pPr>
            <w:r w:rsidRPr="00AB28AA">
              <w:rPr>
                <w:rFonts w:ascii="Verdana" w:hAnsi="Verdana"/>
                <w:sz w:val="20"/>
              </w:rPr>
              <w:t>1</w:t>
            </w:r>
          </w:p>
        </w:tc>
        <w:tc>
          <w:tcPr>
            <w:tcW w:w="2930" w:type="dxa"/>
          </w:tcPr>
          <w:p w14:paraId="3FD1F906" w14:textId="77777777" w:rsidR="00F64BAD" w:rsidRPr="00AB28AA" w:rsidRDefault="00F64BAD" w:rsidP="00AB28AA">
            <w:pPr>
              <w:spacing w:after="240"/>
              <w:rPr>
                <w:rFonts w:ascii="Verdana" w:hAnsi="Verdana"/>
                <w:sz w:val="20"/>
              </w:rPr>
            </w:pPr>
            <w:r w:rsidRPr="00AB28AA">
              <w:rPr>
                <w:rFonts w:ascii="Verdana" w:hAnsi="Verdana"/>
                <w:sz w:val="20"/>
              </w:rPr>
              <w:t>ATV/ Quad vehicles on patrol/ in use in beach areas</w:t>
            </w:r>
          </w:p>
          <w:p w14:paraId="754B3714" w14:textId="77777777" w:rsidR="00F64BAD" w:rsidRPr="00AB28AA" w:rsidRDefault="00F64BAD" w:rsidP="00AB28AA">
            <w:pPr>
              <w:spacing w:after="240"/>
              <w:rPr>
                <w:rFonts w:ascii="Verdana" w:hAnsi="Verdana"/>
                <w:sz w:val="20"/>
              </w:rPr>
            </w:pPr>
            <w:r w:rsidRPr="00AB28AA">
              <w:rPr>
                <w:rFonts w:ascii="Verdana" w:hAnsi="Verdana"/>
                <w:sz w:val="20"/>
              </w:rPr>
              <w:t>Unlicensed/ unskilled operators</w:t>
            </w:r>
          </w:p>
          <w:p w14:paraId="618CDEF8" w14:textId="77777777" w:rsidR="00F64BAD" w:rsidRPr="00AB28AA" w:rsidRDefault="00F64BAD" w:rsidP="00AB28AA">
            <w:pPr>
              <w:spacing w:after="240"/>
              <w:rPr>
                <w:rFonts w:ascii="Verdana" w:hAnsi="Verdana"/>
                <w:sz w:val="20"/>
              </w:rPr>
            </w:pPr>
            <w:r w:rsidRPr="00AB28AA">
              <w:rPr>
                <w:rFonts w:ascii="Verdana" w:hAnsi="Verdana"/>
                <w:sz w:val="20"/>
              </w:rPr>
              <w:t>Impaired operators</w:t>
            </w:r>
          </w:p>
          <w:p w14:paraId="7452AEBA" w14:textId="77777777" w:rsidR="00F64BAD" w:rsidRPr="00AB28AA" w:rsidRDefault="00F64BAD" w:rsidP="00AB28AA">
            <w:pPr>
              <w:spacing w:after="240"/>
              <w:rPr>
                <w:rFonts w:ascii="Verdana" w:hAnsi="Verdana"/>
                <w:sz w:val="20"/>
              </w:rPr>
            </w:pPr>
            <w:r w:rsidRPr="00AB28AA">
              <w:rPr>
                <w:rFonts w:ascii="Verdana" w:hAnsi="Verdana"/>
                <w:sz w:val="20"/>
              </w:rPr>
              <w:t>Traffic, horses, dogs, people</w:t>
            </w:r>
          </w:p>
          <w:p w14:paraId="2305FF39" w14:textId="77777777" w:rsidR="00F64BAD" w:rsidRPr="00AB28AA" w:rsidRDefault="00F64BAD" w:rsidP="00AB28AA">
            <w:pPr>
              <w:spacing w:after="240"/>
              <w:rPr>
                <w:rFonts w:ascii="Verdana" w:hAnsi="Verdana"/>
                <w:sz w:val="20"/>
              </w:rPr>
            </w:pPr>
            <w:r w:rsidRPr="00AB28AA">
              <w:rPr>
                <w:rFonts w:ascii="Verdana" w:hAnsi="Verdana"/>
                <w:sz w:val="20"/>
              </w:rPr>
              <w:t>Environmental hazards</w:t>
            </w:r>
          </w:p>
          <w:p w14:paraId="381CE5AE" w14:textId="77777777" w:rsidR="00F64BAD" w:rsidRPr="00AB28AA" w:rsidRDefault="00F64BAD" w:rsidP="00AB28AA">
            <w:pPr>
              <w:spacing w:after="240"/>
              <w:rPr>
                <w:rFonts w:ascii="Verdana" w:hAnsi="Verdana"/>
                <w:sz w:val="20"/>
              </w:rPr>
            </w:pPr>
            <w:r w:rsidRPr="00AB28AA">
              <w:rPr>
                <w:rFonts w:ascii="Verdana" w:hAnsi="Verdana"/>
                <w:sz w:val="20"/>
              </w:rPr>
              <w:t>Unsafe vehicles</w:t>
            </w:r>
          </w:p>
          <w:p w14:paraId="47A411FD" w14:textId="77777777" w:rsidR="00F64BAD" w:rsidRPr="00AB28AA" w:rsidRDefault="00F64BAD" w:rsidP="00AB28AA">
            <w:pPr>
              <w:spacing w:after="240"/>
              <w:rPr>
                <w:rFonts w:ascii="Verdana" w:hAnsi="Verdana"/>
                <w:sz w:val="20"/>
              </w:rPr>
            </w:pPr>
            <w:r w:rsidRPr="00AB28AA">
              <w:rPr>
                <w:rFonts w:ascii="Verdana" w:hAnsi="Verdana"/>
                <w:sz w:val="20"/>
              </w:rPr>
              <w:t>Incorrect use</w:t>
            </w:r>
          </w:p>
          <w:p w14:paraId="7C52DF36" w14:textId="77777777" w:rsidR="00F64BAD" w:rsidRPr="00AB28AA" w:rsidRDefault="00F64BAD" w:rsidP="00AB28AA">
            <w:pPr>
              <w:spacing w:after="240"/>
              <w:rPr>
                <w:rFonts w:ascii="Verdana" w:hAnsi="Verdana"/>
                <w:sz w:val="20"/>
              </w:rPr>
            </w:pPr>
          </w:p>
          <w:p w14:paraId="124A25B0" w14:textId="77777777" w:rsidR="00F64BAD" w:rsidRPr="00AB28AA" w:rsidRDefault="00F64BAD" w:rsidP="00AB28AA">
            <w:pPr>
              <w:spacing w:after="240"/>
              <w:rPr>
                <w:rFonts w:ascii="Verdana" w:hAnsi="Verdana"/>
                <w:sz w:val="20"/>
              </w:rPr>
            </w:pPr>
          </w:p>
        </w:tc>
        <w:tc>
          <w:tcPr>
            <w:tcW w:w="6567" w:type="dxa"/>
          </w:tcPr>
          <w:p w14:paraId="41948935"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7A609FE6" w14:textId="77777777" w:rsidR="00F64BAD" w:rsidRPr="00AB28AA" w:rsidRDefault="00F64BAD" w:rsidP="00AB28AA">
            <w:pPr>
              <w:spacing w:after="240"/>
              <w:rPr>
                <w:rFonts w:ascii="Verdana" w:hAnsi="Verdana"/>
                <w:sz w:val="20"/>
              </w:rPr>
            </w:pPr>
            <w:r w:rsidRPr="00AB28AA">
              <w:rPr>
                <w:rFonts w:ascii="Verdana" w:hAnsi="Verdana"/>
                <w:sz w:val="20"/>
              </w:rPr>
              <w:t>Training/ Licensing – mandatory that all drivers are licensed.  Highly recommended that all drivers will also have certificate of training in use of a quad/ ATV.</w:t>
            </w:r>
          </w:p>
          <w:p w14:paraId="67E33F1A" w14:textId="77777777" w:rsidR="00F64BAD" w:rsidRPr="00AB28AA" w:rsidRDefault="00F64BAD" w:rsidP="00AB28AA">
            <w:pPr>
              <w:spacing w:after="240"/>
              <w:rPr>
                <w:rFonts w:ascii="Verdana" w:hAnsi="Verdana"/>
                <w:sz w:val="20"/>
              </w:rPr>
            </w:pPr>
            <w:r w:rsidRPr="00AB28AA">
              <w:rPr>
                <w:rFonts w:ascii="Verdana" w:hAnsi="Verdana"/>
                <w:sz w:val="20"/>
              </w:rPr>
              <w:t>Drug testing.  Ability to be in place to ensure the right to test at any time, especially where due cause.</w:t>
            </w:r>
          </w:p>
          <w:p w14:paraId="13F8AEBA" w14:textId="77777777" w:rsidR="00F64BAD" w:rsidRPr="00AB28AA" w:rsidRDefault="00F64BAD" w:rsidP="00AB28AA">
            <w:pPr>
              <w:spacing w:after="240"/>
              <w:rPr>
                <w:rFonts w:ascii="Verdana" w:hAnsi="Verdana"/>
                <w:sz w:val="20"/>
              </w:rPr>
            </w:pPr>
            <w:r w:rsidRPr="00AB28AA">
              <w:rPr>
                <w:rFonts w:ascii="Verdana" w:hAnsi="Verdana"/>
                <w:sz w:val="20"/>
              </w:rPr>
              <w:t>Helmets/ Safety belts – to be worn as required by law.</w:t>
            </w:r>
          </w:p>
          <w:p w14:paraId="4653C6B9" w14:textId="77777777" w:rsidR="00F64BAD" w:rsidRPr="00AB28AA" w:rsidRDefault="00F64BAD" w:rsidP="00AB28AA">
            <w:pPr>
              <w:spacing w:after="240"/>
              <w:rPr>
                <w:rFonts w:ascii="Verdana" w:hAnsi="Verdana"/>
                <w:sz w:val="20"/>
              </w:rPr>
            </w:pPr>
            <w:r w:rsidRPr="00AB28AA">
              <w:rPr>
                <w:rFonts w:ascii="Verdana" w:hAnsi="Verdana"/>
                <w:sz w:val="20"/>
              </w:rPr>
              <w:t>Other PPE.  Footwear, gloves, eyewear, clothing to be provided as appropriate for operating conditions and users trained and made aware it is available.</w:t>
            </w:r>
          </w:p>
          <w:p w14:paraId="16FB870B" w14:textId="77777777" w:rsidR="00F64BAD" w:rsidRPr="00AB28AA" w:rsidRDefault="00F64BAD" w:rsidP="00AB28AA">
            <w:pPr>
              <w:spacing w:after="240"/>
              <w:rPr>
                <w:rFonts w:ascii="Verdana" w:hAnsi="Verdana"/>
                <w:sz w:val="20"/>
              </w:rPr>
            </w:pPr>
            <w:r w:rsidRPr="00AB28AA">
              <w:rPr>
                <w:rFonts w:ascii="Verdana" w:hAnsi="Verdana"/>
                <w:sz w:val="20"/>
              </w:rPr>
              <w:t>Speed – maximum operating speeds to be set for local conditions.</w:t>
            </w:r>
          </w:p>
          <w:p w14:paraId="4A7870AF" w14:textId="77777777" w:rsidR="00F64BAD" w:rsidRPr="00AB28AA" w:rsidRDefault="00F64BAD" w:rsidP="00AB28AA">
            <w:pPr>
              <w:spacing w:after="240"/>
              <w:rPr>
                <w:rFonts w:ascii="Verdana" w:hAnsi="Verdana"/>
                <w:sz w:val="20"/>
              </w:rPr>
            </w:pPr>
            <w:r w:rsidRPr="00AB28AA">
              <w:rPr>
                <w:rFonts w:ascii="Verdana" w:hAnsi="Verdana"/>
                <w:sz w:val="20"/>
              </w:rPr>
              <w:t>Loading/ no. of passengers – maximums as prescribed in the vehicle operations manual.</w:t>
            </w:r>
          </w:p>
          <w:p w14:paraId="0987D28D" w14:textId="77777777" w:rsidR="00F64BAD" w:rsidRPr="00AB28AA" w:rsidRDefault="00F64BAD" w:rsidP="00AB28AA">
            <w:pPr>
              <w:spacing w:after="240"/>
              <w:rPr>
                <w:rFonts w:ascii="Verdana" w:hAnsi="Verdana"/>
                <w:sz w:val="20"/>
              </w:rPr>
            </w:pPr>
            <w:r w:rsidRPr="00AB28AA">
              <w:rPr>
                <w:rFonts w:ascii="Verdana" w:hAnsi="Verdana"/>
                <w:sz w:val="20"/>
              </w:rPr>
              <w:t>Towing – only as per conditions in the vehicle operations manual.</w:t>
            </w:r>
          </w:p>
          <w:p w14:paraId="3AA5310E" w14:textId="77777777" w:rsidR="00F64BAD" w:rsidRPr="00AB28AA" w:rsidRDefault="00F64BAD" w:rsidP="00AB28AA">
            <w:pPr>
              <w:spacing w:after="240"/>
              <w:rPr>
                <w:rFonts w:ascii="Verdana" w:hAnsi="Verdana"/>
                <w:sz w:val="20"/>
              </w:rPr>
            </w:pPr>
            <w:r w:rsidRPr="00AB28AA">
              <w:rPr>
                <w:rFonts w:ascii="Verdana" w:hAnsi="Verdana"/>
                <w:sz w:val="20"/>
              </w:rPr>
              <w:t>Hazards (dunes, rocks, water crossings).  Known hazards to be documented and covered training for all operators.</w:t>
            </w:r>
          </w:p>
          <w:p w14:paraId="6E57CB03" w14:textId="77777777" w:rsidR="00F64BAD" w:rsidRPr="00AB28AA" w:rsidRDefault="00F64BAD" w:rsidP="00AB28AA">
            <w:pPr>
              <w:spacing w:after="240"/>
              <w:rPr>
                <w:rFonts w:ascii="Verdana" w:hAnsi="Verdana"/>
                <w:sz w:val="20"/>
              </w:rPr>
            </w:pPr>
            <w:r w:rsidRPr="00AB28AA">
              <w:rPr>
                <w:rFonts w:ascii="Verdana" w:hAnsi="Verdana"/>
                <w:sz w:val="20"/>
              </w:rPr>
              <w:t>Maintenance/ checks.  WOF or equivalent standard to be maintained at all times.  Vehicles to be maintained as per operations manual.  Highly recommended there are daily checks before and after use, along with a cleaning schedule.</w:t>
            </w:r>
          </w:p>
          <w:p w14:paraId="391425A1" w14:textId="77777777" w:rsidR="00F64BAD" w:rsidRPr="00AB28AA" w:rsidRDefault="00F64BAD" w:rsidP="00AB28AA">
            <w:pPr>
              <w:spacing w:after="240"/>
              <w:rPr>
                <w:rFonts w:ascii="Verdana" w:hAnsi="Verdana"/>
                <w:sz w:val="20"/>
              </w:rPr>
            </w:pPr>
            <w:r w:rsidRPr="00AB28AA">
              <w:rPr>
                <w:rFonts w:ascii="Verdana" w:hAnsi="Verdana"/>
                <w:sz w:val="20"/>
              </w:rPr>
              <w:t>Access.  Vehicles to be secured to prevent unauthorized use.</w:t>
            </w:r>
          </w:p>
          <w:p w14:paraId="54F46EEC" w14:textId="77777777" w:rsidR="00F64BAD" w:rsidRPr="00AB28AA" w:rsidRDefault="00F64BAD" w:rsidP="00AB28AA">
            <w:pPr>
              <w:spacing w:after="240"/>
              <w:rPr>
                <w:rFonts w:ascii="Verdana" w:hAnsi="Verdana"/>
                <w:sz w:val="20"/>
              </w:rPr>
            </w:pPr>
            <w:r w:rsidRPr="00AB28AA">
              <w:rPr>
                <w:rFonts w:ascii="Verdana" w:hAnsi="Verdana"/>
                <w:sz w:val="20"/>
              </w:rPr>
              <w:lastRenderedPageBreak/>
              <w:t xml:space="preserve">Additional equipment.  Any non-standard accessories or equipment to be installed by qualified operators (e.g. </w:t>
            </w:r>
            <w:proofErr w:type="spellStart"/>
            <w:r w:rsidRPr="00AB28AA">
              <w:rPr>
                <w:rFonts w:ascii="Verdana" w:hAnsi="Verdana"/>
                <w:sz w:val="20"/>
              </w:rPr>
              <w:t>defib</w:t>
            </w:r>
            <w:proofErr w:type="spellEnd"/>
            <w:r w:rsidRPr="00AB28AA">
              <w:rPr>
                <w:rFonts w:ascii="Verdana" w:hAnsi="Verdana"/>
                <w:sz w:val="20"/>
              </w:rPr>
              <w:t xml:space="preserve"> units, patient transport).</w:t>
            </w:r>
          </w:p>
          <w:p w14:paraId="405040FB" w14:textId="77777777" w:rsidR="00F64BAD" w:rsidRPr="00AB28AA" w:rsidRDefault="00F64BAD" w:rsidP="00AB28AA">
            <w:pPr>
              <w:spacing w:after="240"/>
              <w:rPr>
                <w:rFonts w:ascii="Verdana" w:hAnsi="Verdana"/>
                <w:sz w:val="20"/>
              </w:rPr>
            </w:pPr>
            <w:r w:rsidRPr="00AB28AA">
              <w:rPr>
                <w:rFonts w:ascii="Verdana" w:hAnsi="Verdana"/>
                <w:sz w:val="20"/>
              </w:rPr>
              <w:t>Disciplinary process – to be in place for anyone not following the policies.</w:t>
            </w:r>
          </w:p>
          <w:p w14:paraId="61D9B094" w14:textId="77777777" w:rsidR="00F64BAD" w:rsidRPr="00AB28AA" w:rsidRDefault="00F64BAD" w:rsidP="000C3C7D">
            <w:pPr>
              <w:spacing w:after="240"/>
              <w:rPr>
                <w:rFonts w:ascii="Verdana" w:hAnsi="Verdana"/>
                <w:sz w:val="20"/>
              </w:rPr>
            </w:pPr>
            <w:r w:rsidRPr="00AB28AA">
              <w:rPr>
                <w:rFonts w:ascii="Verdana" w:hAnsi="Verdana"/>
                <w:sz w:val="20"/>
              </w:rPr>
              <w:t>Near miss reporting – to be mandatory.</w:t>
            </w:r>
            <w:r w:rsidR="000C3C7D" w:rsidRPr="00AB28AA">
              <w:rPr>
                <w:rFonts w:ascii="Verdana" w:hAnsi="Verdana"/>
                <w:sz w:val="20"/>
              </w:rPr>
              <w:t xml:space="preserve"> </w:t>
            </w:r>
          </w:p>
        </w:tc>
      </w:tr>
      <w:tr w:rsidR="00F64BAD" w:rsidRPr="00AB28AA" w14:paraId="444179F6" w14:textId="77777777" w:rsidTr="00B96851">
        <w:trPr>
          <w:jc w:val="center"/>
        </w:trPr>
        <w:tc>
          <w:tcPr>
            <w:tcW w:w="236" w:type="dxa"/>
          </w:tcPr>
          <w:p w14:paraId="05B71BFE" w14:textId="77777777" w:rsidR="00F64BAD" w:rsidRPr="00AB28AA" w:rsidRDefault="00F64BAD" w:rsidP="00AB28AA">
            <w:pPr>
              <w:spacing w:after="240"/>
              <w:rPr>
                <w:rFonts w:ascii="Verdana" w:hAnsi="Verdana"/>
                <w:sz w:val="20"/>
              </w:rPr>
            </w:pPr>
            <w:r w:rsidRPr="00AB28AA">
              <w:rPr>
                <w:rFonts w:ascii="Verdana" w:hAnsi="Verdana"/>
                <w:sz w:val="20"/>
              </w:rPr>
              <w:lastRenderedPageBreak/>
              <w:t>2</w:t>
            </w:r>
          </w:p>
        </w:tc>
        <w:tc>
          <w:tcPr>
            <w:tcW w:w="2930" w:type="dxa"/>
          </w:tcPr>
          <w:p w14:paraId="5CB98D5A" w14:textId="77777777" w:rsidR="00F64BAD" w:rsidRPr="00AB28AA" w:rsidRDefault="00F64BAD" w:rsidP="00AB28AA">
            <w:pPr>
              <w:spacing w:after="240"/>
              <w:rPr>
                <w:rFonts w:ascii="Verdana" w:hAnsi="Verdana"/>
                <w:sz w:val="20"/>
              </w:rPr>
            </w:pPr>
            <w:r w:rsidRPr="00AB28AA">
              <w:rPr>
                <w:rFonts w:ascii="Verdana" w:hAnsi="Verdana"/>
                <w:sz w:val="20"/>
              </w:rPr>
              <w:t>Water-based equipment</w:t>
            </w:r>
          </w:p>
          <w:p w14:paraId="5570AABB" w14:textId="77777777" w:rsidR="00F64BAD" w:rsidRPr="00AB28AA" w:rsidRDefault="00F64BAD" w:rsidP="00AB28AA">
            <w:pPr>
              <w:spacing w:after="240"/>
              <w:rPr>
                <w:rFonts w:ascii="Verdana" w:hAnsi="Verdana"/>
                <w:sz w:val="20"/>
              </w:rPr>
            </w:pPr>
            <w:r w:rsidRPr="00AB28AA">
              <w:rPr>
                <w:rFonts w:ascii="Verdana" w:hAnsi="Verdana"/>
                <w:sz w:val="20"/>
              </w:rPr>
              <w:t>IRB’s</w:t>
            </w:r>
          </w:p>
          <w:p w14:paraId="5E52BD7F" w14:textId="77777777" w:rsidR="00F64BAD" w:rsidRPr="00AB28AA" w:rsidRDefault="00F64BAD" w:rsidP="00AB28AA">
            <w:pPr>
              <w:spacing w:after="240"/>
              <w:rPr>
                <w:rFonts w:ascii="Verdana" w:hAnsi="Verdana"/>
                <w:sz w:val="20"/>
              </w:rPr>
            </w:pPr>
            <w:r w:rsidRPr="00AB28AA">
              <w:rPr>
                <w:rFonts w:ascii="Verdana" w:hAnsi="Verdana"/>
                <w:sz w:val="20"/>
              </w:rPr>
              <w:t>Jet ski’s (RWC)</w:t>
            </w:r>
          </w:p>
          <w:p w14:paraId="273C8AC1" w14:textId="77777777" w:rsidR="00F64BAD" w:rsidRPr="00AB28AA" w:rsidRDefault="00F64BAD" w:rsidP="00AB28AA">
            <w:pPr>
              <w:spacing w:after="240"/>
              <w:rPr>
                <w:rFonts w:ascii="Verdana" w:hAnsi="Verdana"/>
                <w:sz w:val="20"/>
              </w:rPr>
            </w:pPr>
            <w:r w:rsidRPr="00AB28AA">
              <w:rPr>
                <w:rFonts w:ascii="Verdana" w:hAnsi="Verdana"/>
                <w:sz w:val="20"/>
              </w:rPr>
              <w:t>Rescue boards</w:t>
            </w:r>
          </w:p>
        </w:tc>
        <w:tc>
          <w:tcPr>
            <w:tcW w:w="6567" w:type="dxa"/>
          </w:tcPr>
          <w:p w14:paraId="58A3CAE1"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1EAAFF7E" w14:textId="77777777" w:rsidR="00F64BAD" w:rsidRPr="00AB28AA" w:rsidRDefault="00F64BAD" w:rsidP="00AB28AA">
            <w:pPr>
              <w:spacing w:after="240"/>
              <w:rPr>
                <w:rFonts w:ascii="Verdana" w:hAnsi="Verdana"/>
                <w:sz w:val="20"/>
              </w:rPr>
            </w:pPr>
            <w:r w:rsidRPr="00AB28AA">
              <w:rPr>
                <w:rFonts w:ascii="Verdana" w:hAnsi="Verdana"/>
                <w:sz w:val="20"/>
              </w:rPr>
              <w:t>Training/ Qualifications – mandatory that all drivers &amp; crewmen of motorized craft are qualified or if in training under the direct control of a qualified instructor.</w:t>
            </w:r>
          </w:p>
          <w:p w14:paraId="211851E0" w14:textId="77777777" w:rsidR="00F64BAD" w:rsidRPr="00AB28AA" w:rsidRDefault="00F64BAD" w:rsidP="00AB28AA">
            <w:pPr>
              <w:spacing w:after="240"/>
              <w:rPr>
                <w:rFonts w:ascii="Verdana" w:hAnsi="Verdana"/>
                <w:sz w:val="20"/>
              </w:rPr>
            </w:pPr>
            <w:r w:rsidRPr="00AB28AA">
              <w:rPr>
                <w:rFonts w:ascii="Verdana" w:hAnsi="Verdana"/>
                <w:sz w:val="20"/>
              </w:rPr>
              <w:t>Drug testing.  Ability to be in place to ensure the right to test at any time, especially where due cause.</w:t>
            </w:r>
          </w:p>
          <w:p w14:paraId="3D09D4B1" w14:textId="77777777" w:rsidR="00F64BAD" w:rsidRPr="00AB28AA" w:rsidRDefault="00F64BAD" w:rsidP="00AB28AA">
            <w:pPr>
              <w:spacing w:after="240"/>
              <w:rPr>
                <w:rFonts w:ascii="Verdana" w:hAnsi="Verdana"/>
                <w:sz w:val="20"/>
              </w:rPr>
            </w:pPr>
            <w:r w:rsidRPr="00AB28AA">
              <w:rPr>
                <w:rFonts w:ascii="Verdana" w:hAnsi="Verdana"/>
                <w:sz w:val="20"/>
              </w:rPr>
              <w:t>Lifejackets/ PFD – mandatory for all drivers &amp; crewmen of motorized craft even if not required by law</w:t>
            </w:r>
            <w:r w:rsidR="00EB637F" w:rsidRPr="00AB28AA">
              <w:rPr>
                <w:rFonts w:ascii="Verdana" w:hAnsi="Verdana"/>
                <w:sz w:val="20"/>
              </w:rPr>
              <w:t>/ bylaws</w:t>
            </w:r>
            <w:r w:rsidRPr="00AB28AA">
              <w:rPr>
                <w:rFonts w:ascii="Verdana" w:hAnsi="Verdana"/>
                <w:sz w:val="20"/>
              </w:rPr>
              <w:t xml:space="preserve">.  </w:t>
            </w:r>
          </w:p>
          <w:p w14:paraId="3D316DBB" w14:textId="77777777" w:rsidR="00F64BAD" w:rsidRPr="00AB28AA" w:rsidRDefault="00F64BAD" w:rsidP="00AB28AA">
            <w:pPr>
              <w:spacing w:after="240"/>
              <w:rPr>
                <w:rFonts w:ascii="Verdana" w:hAnsi="Verdana"/>
                <w:sz w:val="20"/>
              </w:rPr>
            </w:pPr>
            <w:r w:rsidRPr="00AB28AA">
              <w:rPr>
                <w:rFonts w:ascii="Verdana" w:hAnsi="Verdana"/>
                <w:sz w:val="20"/>
              </w:rPr>
              <w:t>Other PPE.  Helmets, eyewear, clothing to be provided as appropriate for operating conditions and users trained and made aware it is available.</w:t>
            </w:r>
          </w:p>
          <w:p w14:paraId="2C4B7A33" w14:textId="77777777" w:rsidR="00DF3037" w:rsidRPr="00AB28AA" w:rsidRDefault="00DF3037" w:rsidP="00AB28AA">
            <w:pPr>
              <w:spacing w:after="240"/>
              <w:rPr>
                <w:rFonts w:ascii="Verdana" w:hAnsi="Verdana"/>
                <w:sz w:val="20"/>
              </w:rPr>
            </w:pPr>
            <w:r w:rsidRPr="00AB28AA">
              <w:rPr>
                <w:rFonts w:ascii="Verdana" w:hAnsi="Verdana"/>
                <w:sz w:val="20"/>
              </w:rPr>
              <w:t>Manual Handling.  Procedures &amp; training in place to prevent injury while handing craft out of the water.</w:t>
            </w:r>
          </w:p>
          <w:p w14:paraId="669BB324" w14:textId="77777777" w:rsidR="00F64BAD" w:rsidRPr="00AB28AA" w:rsidRDefault="00F64BAD" w:rsidP="00AB28AA">
            <w:pPr>
              <w:spacing w:after="240"/>
              <w:rPr>
                <w:rFonts w:ascii="Verdana" w:hAnsi="Verdana"/>
                <w:sz w:val="20"/>
              </w:rPr>
            </w:pPr>
            <w:r w:rsidRPr="00AB28AA">
              <w:rPr>
                <w:rFonts w:ascii="Verdana" w:hAnsi="Verdana"/>
                <w:sz w:val="20"/>
              </w:rPr>
              <w:t>Speed – maximum operating speeds to be set for local conditions.</w:t>
            </w:r>
          </w:p>
          <w:p w14:paraId="7E346A41" w14:textId="77777777" w:rsidR="00F64BAD" w:rsidRPr="00AB28AA" w:rsidRDefault="00F64BAD" w:rsidP="00AB28AA">
            <w:pPr>
              <w:spacing w:after="240"/>
              <w:rPr>
                <w:rFonts w:ascii="Verdana" w:hAnsi="Verdana"/>
                <w:sz w:val="20"/>
              </w:rPr>
            </w:pPr>
            <w:r w:rsidRPr="00AB28AA">
              <w:rPr>
                <w:rFonts w:ascii="Verdana" w:hAnsi="Verdana"/>
                <w:sz w:val="20"/>
              </w:rPr>
              <w:t>Loading/ no. of passengers – maximums as prescribed in the vehicle operations manual.</w:t>
            </w:r>
          </w:p>
          <w:p w14:paraId="3BDD3B52" w14:textId="77777777" w:rsidR="00F64BAD" w:rsidRPr="00AB28AA" w:rsidRDefault="00F64BAD" w:rsidP="00AB28AA">
            <w:pPr>
              <w:spacing w:after="240"/>
              <w:rPr>
                <w:rFonts w:ascii="Verdana" w:hAnsi="Verdana"/>
                <w:sz w:val="20"/>
              </w:rPr>
            </w:pPr>
            <w:r w:rsidRPr="00AB28AA">
              <w:rPr>
                <w:rFonts w:ascii="Verdana" w:hAnsi="Verdana"/>
                <w:sz w:val="20"/>
              </w:rPr>
              <w:t>Hazards (dunes, rocks, water crossings).  Known hazards to be documented and covered training for all operators.</w:t>
            </w:r>
          </w:p>
          <w:p w14:paraId="31398E6F" w14:textId="77777777" w:rsidR="00F64BAD" w:rsidRPr="00AB28AA" w:rsidRDefault="00F64BAD" w:rsidP="00AB28AA">
            <w:pPr>
              <w:spacing w:after="240"/>
              <w:rPr>
                <w:rFonts w:ascii="Verdana" w:hAnsi="Verdana"/>
                <w:sz w:val="20"/>
              </w:rPr>
            </w:pPr>
            <w:r w:rsidRPr="00AB28AA">
              <w:rPr>
                <w:rFonts w:ascii="Verdana" w:hAnsi="Verdana"/>
                <w:sz w:val="20"/>
              </w:rPr>
              <w:t>Maintenance/ checks.  Craft to be maintained as per operations manual.  Highly recommended there are daily checks before and after use, along with a cleaning schedule.</w:t>
            </w:r>
          </w:p>
          <w:p w14:paraId="081A0368" w14:textId="77777777" w:rsidR="00F64BAD" w:rsidRPr="00AB28AA" w:rsidRDefault="00F64BAD" w:rsidP="00AB28AA">
            <w:pPr>
              <w:spacing w:after="240"/>
              <w:rPr>
                <w:rFonts w:ascii="Verdana" w:hAnsi="Verdana"/>
                <w:sz w:val="20"/>
              </w:rPr>
            </w:pPr>
            <w:r w:rsidRPr="00AB28AA">
              <w:rPr>
                <w:rFonts w:ascii="Verdana" w:hAnsi="Verdana"/>
                <w:sz w:val="20"/>
              </w:rPr>
              <w:t>Access.  Craft to be secured to prevent unauthorized use.</w:t>
            </w:r>
          </w:p>
          <w:p w14:paraId="69016068" w14:textId="77777777" w:rsidR="00F64BAD" w:rsidRPr="00AB28AA" w:rsidRDefault="00F64BAD" w:rsidP="00AB28AA">
            <w:pPr>
              <w:spacing w:after="240"/>
              <w:rPr>
                <w:rFonts w:ascii="Verdana" w:hAnsi="Verdana"/>
                <w:sz w:val="20"/>
              </w:rPr>
            </w:pPr>
            <w:r w:rsidRPr="00AB28AA">
              <w:rPr>
                <w:rFonts w:ascii="Verdana" w:hAnsi="Verdana"/>
                <w:sz w:val="20"/>
              </w:rPr>
              <w:t>Additional equipment.  Any non-standard accessories or equipment to be installed by qualified operators.</w:t>
            </w:r>
          </w:p>
          <w:p w14:paraId="74DC5563" w14:textId="77777777" w:rsidR="00F64BAD" w:rsidRPr="00AB28AA" w:rsidRDefault="00F64BAD" w:rsidP="00AB28AA">
            <w:pPr>
              <w:spacing w:after="240"/>
              <w:rPr>
                <w:rFonts w:ascii="Verdana" w:hAnsi="Verdana"/>
                <w:sz w:val="20"/>
              </w:rPr>
            </w:pPr>
            <w:r w:rsidRPr="00AB28AA">
              <w:rPr>
                <w:rFonts w:ascii="Verdana" w:hAnsi="Verdana"/>
                <w:sz w:val="20"/>
              </w:rPr>
              <w:t>Disciplinary process – to be in place for anyone not following the policies.</w:t>
            </w:r>
          </w:p>
          <w:p w14:paraId="43C4AE7A" w14:textId="77777777" w:rsidR="00F64BAD" w:rsidRPr="00AB28AA" w:rsidRDefault="00F64BAD" w:rsidP="00AB28AA">
            <w:pPr>
              <w:spacing w:after="240"/>
              <w:rPr>
                <w:rFonts w:ascii="Verdana" w:hAnsi="Verdana"/>
                <w:sz w:val="20"/>
              </w:rPr>
            </w:pPr>
            <w:r w:rsidRPr="00AB28AA">
              <w:rPr>
                <w:rFonts w:ascii="Verdana" w:hAnsi="Verdana"/>
                <w:sz w:val="20"/>
              </w:rPr>
              <w:t>Safety plans for events, exams &amp; training - sticking to supervisory ratios.</w:t>
            </w:r>
          </w:p>
          <w:p w14:paraId="6B664D5E" w14:textId="77777777" w:rsidR="00F64BAD" w:rsidRPr="00AB28AA" w:rsidRDefault="00F64BAD" w:rsidP="00AB28AA">
            <w:pPr>
              <w:spacing w:after="240"/>
              <w:rPr>
                <w:rFonts w:ascii="Verdana" w:hAnsi="Verdana"/>
                <w:sz w:val="20"/>
              </w:rPr>
            </w:pPr>
            <w:r w:rsidRPr="00AB28AA">
              <w:rPr>
                <w:rFonts w:ascii="Verdana" w:hAnsi="Verdana"/>
                <w:sz w:val="20"/>
              </w:rPr>
              <w:t>Risk assessments to be completed before craft are taken out - to determine if conditions are safe.</w:t>
            </w:r>
          </w:p>
          <w:p w14:paraId="4EB30130" w14:textId="77777777" w:rsidR="00F64BAD" w:rsidRPr="00AB28AA" w:rsidRDefault="00F64BAD" w:rsidP="000C3C7D">
            <w:pPr>
              <w:spacing w:after="240"/>
              <w:rPr>
                <w:rFonts w:ascii="Verdana" w:hAnsi="Verdana"/>
                <w:sz w:val="20"/>
              </w:rPr>
            </w:pPr>
            <w:r w:rsidRPr="00AB28AA">
              <w:rPr>
                <w:rFonts w:ascii="Verdana" w:hAnsi="Verdana"/>
                <w:sz w:val="20"/>
              </w:rPr>
              <w:lastRenderedPageBreak/>
              <w:t>Near miss reporting – to be mandatory.</w:t>
            </w:r>
            <w:r w:rsidR="000C3C7D" w:rsidRPr="00AB28AA">
              <w:rPr>
                <w:rFonts w:ascii="Verdana" w:hAnsi="Verdana"/>
                <w:sz w:val="20"/>
              </w:rPr>
              <w:t xml:space="preserve"> </w:t>
            </w:r>
          </w:p>
        </w:tc>
      </w:tr>
      <w:tr w:rsidR="00F64BAD" w:rsidRPr="00AB28AA" w14:paraId="06558C3D" w14:textId="77777777" w:rsidTr="00B96851">
        <w:trPr>
          <w:jc w:val="center"/>
        </w:trPr>
        <w:tc>
          <w:tcPr>
            <w:tcW w:w="236" w:type="dxa"/>
          </w:tcPr>
          <w:p w14:paraId="1EF09EF2" w14:textId="77777777" w:rsidR="00F64BAD" w:rsidRPr="00AB28AA" w:rsidRDefault="00F64BAD" w:rsidP="00AB28AA">
            <w:pPr>
              <w:spacing w:after="240"/>
              <w:rPr>
                <w:rFonts w:ascii="Verdana" w:hAnsi="Verdana"/>
                <w:sz w:val="20"/>
              </w:rPr>
            </w:pPr>
            <w:r w:rsidRPr="00AB28AA">
              <w:rPr>
                <w:rFonts w:ascii="Verdana" w:hAnsi="Verdana"/>
                <w:sz w:val="20"/>
              </w:rPr>
              <w:lastRenderedPageBreak/>
              <w:t>3</w:t>
            </w:r>
          </w:p>
        </w:tc>
        <w:tc>
          <w:tcPr>
            <w:tcW w:w="2930" w:type="dxa"/>
          </w:tcPr>
          <w:p w14:paraId="100E75D2" w14:textId="77777777" w:rsidR="00F64BAD" w:rsidRPr="00AB28AA" w:rsidRDefault="00F64BAD" w:rsidP="00AB28AA">
            <w:pPr>
              <w:spacing w:after="240"/>
              <w:rPr>
                <w:rFonts w:ascii="Verdana" w:hAnsi="Verdana"/>
                <w:sz w:val="20"/>
              </w:rPr>
            </w:pPr>
            <w:r w:rsidRPr="00AB28AA">
              <w:rPr>
                <w:rFonts w:ascii="Verdana" w:hAnsi="Verdana"/>
                <w:sz w:val="20"/>
              </w:rPr>
              <w:t>General Equipment</w:t>
            </w:r>
          </w:p>
          <w:p w14:paraId="15CAACD8" w14:textId="77777777" w:rsidR="00F64BAD" w:rsidRPr="00AB28AA" w:rsidRDefault="00F64BAD" w:rsidP="00AB28AA">
            <w:pPr>
              <w:spacing w:after="240"/>
              <w:rPr>
                <w:rFonts w:ascii="Verdana" w:hAnsi="Verdana"/>
                <w:sz w:val="20"/>
              </w:rPr>
            </w:pPr>
            <w:r w:rsidRPr="00AB28AA">
              <w:rPr>
                <w:rFonts w:ascii="Verdana" w:hAnsi="Verdana"/>
                <w:sz w:val="20"/>
              </w:rPr>
              <w:t>Trailers</w:t>
            </w:r>
          </w:p>
          <w:p w14:paraId="1B558CC0" w14:textId="77777777" w:rsidR="00F64BAD" w:rsidRPr="00AB28AA" w:rsidRDefault="00F64BAD" w:rsidP="00AB28AA">
            <w:pPr>
              <w:spacing w:after="240"/>
              <w:rPr>
                <w:rFonts w:ascii="Verdana" w:hAnsi="Verdana"/>
                <w:sz w:val="20"/>
              </w:rPr>
            </w:pPr>
            <w:r w:rsidRPr="00AB28AA">
              <w:rPr>
                <w:rFonts w:ascii="Verdana" w:hAnsi="Verdana"/>
                <w:sz w:val="20"/>
              </w:rPr>
              <w:t>First Aid gear</w:t>
            </w:r>
          </w:p>
          <w:p w14:paraId="3C0550A8" w14:textId="77777777" w:rsidR="00F64BAD" w:rsidRPr="00AB28AA" w:rsidRDefault="00F64BAD" w:rsidP="00AB28AA">
            <w:pPr>
              <w:spacing w:after="240"/>
              <w:rPr>
                <w:rFonts w:ascii="Verdana" w:hAnsi="Verdana"/>
                <w:sz w:val="20"/>
              </w:rPr>
            </w:pPr>
            <w:r w:rsidRPr="00AB28AA">
              <w:rPr>
                <w:rFonts w:ascii="Verdana" w:hAnsi="Verdana"/>
                <w:sz w:val="20"/>
              </w:rPr>
              <w:t>Mobile towers</w:t>
            </w:r>
          </w:p>
          <w:p w14:paraId="32F40BA2" w14:textId="77777777" w:rsidR="00F64BAD" w:rsidRPr="00AB28AA" w:rsidRDefault="00F64BAD" w:rsidP="00AB28AA">
            <w:pPr>
              <w:spacing w:after="240"/>
              <w:rPr>
                <w:rFonts w:ascii="Verdana" w:hAnsi="Verdana"/>
                <w:sz w:val="20"/>
              </w:rPr>
            </w:pPr>
            <w:r w:rsidRPr="00AB28AA">
              <w:rPr>
                <w:rFonts w:ascii="Verdana" w:hAnsi="Verdana"/>
                <w:sz w:val="20"/>
              </w:rPr>
              <w:t>Radios</w:t>
            </w:r>
          </w:p>
        </w:tc>
        <w:tc>
          <w:tcPr>
            <w:tcW w:w="6567" w:type="dxa"/>
          </w:tcPr>
          <w:p w14:paraId="576F0E15"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5A7C195D" w14:textId="77777777" w:rsidR="00F64BAD" w:rsidRPr="00AB28AA" w:rsidRDefault="00F64BAD" w:rsidP="00AB28AA">
            <w:pPr>
              <w:spacing w:after="240"/>
              <w:rPr>
                <w:rFonts w:ascii="Verdana" w:hAnsi="Verdana"/>
                <w:sz w:val="20"/>
              </w:rPr>
            </w:pPr>
            <w:r w:rsidRPr="00AB28AA">
              <w:rPr>
                <w:rFonts w:ascii="Verdana" w:hAnsi="Verdana"/>
                <w:sz w:val="20"/>
              </w:rPr>
              <w:t>Training/ qualifications/ experience for equipment and conditions = ability to make good decisions.</w:t>
            </w:r>
          </w:p>
          <w:p w14:paraId="65E5E78A" w14:textId="77777777" w:rsidR="00F64BAD" w:rsidRPr="00AB28AA" w:rsidRDefault="00DF3037" w:rsidP="00AB28AA">
            <w:pPr>
              <w:spacing w:after="240"/>
              <w:rPr>
                <w:rFonts w:ascii="Verdana" w:hAnsi="Verdana"/>
                <w:sz w:val="20"/>
              </w:rPr>
            </w:pPr>
            <w:r w:rsidRPr="00AB28AA">
              <w:rPr>
                <w:rFonts w:ascii="Verdana" w:hAnsi="Verdana"/>
                <w:sz w:val="20"/>
              </w:rPr>
              <w:t>Maintenance/ checks – scheduled regularly to ensure equipment always in good condition.</w:t>
            </w:r>
          </w:p>
          <w:p w14:paraId="3FF08268" w14:textId="77777777" w:rsidR="00DF3037" w:rsidRPr="00AB28AA" w:rsidRDefault="00DF3037" w:rsidP="00AB28AA">
            <w:pPr>
              <w:spacing w:after="240"/>
              <w:rPr>
                <w:rFonts w:ascii="Verdana" w:hAnsi="Verdana"/>
                <w:sz w:val="20"/>
              </w:rPr>
            </w:pPr>
            <w:r w:rsidRPr="00AB28AA">
              <w:rPr>
                <w:rFonts w:ascii="Verdana" w:hAnsi="Verdana"/>
                <w:sz w:val="20"/>
              </w:rPr>
              <w:t>Access.  Ensure there is no unauthorized use.</w:t>
            </w:r>
          </w:p>
          <w:p w14:paraId="08C7B17E" w14:textId="77777777" w:rsidR="00F64BAD" w:rsidRPr="00AB28AA" w:rsidRDefault="00DF3037" w:rsidP="00AB28AA">
            <w:pPr>
              <w:spacing w:after="240"/>
              <w:rPr>
                <w:rFonts w:ascii="Verdana" w:hAnsi="Verdana"/>
                <w:sz w:val="20"/>
              </w:rPr>
            </w:pPr>
            <w:r w:rsidRPr="00AB28AA">
              <w:rPr>
                <w:rFonts w:ascii="Verdana" w:hAnsi="Verdana"/>
                <w:sz w:val="20"/>
              </w:rPr>
              <w:t>Manual Handling.  Procedures &amp; training in place to prevent injury while handing equipment.</w:t>
            </w:r>
          </w:p>
          <w:p w14:paraId="6FF0DCDA" w14:textId="77777777" w:rsidR="00DF3037" w:rsidRPr="00AB28AA" w:rsidRDefault="00DF3037" w:rsidP="00AB28AA">
            <w:pPr>
              <w:spacing w:after="240"/>
              <w:rPr>
                <w:rFonts w:ascii="Verdana" w:hAnsi="Verdana"/>
                <w:sz w:val="20"/>
              </w:rPr>
            </w:pPr>
          </w:p>
        </w:tc>
      </w:tr>
      <w:tr w:rsidR="00F64BAD" w:rsidRPr="00AB28AA" w14:paraId="16DA3966" w14:textId="77777777" w:rsidTr="00B96851">
        <w:trPr>
          <w:jc w:val="center"/>
        </w:trPr>
        <w:tc>
          <w:tcPr>
            <w:tcW w:w="236" w:type="dxa"/>
            <w:shd w:val="clear" w:color="auto" w:fill="D9D9D9" w:themeFill="background1" w:themeFillShade="D9"/>
          </w:tcPr>
          <w:p w14:paraId="1AF1A926" w14:textId="77777777" w:rsidR="00F64BAD" w:rsidRPr="00AB28AA" w:rsidRDefault="00F64BAD" w:rsidP="00AB28AA">
            <w:pPr>
              <w:spacing w:after="240"/>
              <w:rPr>
                <w:rFonts w:ascii="Verdana" w:hAnsi="Verdana"/>
                <w:sz w:val="20"/>
              </w:rPr>
            </w:pPr>
          </w:p>
        </w:tc>
        <w:tc>
          <w:tcPr>
            <w:tcW w:w="2930" w:type="dxa"/>
            <w:shd w:val="clear" w:color="auto" w:fill="D9D9D9" w:themeFill="background1" w:themeFillShade="D9"/>
          </w:tcPr>
          <w:p w14:paraId="43F2D7FE" w14:textId="77777777" w:rsidR="00F64BAD" w:rsidRPr="00AB28AA" w:rsidRDefault="00F64BAD" w:rsidP="00AB28AA">
            <w:pPr>
              <w:spacing w:after="240"/>
              <w:rPr>
                <w:rFonts w:ascii="Verdana" w:hAnsi="Verdana"/>
                <w:sz w:val="20"/>
              </w:rPr>
            </w:pPr>
            <w:r w:rsidRPr="00AB28AA">
              <w:rPr>
                <w:rFonts w:ascii="Verdana" w:hAnsi="Verdana"/>
                <w:sz w:val="20"/>
              </w:rPr>
              <w:t>ENVIRONMENTAL</w:t>
            </w:r>
          </w:p>
        </w:tc>
        <w:tc>
          <w:tcPr>
            <w:tcW w:w="6567" w:type="dxa"/>
            <w:shd w:val="clear" w:color="auto" w:fill="D9D9D9" w:themeFill="background1" w:themeFillShade="D9"/>
          </w:tcPr>
          <w:p w14:paraId="56550629" w14:textId="77777777" w:rsidR="00F64BAD" w:rsidRPr="00AB28AA" w:rsidRDefault="00F64BAD" w:rsidP="00AB28AA">
            <w:pPr>
              <w:spacing w:after="240"/>
              <w:rPr>
                <w:rFonts w:ascii="Verdana" w:hAnsi="Verdana"/>
                <w:sz w:val="20"/>
              </w:rPr>
            </w:pPr>
          </w:p>
        </w:tc>
      </w:tr>
      <w:tr w:rsidR="00F64BAD" w:rsidRPr="00AB28AA" w14:paraId="176243E1" w14:textId="77777777" w:rsidTr="00B96851">
        <w:trPr>
          <w:jc w:val="center"/>
        </w:trPr>
        <w:tc>
          <w:tcPr>
            <w:tcW w:w="236" w:type="dxa"/>
            <w:tcBorders>
              <w:bottom w:val="single" w:sz="4" w:space="0" w:color="auto"/>
            </w:tcBorders>
          </w:tcPr>
          <w:p w14:paraId="4CD8C41D" w14:textId="77777777" w:rsidR="00F64BAD" w:rsidRPr="00AB28AA" w:rsidRDefault="00F64BAD" w:rsidP="00AB28AA">
            <w:pPr>
              <w:spacing w:after="240"/>
              <w:rPr>
                <w:rFonts w:ascii="Verdana" w:hAnsi="Verdana"/>
                <w:sz w:val="20"/>
              </w:rPr>
            </w:pPr>
            <w:r w:rsidRPr="00AB28AA">
              <w:rPr>
                <w:rFonts w:ascii="Verdana" w:hAnsi="Verdana"/>
                <w:sz w:val="20"/>
              </w:rPr>
              <w:t>4</w:t>
            </w:r>
          </w:p>
        </w:tc>
        <w:tc>
          <w:tcPr>
            <w:tcW w:w="2930" w:type="dxa"/>
          </w:tcPr>
          <w:p w14:paraId="32E86002" w14:textId="77777777" w:rsidR="00F64BAD" w:rsidRPr="00AB28AA" w:rsidRDefault="00F64BAD" w:rsidP="00AB28AA">
            <w:pPr>
              <w:spacing w:after="240"/>
              <w:rPr>
                <w:rFonts w:ascii="Verdana" w:hAnsi="Verdana"/>
                <w:sz w:val="20"/>
              </w:rPr>
            </w:pPr>
            <w:r w:rsidRPr="00AB28AA">
              <w:rPr>
                <w:rFonts w:ascii="Verdana" w:hAnsi="Verdana"/>
                <w:sz w:val="20"/>
              </w:rPr>
              <w:t>General public</w:t>
            </w:r>
          </w:p>
          <w:p w14:paraId="17B7ED8B" w14:textId="77777777" w:rsidR="00F64BAD" w:rsidRPr="00AB28AA" w:rsidRDefault="00F64BAD" w:rsidP="00AB28AA">
            <w:pPr>
              <w:spacing w:after="240"/>
              <w:rPr>
                <w:rFonts w:ascii="Verdana" w:hAnsi="Verdana"/>
                <w:sz w:val="20"/>
              </w:rPr>
            </w:pPr>
            <w:r w:rsidRPr="00AB28AA">
              <w:rPr>
                <w:rFonts w:ascii="Verdana" w:hAnsi="Verdana"/>
                <w:sz w:val="20"/>
              </w:rPr>
              <w:t>Expectations/ pressure to take on un-necessary risks.</w:t>
            </w:r>
          </w:p>
          <w:p w14:paraId="0620A58C" w14:textId="77777777" w:rsidR="00F64BAD" w:rsidRPr="00AB28AA" w:rsidRDefault="00F64BAD" w:rsidP="00AB28AA">
            <w:pPr>
              <w:spacing w:after="240"/>
              <w:rPr>
                <w:rFonts w:ascii="Verdana" w:hAnsi="Verdana"/>
                <w:sz w:val="20"/>
              </w:rPr>
            </w:pPr>
            <w:r w:rsidRPr="00AB28AA">
              <w:rPr>
                <w:rFonts w:ascii="Verdana" w:hAnsi="Verdana"/>
                <w:sz w:val="20"/>
              </w:rPr>
              <w:t>Alcohol/ aggression/ abuse.</w:t>
            </w:r>
          </w:p>
          <w:p w14:paraId="2D7B9A3E" w14:textId="77777777" w:rsidR="00F64BAD" w:rsidRPr="00AB28AA" w:rsidRDefault="00F64BAD" w:rsidP="00AB28AA">
            <w:pPr>
              <w:spacing w:after="240"/>
              <w:rPr>
                <w:rFonts w:ascii="Verdana" w:hAnsi="Verdana"/>
                <w:sz w:val="20"/>
              </w:rPr>
            </w:pPr>
          </w:p>
        </w:tc>
        <w:tc>
          <w:tcPr>
            <w:tcW w:w="6567" w:type="dxa"/>
          </w:tcPr>
          <w:p w14:paraId="79D900B4"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14FD04D6" w14:textId="77777777" w:rsidR="00F64BAD" w:rsidRPr="00AB28AA" w:rsidRDefault="00384D7B" w:rsidP="00AB28AA">
            <w:pPr>
              <w:spacing w:after="240"/>
              <w:rPr>
                <w:rFonts w:ascii="Verdana" w:hAnsi="Verdana"/>
                <w:sz w:val="20"/>
              </w:rPr>
            </w:pPr>
            <w:r w:rsidRPr="00AB28AA">
              <w:rPr>
                <w:rFonts w:ascii="Verdana" w:hAnsi="Verdana"/>
                <w:sz w:val="20"/>
              </w:rPr>
              <w:t>Local policy on what to go/ where to go if situations arise, i.e. escalation path</w:t>
            </w:r>
            <w:r w:rsidR="00F64BAD" w:rsidRPr="00AB28AA">
              <w:rPr>
                <w:rFonts w:ascii="Verdana" w:hAnsi="Verdana"/>
                <w:sz w:val="20"/>
              </w:rPr>
              <w:t>.</w:t>
            </w:r>
            <w:r w:rsidRPr="00AB28AA">
              <w:rPr>
                <w:rFonts w:ascii="Verdana" w:hAnsi="Verdana"/>
                <w:sz w:val="20"/>
              </w:rPr>
              <w:t xml:space="preserve">  Training for all lifeguards on those procedures.</w:t>
            </w:r>
          </w:p>
          <w:p w14:paraId="49AF3A91" w14:textId="77777777" w:rsidR="00F64BAD" w:rsidRPr="00AB28AA" w:rsidRDefault="00384D7B" w:rsidP="00AB28AA">
            <w:pPr>
              <w:spacing w:after="240"/>
              <w:rPr>
                <w:rFonts w:ascii="Verdana" w:hAnsi="Verdana"/>
                <w:sz w:val="20"/>
              </w:rPr>
            </w:pPr>
            <w:r w:rsidRPr="00AB28AA">
              <w:rPr>
                <w:rFonts w:ascii="Verdana" w:hAnsi="Verdana"/>
                <w:sz w:val="20"/>
              </w:rPr>
              <w:t xml:space="preserve">Emergency contact numbers for </w:t>
            </w:r>
            <w:r w:rsidR="00F64BAD" w:rsidRPr="00AB28AA">
              <w:rPr>
                <w:rFonts w:ascii="Verdana" w:hAnsi="Verdana"/>
                <w:sz w:val="20"/>
              </w:rPr>
              <w:t>Police and other agencies</w:t>
            </w:r>
            <w:r w:rsidRPr="00AB28AA">
              <w:rPr>
                <w:rFonts w:ascii="Verdana" w:hAnsi="Verdana"/>
                <w:sz w:val="20"/>
              </w:rPr>
              <w:t xml:space="preserve"> available for all patrols</w:t>
            </w:r>
            <w:r w:rsidR="00F64BAD" w:rsidRPr="00AB28AA">
              <w:rPr>
                <w:rFonts w:ascii="Verdana" w:hAnsi="Verdana"/>
                <w:sz w:val="20"/>
              </w:rPr>
              <w:t>.</w:t>
            </w:r>
          </w:p>
          <w:p w14:paraId="6266A8B0" w14:textId="77777777" w:rsidR="00C105DE" w:rsidRPr="00AB28AA" w:rsidRDefault="00C105DE" w:rsidP="00AB28AA">
            <w:pPr>
              <w:spacing w:after="240"/>
              <w:rPr>
                <w:rFonts w:ascii="Verdana" w:hAnsi="Verdana"/>
                <w:sz w:val="20"/>
              </w:rPr>
            </w:pPr>
          </w:p>
        </w:tc>
      </w:tr>
      <w:tr w:rsidR="00F64BAD" w:rsidRPr="00AB28AA" w14:paraId="5A9EDB10" w14:textId="77777777" w:rsidTr="00B96851">
        <w:trPr>
          <w:jc w:val="center"/>
        </w:trPr>
        <w:tc>
          <w:tcPr>
            <w:tcW w:w="236" w:type="dxa"/>
            <w:tcBorders>
              <w:bottom w:val="nil"/>
            </w:tcBorders>
          </w:tcPr>
          <w:p w14:paraId="2FD2BD58" w14:textId="77777777" w:rsidR="00F64BAD" w:rsidRPr="00AB28AA" w:rsidRDefault="00F64BAD" w:rsidP="00AB28AA">
            <w:pPr>
              <w:spacing w:after="240"/>
              <w:rPr>
                <w:rFonts w:ascii="Verdana" w:hAnsi="Verdana"/>
                <w:sz w:val="20"/>
              </w:rPr>
            </w:pPr>
            <w:r w:rsidRPr="00AB28AA">
              <w:rPr>
                <w:rFonts w:ascii="Verdana" w:hAnsi="Verdana"/>
                <w:sz w:val="20"/>
              </w:rPr>
              <w:t>5</w:t>
            </w:r>
          </w:p>
        </w:tc>
        <w:tc>
          <w:tcPr>
            <w:tcW w:w="2930" w:type="dxa"/>
          </w:tcPr>
          <w:p w14:paraId="42B6B20F" w14:textId="77777777" w:rsidR="00F64BAD" w:rsidRPr="00AB28AA" w:rsidRDefault="00F64BAD" w:rsidP="00AB28AA">
            <w:pPr>
              <w:spacing w:after="240"/>
              <w:rPr>
                <w:rFonts w:ascii="Verdana" w:hAnsi="Verdana"/>
                <w:sz w:val="20"/>
              </w:rPr>
            </w:pPr>
            <w:r w:rsidRPr="00AB28AA">
              <w:rPr>
                <w:rFonts w:ascii="Verdana" w:hAnsi="Verdana"/>
                <w:sz w:val="20"/>
              </w:rPr>
              <w:t>Water-based risks</w:t>
            </w:r>
          </w:p>
          <w:p w14:paraId="75D9C229" w14:textId="77777777" w:rsidR="00F64BAD" w:rsidRPr="00AB28AA" w:rsidRDefault="00C105DE" w:rsidP="00AB28AA">
            <w:pPr>
              <w:spacing w:after="240"/>
              <w:rPr>
                <w:rFonts w:ascii="Verdana" w:hAnsi="Verdana"/>
                <w:sz w:val="20"/>
              </w:rPr>
            </w:pPr>
            <w:r w:rsidRPr="00AB28AA">
              <w:rPr>
                <w:rFonts w:ascii="Verdana" w:hAnsi="Verdana"/>
                <w:sz w:val="20"/>
              </w:rPr>
              <w:t>General s</w:t>
            </w:r>
            <w:r w:rsidR="00F64BAD" w:rsidRPr="00AB28AA">
              <w:rPr>
                <w:rFonts w:ascii="Verdana" w:hAnsi="Verdana"/>
                <w:sz w:val="20"/>
              </w:rPr>
              <w:t>urf conditions – in training, events and lifeguarding situations.</w:t>
            </w:r>
          </w:p>
          <w:p w14:paraId="3DFAA17F" w14:textId="77777777" w:rsidR="00F64BAD" w:rsidRPr="00AB28AA" w:rsidRDefault="00F64BAD" w:rsidP="00AB28AA">
            <w:pPr>
              <w:spacing w:after="240"/>
              <w:rPr>
                <w:rFonts w:ascii="Verdana" w:hAnsi="Verdana"/>
                <w:sz w:val="20"/>
              </w:rPr>
            </w:pPr>
          </w:p>
        </w:tc>
        <w:tc>
          <w:tcPr>
            <w:tcW w:w="6567" w:type="dxa"/>
          </w:tcPr>
          <w:p w14:paraId="53124FB1"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008808E1" w14:textId="77777777" w:rsidR="00F64BAD" w:rsidRPr="00AB28AA" w:rsidRDefault="00F64BAD" w:rsidP="00AB28AA">
            <w:pPr>
              <w:spacing w:after="240"/>
              <w:rPr>
                <w:rFonts w:ascii="Verdana" w:hAnsi="Verdana"/>
                <w:sz w:val="20"/>
              </w:rPr>
            </w:pPr>
            <w:r w:rsidRPr="00AB28AA">
              <w:rPr>
                <w:rFonts w:ascii="Verdana" w:hAnsi="Verdana"/>
                <w:sz w:val="20"/>
              </w:rPr>
              <w:t>Safety plans for events &amp; training - sticking to supervisory ratios.</w:t>
            </w:r>
          </w:p>
          <w:p w14:paraId="7DC94F77" w14:textId="77777777" w:rsidR="00F64BAD" w:rsidRPr="00AB28AA" w:rsidRDefault="00F64BAD" w:rsidP="00AB28AA">
            <w:pPr>
              <w:spacing w:after="240"/>
              <w:rPr>
                <w:rFonts w:ascii="Verdana" w:hAnsi="Verdana"/>
                <w:sz w:val="20"/>
              </w:rPr>
            </w:pPr>
            <w:r w:rsidRPr="00AB28AA">
              <w:rPr>
                <w:rFonts w:ascii="Verdana" w:hAnsi="Verdana"/>
                <w:sz w:val="20"/>
              </w:rPr>
              <w:t>Risk assessments.</w:t>
            </w:r>
          </w:p>
          <w:p w14:paraId="2EFA7D1F" w14:textId="77777777" w:rsidR="00F64BAD" w:rsidRPr="00AB28AA" w:rsidRDefault="00F64BAD" w:rsidP="000C3C7D">
            <w:pPr>
              <w:spacing w:after="240"/>
              <w:rPr>
                <w:rFonts w:ascii="Verdana" w:hAnsi="Verdana"/>
                <w:sz w:val="20"/>
              </w:rPr>
            </w:pPr>
            <w:r w:rsidRPr="00AB28AA">
              <w:rPr>
                <w:rFonts w:ascii="Verdana" w:hAnsi="Verdana"/>
                <w:sz w:val="20"/>
              </w:rPr>
              <w:t>Learning from near misses.</w:t>
            </w:r>
            <w:r w:rsidR="000C3C7D" w:rsidRPr="00AB28AA">
              <w:rPr>
                <w:rFonts w:ascii="Verdana" w:hAnsi="Verdana"/>
                <w:sz w:val="20"/>
              </w:rPr>
              <w:t xml:space="preserve"> </w:t>
            </w:r>
          </w:p>
        </w:tc>
      </w:tr>
      <w:tr w:rsidR="00C105DE" w:rsidRPr="00AB28AA" w14:paraId="475437E9" w14:textId="77777777" w:rsidTr="00B96851">
        <w:trPr>
          <w:jc w:val="center"/>
        </w:trPr>
        <w:tc>
          <w:tcPr>
            <w:tcW w:w="236" w:type="dxa"/>
            <w:tcBorders>
              <w:top w:val="nil"/>
              <w:bottom w:val="nil"/>
            </w:tcBorders>
          </w:tcPr>
          <w:p w14:paraId="1B46D59F" w14:textId="77777777" w:rsidR="00C105DE" w:rsidRPr="00AB28AA" w:rsidRDefault="00C105DE" w:rsidP="00AB28AA">
            <w:pPr>
              <w:spacing w:after="240"/>
              <w:rPr>
                <w:rFonts w:ascii="Verdana" w:hAnsi="Verdana"/>
                <w:sz w:val="20"/>
              </w:rPr>
            </w:pPr>
          </w:p>
        </w:tc>
        <w:tc>
          <w:tcPr>
            <w:tcW w:w="2930" w:type="dxa"/>
          </w:tcPr>
          <w:p w14:paraId="077E0251" w14:textId="77777777" w:rsidR="00C105DE" w:rsidRPr="00AB28AA" w:rsidRDefault="00C105DE" w:rsidP="00AB28AA">
            <w:pPr>
              <w:spacing w:after="240"/>
              <w:rPr>
                <w:rFonts w:ascii="Verdana" w:hAnsi="Verdana"/>
                <w:sz w:val="20"/>
              </w:rPr>
            </w:pPr>
            <w:r w:rsidRPr="00AB28AA">
              <w:rPr>
                <w:rFonts w:ascii="Verdana" w:hAnsi="Verdana"/>
                <w:sz w:val="20"/>
              </w:rPr>
              <w:t>Rocks/ caves/ blowholes.</w:t>
            </w:r>
          </w:p>
          <w:p w14:paraId="082B90D5" w14:textId="77777777" w:rsidR="00C105DE" w:rsidRPr="00AB28AA" w:rsidRDefault="00C105DE" w:rsidP="00AB28AA">
            <w:pPr>
              <w:spacing w:after="240"/>
              <w:rPr>
                <w:rFonts w:ascii="Verdana" w:hAnsi="Verdana"/>
                <w:sz w:val="20"/>
              </w:rPr>
            </w:pPr>
          </w:p>
        </w:tc>
        <w:tc>
          <w:tcPr>
            <w:tcW w:w="6567" w:type="dxa"/>
          </w:tcPr>
          <w:p w14:paraId="0A5FDFB9" w14:textId="77777777" w:rsidR="00C105DE" w:rsidRPr="00AB28AA" w:rsidRDefault="00C105DE" w:rsidP="00AB28AA">
            <w:pPr>
              <w:spacing w:after="240"/>
              <w:rPr>
                <w:rFonts w:ascii="Verdana" w:hAnsi="Verdana"/>
                <w:sz w:val="20"/>
              </w:rPr>
            </w:pPr>
            <w:r w:rsidRPr="00AB28AA">
              <w:rPr>
                <w:rFonts w:ascii="Verdana" w:hAnsi="Verdana"/>
                <w:sz w:val="20"/>
              </w:rPr>
              <w:t>Known hazards to be documented and covered in POM and training for all lifeguards.</w:t>
            </w:r>
          </w:p>
          <w:p w14:paraId="1B16735B" w14:textId="77777777" w:rsidR="00C105DE" w:rsidRPr="00AB28AA" w:rsidRDefault="00C105DE" w:rsidP="000C3C7D">
            <w:pPr>
              <w:spacing w:after="240"/>
              <w:rPr>
                <w:rFonts w:ascii="Verdana" w:hAnsi="Verdana"/>
                <w:sz w:val="20"/>
              </w:rPr>
            </w:pPr>
            <w:r w:rsidRPr="00AB28AA">
              <w:rPr>
                <w:rFonts w:ascii="Verdana" w:hAnsi="Verdana"/>
                <w:sz w:val="20"/>
              </w:rPr>
              <w:t>Risk assessments if operating near these.</w:t>
            </w:r>
            <w:r w:rsidR="000C3C7D" w:rsidRPr="00AB28AA">
              <w:rPr>
                <w:rFonts w:ascii="Verdana" w:hAnsi="Verdana"/>
                <w:sz w:val="20"/>
              </w:rPr>
              <w:t xml:space="preserve"> </w:t>
            </w:r>
          </w:p>
        </w:tc>
      </w:tr>
      <w:tr w:rsidR="00C105DE" w:rsidRPr="00AB28AA" w14:paraId="1401A594" w14:textId="77777777" w:rsidTr="00B96851">
        <w:trPr>
          <w:jc w:val="center"/>
        </w:trPr>
        <w:tc>
          <w:tcPr>
            <w:tcW w:w="236" w:type="dxa"/>
            <w:tcBorders>
              <w:top w:val="nil"/>
              <w:bottom w:val="nil"/>
            </w:tcBorders>
          </w:tcPr>
          <w:p w14:paraId="04F1B4EC" w14:textId="77777777" w:rsidR="00C105DE" w:rsidRPr="00AB28AA" w:rsidRDefault="00C105DE" w:rsidP="00AB28AA">
            <w:pPr>
              <w:spacing w:after="240"/>
              <w:rPr>
                <w:rFonts w:ascii="Verdana" w:hAnsi="Verdana"/>
                <w:sz w:val="20"/>
              </w:rPr>
            </w:pPr>
          </w:p>
        </w:tc>
        <w:tc>
          <w:tcPr>
            <w:tcW w:w="2930" w:type="dxa"/>
          </w:tcPr>
          <w:p w14:paraId="47B67BF4" w14:textId="77777777" w:rsidR="00C105DE" w:rsidRPr="00AB28AA" w:rsidRDefault="00C105DE" w:rsidP="00AB28AA">
            <w:pPr>
              <w:spacing w:after="240"/>
              <w:rPr>
                <w:rFonts w:ascii="Verdana" w:hAnsi="Verdana"/>
                <w:sz w:val="20"/>
              </w:rPr>
            </w:pPr>
            <w:r w:rsidRPr="00AB28AA">
              <w:rPr>
                <w:rFonts w:ascii="Verdana" w:hAnsi="Verdana"/>
                <w:sz w:val="20"/>
              </w:rPr>
              <w:t>Lack of experience in particular high risk rescue situations (e.g. night rescues, boat &amp; bar vs flagged area)</w:t>
            </w:r>
          </w:p>
          <w:p w14:paraId="3EBE1EA6" w14:textId="77777777" w:rsidR="00C105DE" w:rsidRPr="00AB28AA" w:rsidRDefault="00C105DE" w:rsidP="00AB28AA">
            <w:pPr>
              <w:spacing w:after="240"/>
              <w:rPr>
                <w:rFonts w:ascii="Verdana" w:hAnsi="Verdana"/>
                <w:sz w:val="20"/>
              </w:rPr>
            </w:pPr>
          </w:p>
        </w:tc>
        <w:tc>
          <w:tcPr>
            <w:tcW w:w="6567" w:type="dxa"/>
          </w:tcPr>
          <w:p w14:paraId="1EAAAC6F" w14:textId="77777777" w:rsidR="00C105DE" w:rsidRPr="00AB28AA" w:rsidRDefault="00C105DE" w:rsidP="00AB28AA">
            <w:pPr>
              <w:spacing w:after="240"/>
              <w:rPr>
                <w:rFonts w:ascii="Verdana" w:hAnsi="Verdana"/>
                <w:sz w:val="20"/>
              </w:rPr>
            </w:pPr>
            <w:r w:rsidRPr="00AB28AA">
              <w:rPr>
                <w:rFonts w:ascii="Verdana" w:hAnsi="Verdana"/>
                <w:sz w:val="20"/>
              </w:rPr>
              <w:t>Training/ qualifications/ experience for equipment and conditions = ability to make good decisions.</w:t>
            </w:r>
          </w:p>
          <w:p w14:paraId="14A5E7E8" w14:textId="77777777" w:rsidR="00C105DE" w:rsidRPr="00AB28AA" w:rsidRDefault="00C105DE" w:rsidP="00AB28AA">
            <w:pPr>
              <w:spacing w:after="240"/>
              <w:rPr>
                <w:rFonts w:ascii="Verdana" w:hAnsi="Verdana"/>
                <w:sz w:val="20"/>
              </w:rPr>
            </w:pPr>
            <w:r w:rsidRPr="00AB28AA">
              <w:rPr>
                <w:rFonts w:ascii="Verdana" w:hAnsi="Verdana"/>
                <w:sz w:val="20"/>
              </w:rPr>
              <w:t>No unauthorised use of equipment.</w:t>
            </w:r>
          </w:p>
          <w:p w14:paraId="3BBE70FE" w14:textId="77777777" w:rsidR="00C105DE" w:rsidRPr="00AB28AA" w:rsidRDefault="00C105DE" w:rsidP="000C3C7D">
            <w:pPr>
              <w:spacing w:after="240"/>
              <w:rPr>
                <w:rFonts w:ascii="Verdana" w:hAnsi="Verdana"/>
                <w:sz w:val="20"/>
              </w:rPr>
            </w:pPr>
            <w:r w:rsidRPr="00AB28AA">
              <w:rPr>
                <w:rFonts w:ascii="Verdana" w:hAnsi="Verdana"/>
                <w:sz w:val="20"/>
              </w:rPr>
              <w:t>Clear emergency procedures to seek additional help if needed, e.g. callout squad.</w:t>
            </w:r>
            <w:r w:rsidR="000C3C7D" w:rsidRPr="00AB28AA">
              <w:rPr>
                <w:rFonts w:ascii="Verdana" w:hAnsi="Verdana"/>
                <w:sz w:val="20"/>
              </w:rPr>
              <w:t xml:space="preserve"> </w:t>
            </w:r>
          </w:p>
        </w:tc>
      </w:tr>
      <w:tr w:rsidR="00C105DE" w:rsidRPr="00AB28AA" w14:paraId="0C7F1E2C" w14:textId="77777777" w:rsidTr="00B96851">
        <w:trPr>
          <w:jc w:val="center"/>
        </w:trPr>
        <w:tc>
          <w:tcPr>
            <w:tcW w:w="236" w:type="dxa"/>
            <w:tcBorders>
              <w:top w:val="nil"/>
              <w:bottom w:val="nil"/>
            </w:tcBorders>
          </w:tcPr>
          <w:p w14:paraId="1E39E86C" w14:textId="77777777" w:rsidR="00C105DE" w:rsidRPr="00AB28AA" w:rsidRDefault="00C105DE" w:rsidP="00AB28AA">
            <w:pPr>
              <w:spacing w:after="240"/>
              <w:rPr>
                <w:rFonts w:ascii="Verdana" w:hAnsi="Verdana"/>
                <w:sz w:val="20"/>
              </w:rPr>
            </w:pPr>
          </w:p>
        </w:tc>
        <w:tc>
          <w:tcPr>
            <w:tcW w:w="2930" w:type="dxa"/>
          </w:tcPr>
          <w:p w14:paraId="2E963FEB" w14:textId="77777777" w:rsidR="00C105DE" w:rsidRPr="00AB28AA" w:rsidRDefault="00C105DE" w:rsidP="00AB28AA">
            <w:pPr>
              <w:spacing w:after="240"/>
              <w:rPr>
                <w:rFonts w:ascii="Verdana" w:hAnsi="Verdana"/>
                <w:sz w:val="20"/>
              </w:rPr>
            </w:pPr>
            <w:r w:rsidRPr="00AB28AA">
              <w:rPr>
                <w:rFonts w:ascii="Verdana" w:hAnsi="Verdana"/>
                <w:sz w:val="20"/>
              </w:rPr>
              <w:t>Nearby lagoons, rivers, lakes, tidal areas (not patrolled).</w:t>
            </w:r>
          </w:p>
          <w:p w14:paraId="551ED530" w14:textId="77777777" w:rsidR="00C105DE" w:rsidRPr="00AB28AA" w:rsidRDefault="00C105DE" w:rsidP="00AB28AA">
            <w:pPr>
              <w:spacing w:after="240"/>
              <w:rPr>
                <w:rFonts w:ascii="Verdana" w:hAnsi="Verdana"/>
                <w:sz w:val="20"/>
              </w:rPr>
            </w:pPr>
          </w:p>
        </w:tc>
        <w:tc>
          <w:tcPr>
            <w:tcW w:w="6567" w:type="dxa"/>
          </w:tcPr>
          <w:p w14:paraId="1AE582D5" w14:textId="77777777" w:rsidR="00C105DE" w:rsidRPr="00AB28AA" w:rsidRDefault="00C105DE" w:rsidP="00AB28AA">
            <w:pPr>
              <w:spacing w:after="240"/>
              <w:rPr>
                <w:rFonts w:ascii="Verdana" w:hAnsi="Verdana"/>
                <w:sz w:val="20"/>
              </w:rPr>
            </w:pPr>
            <w:r w:rsidRPr="00AB28AA">
              <w:rPr>
                <w:rFonts w:ascii="Verdana" w:hAnsi="Verdana"/>
                <w:sz w:val="20"/>
              </w:rPr>
              <w:t>Training/ qualifications/ experience for equipment and conditions = ability to make good decisions.</w:t>
            </w:r>
          </w:p>
          <w:p w14:paraId="71D8EA89" w14:textId="77777777" w:rsidR="00C105DE" w:rsidRPr="00AB28AA" w:rsidRDefault="00C105DE" w:rsidP="00AB28AA">
            <w:pPr>
              <w:spacing w:after="240"/>
              <w:rPr>
                <w:rFonts w:ascii="Verdana" w:hAnsi="Verdana"/>
                <w:sz w:val="20"/>
              </w:rPr>
            </w:pPr>
            <w:r w:rsidRPr="00AB28AA">
              <w:rPr>
                <w:rFonts w:ascii="Verdana" w:hAnsi="Verdana"/>
                <w:sz w:val="20"/>
              </w:rPr>
              <w:t>Known hazards to be documented in POM and covered in training for all lifeguards.</w:t>
            </w:r>
          </w:p>
          <w:p w14:paraId="29AA7CB6" w14:textId="77777777" w:rsidR="00C105DE" w:rsidRPr="00AB28AA" w:rsidRDefault="00C105DE" w:rsidP="000C3C7D">
            <w:pPr>
              <w:spacing w:after="240"/>
              <w:rPr>
                <w:rFonts w:ascii="Verdana" w:hAnsi="Verdana"/>
                <w:sz w:val="20"/>
              </w:rPr>
            </w:pPr>
            <w:r w:rsidRPr="00AB28AA">
              <w:rPr>
                <w:rFonts w:ascii="Verdana" w:hAnsi="Verdana"/>
                <w:sz w:val="20"/>
              </w:rPr>
              <w:t>Clear emergency procedures.</w:t>
            </w:r>
            <w:r w:rsidR="000C3C7D" w:rsidRPr="00AB28AA">
              <w:rPr>
                <w:rFonts w:ascii="Verdana" w:hAnsi="Verdana"/>
                <w:sz w:val="20"/>
              </w:rPr>
              <w:t xml:space="preserve"> </w:t>
            </w:r>
          </w:p>
        </w:tc>
      </w:tr>
      <w:tr w:rsidR="00C105DE" w:rsidRPr="00AB28AA" w14:paraId="535446C0" w14:textId="77777777" w:rsidTr="00B96851">
        <w:trPr>
          <w:jc w:val="center"/>
        </w:trPr>
        <w:tc>
          <w:tcPr>
            <w:tcW w:w="236" w:type="dxa"/>
            <w:tcBorders>
              <w:top w:val="nil"/>
              <w:bottom w:val="nil"/>
            </w:tcBorders>
          </w:tcPr>
          <w:p w14:paraId="03B53F7A" w14:textId="77777777" w:rsidR="00C105DE" w:rsidRPr="00AB28AA" w:rsidRDefault="00C105DE" w:rsidP="00AB28AA">
            <w:pPr>
              <w:spacing w:after="240"/>
              <w:rPr>
                <w:rFonts w:ascii="Verdana" w:hAnsi="Verdana"/>
                <w:sz w:val="20"/>
              </w:rPr>
            </w:pPr>
          </w:p>
        </w:tc>
        <w:tc>
          <w:tcPr>
            <w:tcW w:w="2930" w:type="dxa"/>
          </w:tcPr>
          <w:p w14:paraId="5B50D55B" w14:textId="77777777" w:rsidR="00C105DE" w:rsidRPr="00AB28AA" w:rsidRDefault="00C105DE" w:rsidP="00AB28AA">
            <w:pPr>
              <w:spacing w:after="240"/>
              <w:rPr>
                <w:rFonts w:ascii="Verdana" w:hAnsi="Verdana"/>
                <w:sz w:val="20"/>
              </w:rPr>
            </w:pPr>
            <w:r w:rsidRPr="00AB28AA">
              <w:rPr>
                <w:rFonts w:ascii="Verdana" w:hAnsi="Verdana"/>
                <w:sz w:val="20"/>
              </w:rPr>
              <w:t>Wildlife (sharks, jelly fish).</w:t>
            </w:r>
          </w:p>
          <w:p w14:paraId="4715DA13" w14:textId="77777777" w:rsidR="00C105DE" w:rsidRPr="00AB28AA" w:rsidRDefault="00C105DE" w:rsidP="00AB28AA">
            <w:pPr>
              <w:spacing w:after="240"/>
              <w:rPr>
                <w:rFonts w:ascii="Verdana" w:hAnsi="Verdana"/>
                <w:sz w:val="20"/>
              </w:rPr>
            </w:pPr>
          </w:p>
        </w:tc>
        <w:tc>
          <w:tcPr>
            <w:tcW w:w="6567" w:type="dxa"/>
          </w:tcPr>
          <w:p w14:paraId="2C5BF8D3" w14:textId="77777777" w:rsidR="00C105DE" w:rsidRPr="00AB28AA" w:rsidRDefault="00C105DE" w:rsidP="00AB28AA">
            <w:pPr>
              <w:spacing w:after="240"/>
              <w:rPr>
                <w:rFonts w:ascii="Verdana" w:hAnsi="Verdana"/>
                <w:sz w:val="20"/>
              </w:rPr>
            </w:pPr>
            <w:r w:rsidRPr="00AB28AA">
              <w:rPr>
                <w:rFonts w:ascii="Verdana" w:hAnsi="Verdana"/>
                <w:sz w:val="20"/>
              </w:rPr>
              <w:t>Clear emergency procedures documented in POM.</w:t>
            </w:r>
          </w:p>
          <w:p w14:paraId="5F657C09" w14:textId="77777777" w:rsidR="00C105DE" w:rsidRPr="00AB28AA" w:rsidRDefault="00C105DE" w:rsidP="000C3C7D">
            <w:pPr>
              <w:spacing w:after="240"/>
              <w:rPr>
                <w:rFonts w:ascii="Verdana" w:hAnsi="Verdana"/>
                <w:sz w:val="20"/>
              </w:rPr>
            </w:pPr>
            <w:r w:rsidRPr="00AB28AA">
              <w:rPr>
                <w:rFonts w:ascii="Verdana" w:hAnsi="Verdana"/>
                <w:sz w:val="20"/>
              </w:rPr>
              <w:t>Appropriate PPE.</w:t>
            </w:r>
            <w:r w:rsidR="000C3C7D" w:rsidRPr="00AB28AA">
              <w:rPr>
                <w:rFonts w:ascii="Verdana" w:hAnsi="Verdana"/>
                <w:sz w:val="20"/>
              </w:rPr>
              <w:t xml:space="preserve"> </w:t>
            </w:r>
          </w:p>
        </w:tc>
      </w:tr>
      <w:tr w:rsidR="00C105DE" w:rsidRPr="00AB28AA" w14:paraId="6627619A" w14:textId="77777777" w:rsidTr="00B96851">
        <w:trPr>
          <w:jc w:val="center"/>
        </w:trPr>
        <w:tc>
          <w:tcPr>
            <w:tcW w:w="236" w:type="dxa"/>
            <w:tcBorders>
              <w:top w:val="nil"/>
              <w:bottom w:val="single" w:sz="4" w:space="0" w:color="auto"/>
            </w:tcBorders>
          </w:tcPr>
          <w:p w14:paraId="632B19A7" w14:textId="77777777" w:rsidR="00C105DE" w:rsidRPr="00AB28AA" w:rsidRDefault="00C105DE" w:rsidP="00AB28AA">
            <w:pPr>
              <w:spacing w:after="240"/>
              <w:rPr>
                <w:rFonts w:ascii="Verdana" w:hAnsi="Verdana"/>
                <w:sz w:val="20"/>
              </w:rPr>
            </w:pPr>
          </w:p>
        </w:tc>
        <w:tc>
          <w:tcPr>
            <w:tcW w:w="2930" w:type="dxa"/>
          </w:tcPr>
          <w:p w14:paraId="0783F6B6" w14:textId="77777777" w:rsidR="00C105DE" w:rsidRPr="00AB28AA" w:rsidRDefault="00C105DE" w:rsidP="00AB28AA">
            <w:pPr>
              <w:spacing w:after="240"/>
              <w:rPr>
                <w:rFonts w:ascii="Verdana" w:hAnsi="Verdana"/>
                <w:sz w:val="20"/>
              </w:rPr>
            </w:pPr>
            <w:r w:rsidRPr="00AB28AA">
              <w:rPr>
                <w:rFonts w:ascii="Verdana" w:hAnsi="Verdana"/>
                <w:sz w:val="20"/>
              </w:rPr>
              <w:t>Public - craft users (e.g. jet skis, kite surfers)</w:t>
            </w:r>
          </w:p>
          <w:p w14:paraId="6C9C4BD4" w14:textId="77777777" w:rsidR="00C105DE" w:rsidRPr="00AB28AA" w:rsidRDefault="00C105DE" w:rsidP="00AB28AA">
            <w:pPr>
              <w:spacing w:after="240"/>
              <w:rPr>
                <w:rFonts w:ascii="Verdana" w:hAnsi="Verdana"/>
                <w:sz w:val="20"/>
              </w:rPr>
            </w:pPr>
          </w:p>
        </w:tc>
        <w:tc>
          <w:tcPr>
            <w:tcW w:w="6567" w:type="dxa"/>
          </w:tcPr>
          <w:p w14:paraId="4315E832" w14:textId="77777777" w:rsidR="00C105DE" w:rsidRPr="00AB28AA" w:rsidRDefault="00C105DE" w:rsidP="00AB28AA">
            <w:pPr>
              <w:spacing w:after="240"/>
              <w:rPr>
                <w:rFonts w:ascii="Verdana" w:hAnsi="Verdana"/>
                <w:sz w:val="20"/>
              </w:rPr>
            </w:pPr>
            <w:r w:rsidRPr="00AB28AA">
              <w:rPr>
                <w:rFonts w:ascii="Verdana" w:hAnsi="Verdana"/>
                <w:sz w:val="20"/>
              </w:rPr>
              <w:t>Separation zones.</w:t>
            </w:r>
          </w:p>
          <w:p w14:paraId="3A799A76" w14:textId="77777777" w:rsidR="00C105DE" w:rsidRPr="00AB28AA" w:rsidRDefault="00C105DE" w:rsidP="000C3C7D">
            <w:pPr>
              <w:spacing w:after="240"/>
              <w:rPr>
                <w:rFonts w:ascii="Verdana" w:hAnsi="Verdana"/>
                <w:sz w:val="20"/>
              </w:rPr>
            </w:pPr>
            <w:r w:rsidRPr="00AB28AA">
              <w:rPr>
                <w:rFonts w:ascii="Verdana" w:hAnsi="Verdana"/>
                <w:sz w:val="20"/>
              </w:rPr>
              <w:t>Risk assessments.</w:t>
            </w:r>
          </w:p>
        </w:tc>
      </w:tr>
      <w:tr w:rsidR="00F64BAD" w:rsidRPr="00AB28AA" w14:paraId="3A9C9C7B" w14:textId="77777777" w:rsidTr="00B96851">
        <w:trPr>
          <w:jc w:val="center"/>
        </w:trPr>
        <w:tc>
          <w:tcPr>
            <w:tcW w:w="236" w:type="dxa"/>
            <w:tcBorders>
              <w:bottom w:val="nil"/>
            </w:tcBorders>
          </w:tcPr>
          <w:p w14:paraId="0FD84EC1" w14:textId="77777777" w:rsidR="00F64BAD" w:rsidRPr="00AB28AA" w:rsidRDefault="00F64BAD" w:rsidP="00AB28AA">
            <w:pPr>
              <w:spacing w:after="240"/>
              <w:rPr>
                <w:rFonts w:ascii="Verdana" w:hAnsi="Verdana"/>
                <w:sz w:val="20"/>
              </w:rPr>
            </w:pPr>
            <w:r w:rsidRPr="00AB28AA">
              <w:rPr>
                <w:rFonts w:ascii="Verdana" w:hAnsi="Verdana"/>
                <w:sz w:val="20"/>
              </w:rPr>
              <w:t>6</w:t>
            </w:r>
          </w:p>
        </w:tc>
        <w:tc>
          <w:tcPr>
            <w:tcW w:w="2930" w:type="dxa"/>
          </w:tcPr>
          <w:p w14:paraId="7851F49D" w14:textId="77777777" w:rsidR="00F64BAD" w:rsidRPr="00AB28AA" w:rsidRDefault="00F64BAD" w:rsidP="00AB28AA">
            <w:pPr>
              <w:spacing w:after="240"/>
              <w:rPr>
                <w:rFonts w:ascii="Verdana" w:hAnsi="Verdana"/>
                <w:sz w:val="20"/>
              </w:rPr>
            </w:pPr>
            <w:r w:rsidRPr="00AB28AA">
              <w:rPr>
                <w:rFonts w:ascii="Verdana" w:hAnsi="Verdana"/>
                <w:sz w:val="20"/>
              </w:rPr>
              <w:t>Out of water environmental risks</w:t>
            </w:r>
          </w:p>
          <w:p w14:paraId="7B221535" w14:textId="77777777" w:rsidR="00F64BAD" w:rsidRPr="00AB28AA" w:rsidRDefault="005C1598" w:rsidP="00AB28AA">
            <w:pPr>
              <w:spacing w:after="240"/>
              <w:rPr>
                <w:rFonts w:ascii="Verdana" w:hAnsi="Verdana"/>
                <w:sz w:val="20"/>
              </w:rPr>
            </w:pPr>
            <w:r w:rsidRPr="00AB28AA">
              <w:rPr>
                <w:rFonts w:ascii="Verdana" w:hAnsi="Verdana"/>
                <w:sz w:val="20"/>
              </w:rPr>
              <w:t>Sun</w:t>
            </w:r>
          </w:p>
          <w:p w14:paraId="65947AED" w14:textId="77777777" w:rsidR="00F64BAD" w:rsidRPr="00AB28AA" w:rsidRDefault="00F64BAD" w:rsidP="00AB28AA">
            <w:pPr>
              <w:spacing w:after="240"/>
              <w:rPr>
                <w:rFonts w:ascii="Verdana" w:hAnsi="Verdana"/>
                <w:sz w:val="20"/>
              </w:rPr>
            </w:pPr>
          </w:p>
        </w:tc>
        <w:tc>
          <w:tcPr>
            <w:tcW w:w="6567" w:type="dxa"/>
          </w:tcPr>
          <w:p w14:paraId="0C3CCCDD" w14:textId="77777777" w:rsidR="00F64BAD" w:rsidRPr="00AB28AA" w:rsidRDefault="00F64BAD"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138BE9F1" w14:textId="77777777" w:rsidR="005C1598" w:rsidRPr="00AB28AA" w:rsidRDefault="005C1598" w:rsidP="00AB28AA">
            <w:pPr>
              <w:spacing w:after="240"/>
              <w:rPr>
                <w:rFonts w:ascii="Verdana" w:hAnsi="Verdana"/>
                <w:sz w:val="20"/>
              </w:rPr>
            </w:pPr>
            <w:r w:rsidRPr="00AB28AA">
              <w:rPr>
                <w:rFonts w:ascii="Verdana" w:hAnsi="Verdana"/>
                <w:sz w:val="20"/>
              </w:rPr>
              <w:t>Reduce exposure via shade canopies/ shelter.</w:t>
            </w:r>
          </w:p>
          <w:p w14:paraId="799A8A1B" w14:textId="77777777" w:rsidR="00F64BAD" w:rsidRPr="00AB28AA" w:rsidRDefault="005C1598" w:rsidP="00AB28AA">
            <w:pPr>
              <w:spacing w:after="240"/>
              <w:rPr>
                <w:rFonts w:ascii="Verdana" w:hAnsi="Verdana"/>
                <w:sz w:val="20"/>
              </w:rPr>
            </w:pPr>
            <w:r w:rsidRPr="00AB28AA">
              <w:rPr>
                <w:rFonts w:ascii="Verdana" w:hAnsi="Verdana"/>
                <w:sz w:val="20"/>
              </w:rPr>
              <w:t>Scheduled breaks/ rotation in the shade.</w:t>
            </w:r>
          </w:p>
          <w:p w14:paraId="38B1198E" w14:textId="77777777" w:rsidR="005C1598" w:rsidRPr="00AB28AA" w:rsidRDefault="005C1598" w:rsidP="00AB28AA">
            <w:pPr>
              <w:spacing w:after="240"/>
              <w:rPr>
                <w:rFonts w:ascii="Verdana" w:hAnsi="Verdana"/>
                <w:sz w:val="20"/>
              </w:rPr>
            </w:pPr>
            <w:r w:rsidRPr="00AB28AA">
              <w:rPr>
                <w:rFonts w:ascii="Verdana" w:hAnsi="Verdana"/>
                <w:sz w:val="20"/>
              </w:rPr>
              <w:t>Use of uniform:</w:t>
            </w:r>
          </w:p>
          <w:p w14:paraId="7D2E3E37" w14:textId="77777777" w:rsidR="005C1598" w:rsidRPr="00AB28AA" w:rsidRDefault="005C1598" w:rsidP="00AB28AA">
            <w:pPr>
              <w:spacing w:after="240"/>
              <w:rPr>
                <w:rFonts w:ascii="Verdana" w:hAnsi="Verdana"/>
                <w:sz w:val="20"/>
              </w:rPr>
            </w:pPr>
            <w:r w:rsidRPr="00AB28AA">
              <w:rPr>
                <w:rFonts w:ascii="Verdana" w:hAnsi="Verdana"/>
                <w:sz w:val="20"/>
              </w:rPr>
              <w:t>Sun protective clothing.</w:t>
            </w:r>
          </w:p>
          <w:p w14:paraId="7215B7D1" w14:textId="77777777" w:rsidR="005C1598" w:rsidRPr="00AB28AA" w:rsidRDefault="005C1598" w:rsidP="00AB28AA">
            <w:pPr>
              <w:spacing w:after="240"/>
              <w:rPr>
                <w:rFonts w:ascii="Verdana" w:hAnsi="Verdana"/>
                <w:sz w:val="20"/>
              </w:rPr>
            </w:pPr>
            <w:r w:rsidRPr="00AB28AA">
              <w:rPr>
                <w:rFonts w:ascii="Verdana" w:hAnsi="Verdana"/>
                <w:sz w:val="20"/>
              </w:rPr>
              <w:t>Hat – ideally bucket rather than cap.</w:t>
            </w:r>
          </w:p>
          <w:p w14:paraId="4639C63C" w14:textId="77777777" w:rsidR="005C1598" w:rsidRPr="00AB28AA" w:rsidRDefault="005C1598" w:rsidP="00AB28AA">
            <w:pPr>
              <w:spacing w:after="240"/>
              <w:rPr>
                <w:rFonts w:ascii="Verdana" w:hAnsi="Verdana"/>
                <w:sz w:val="20"/>
              </w:rPr>
            </w:pPr>
            <w:r w:rsidRPr="00AB28AA">
              <w:rPr>
                <w:rFonts w:ascii="Verdana" w:hAnsi="Verdana"/>
                <w:sz w:val="20"/>
              </w:rPr>
              <w:t>Sunscreen.</w:t>
            </w:r>
          </w:p>
          <w:p w14:paraId="3176C8A2" w14:textId="77777777" w:rsidR="005C1598" w:rsidRPr="00AB28AA" w:rsidRDefault="005C1598" w:rsidP="00AB28AA">
            <w:pPr>
              <w:spacing w:after="240"/>
              <w:rPr>
                <w:rFonts w:ascii="Verdana" w:hAnsi="Verdana"/>
                <w:sz w:val="20"/>
              </w:rPr>
            </w:pPr>
            <w:r w:rsidRPr="00AB28AA">
              <w:rPr>
                <w:rFonts w:ascii="Verdana" w:hAnsi="Verdana"/>
                <w:sz w:val="20"/>
              </w:rPr>
              <w:t>Sunglasses.</w:t>
            </w:r>
          </w:p>
          <w:p w14:paraId="34FBCAB7" w14:textId="77777777" w:rsidR="00F64BAD" w:rsidRPr="00AB28AA" w:rsidRDefault="005C1598" w:rsidP="000C3C7D">
            <w:pPr>
              <w:spacing w:after="240"/>
              <w:rPr>
                <w:rFonts w:ascii="Verdana" w:hAnsi="Verdana"/>
                <w:sz w:val="20"/>
              </w:rPr>
            </w:pPr>
            <w:r w:rsidRPr="00AB28AA">
              <w:rPr>
                <w:rFonts w:ascii="Verdana" w:hAnsi="Verdana"/>
                <w:sz w:val="20"/>
              </w:rPr>
              <w:t>Information on skin cancer readily available and regular checks encouraged.</w:t>
            </w:r>
            <w:r w:rsidR="000C3C7D" w:rsidRPr="00AB28AA">
              <w:rPr>
                <w:rFonts w:ascii="Verdana" w:hAnsi="Verdana"/>
                <w:sz w:val="20"/>
              </w:rPr>
              <w:t xml:space="preserve"> </w:t>
            </w:r>
          </w:p>
        </w:tc>
      </w:tr>
      <w:tr w:rsidR="005C1598" w:rsidRPr="00AB28AA" w14:paraId="70CD6981" w14:textId="77777777" w:rsidTr="00B96851">
        <w:trPr>
          <w:jc w:val="center"/>
        </w:trPr>
        <w:tc>
          <w:tcPr>
            <w:tcW w:w="236" w:type="dxa"/>
            <w:tcBorders>
              <w:top w:val="nil"/>
              <w:bottom w:val="nil"/>
            </w:tcBorders>
          </w:tcPr>
          <w:p w14:paraId="252BF7E5" w14:textId="77777777" w:rsidR="005C1598" w:rsidRPr="00AB28AA" w:rsidRDefault="005C1598" w:rsidP="00AB28AA">
            <w:pPr>
              <w:spacing w:after="240"/>
              <w:rPr>
                <w:rFonts w:ascii="Verdana" w:hAnsi="Verdana"/>
                <w:sz w:val="20"/>
              </w:rPr>
            </w:pPr>
          </w:p>
        </w:tc>
        <w:tc>
          <w:tcPr>
            <w:tcW w:w="2930" w:type="dxa"/>
          </w:tcPr>
          <w:p w14:paraId="22D1E489" w14:textId="77777777" w:rsidR="005C1598" w:rsidRPr="00AB28AA" w:rsidRDefault="005C1598" w:rsidP="00AB28AA">
            <w:pPr>
              <w:spacing w:after="240"/>
              <w:rPr>
                <w:rFonts w:ascii="Verdana" w:hAnsi="Verdana"/>
                <w:sz w:val="20"/>
              </w:rPr>
            </w:pPr>
            <w:r w:rsidRPr="00AB28AA">
              <w:rPr>
                <w:rFonts w:ascii="Verdana" w:hAnsi="Verdana"/>
                <w:sz w:val="20"/>
              </w:rPr>
              <w:t>Heat/ Cold temperature extremes</w:t>
            </w:r>
          </w:p>
          <w:p w14:paraId="6939152A" w14:textId="77777777" w:rsidR="005C1598" w:rsidRPr="00AB28AA" w:rsidRDefault="005C1598" w:rsidP="00AB28AA">
            <w:pPr>
              <w:spacing w:after="240"/>
              <w:rPr>
                <w:rFonts w:ascii="Verdana" w:hAnsi="Verdana"/>
                <w:sz w:val="20"/>
              </w:rPr>
            </w:pPr>
          </w:p>
        </w:tc>
        <w:tc>
          <w:tcPr>
            <w:tcW w:w="6567" w:type="dxa"/>
          </w:tcPr>
          <w:p w14:paraId="4DEDCB57" w14:textId="77777777" w:rsidR="005C1598" w:rsidRPr="00AB28AA" w:rsidRDefault="005C1598" w:rsidP="00AB28AA">
            <w:pPr>
              <w:spacing w:after="240"/>
              <w:rPr>
                <w:rFonts w:ascii="Verdana" w:hAnsi="Verdana"/>
                <w:sz w:val="20"/>
              </w:rPr>
            </w:pPr>
            <w:r w:rsidRPr="00AB28AA">
              <w:rPr>
                <w:rFonts w:ascii="Verdana" w:hAnsi="Verdana"/>
                <w:sz w:val="20"/>
              </w:rPr>
              <w:t>Clear policies and processes to manage the risks and enable people to know their limits:</w:t>
            </w:r>
          </w:p>
          <w:p w14:paraId="369EB5B4" w14:textId="77777777" w:rsidR="005C1598" w:rsidRPr="00AB28AA" w:rsidRDefault="005C1598" w:rsidP="00AB28AA">
            <w:pPr>
              <w:spacing w:after="240"/>
              <w:rPr>
                <w:rFonts w:ascii="Verdana" w:hAnsi="Verdana"/>
                <w:sz w:val="20"/>
              </w:rPr>
            </w:pPr>
            <w:r w:rsidRPr="00AB28AA">
              <w:rPr>
                <w:rFonts w:ascii="Verdana" w:hAnsi="Verdana"/>
                <w:sz w:val="20"/>
              </w:rPr>
              <w:t>Appropriate shelter – share of warmth.</w:t>
            </w:r>
          </w:p>
          <w:p w14:paraId="01AD7FDA" w14:textId="77777777" w:rsidR="005C1598" w:rsidRPr="00AB28AA" w:rsidRDefault="005C1598" w:rsidP="00AB28AA">
            <w:pPr>
              <w:spacing w:after="240"/>
              <w:rPr>
                <w:rFonts w:ascii="Verdana" w:hAnsi="Verdana"/>
                <w:sz w:val="20"/>
              </w:rPr>
            </w:pPr>
            <w:r w:rsidRPr="00AB28AA">
              <w:rPr>
                <w:rFonts w:ascii="Verdana" w:hAnsi="Verdana"/>
                <w:sz w:val="20"/>
              </w:rPr>
              <w:t>Appropriate clothing available – e.g. gloves, beanies, jackets for cold.</w:t>
            </w:r>
          </w:p>
          <w:p w14:paraId="780E9047" w14:textId="77777777" w:rsidR="005C1598" w:rsidRPr="00AB28AA" w:rsidRDefault="005C1598" w:rsidP="00AB28AA">
            <w:pPr>
              <w:spacing w:after="240"/>
              <w:rPr>
                <w:rFonts w:ascii="Verdana" w:hAnsi="Verdana"/>
                <w:sz w:val="20"/>
              </w:rPr>
            </w:pPr>
            <w:r w:rsidRPr="00AB28AA">
              <w:rPr>
                <w:rFonts w:ascii="Verdana" w:hAnsi="Verdana"/>
                <w:sz w:val="20"/>
              </w:rPr>
              <w:t>Prescribed limits on exposure to extreme temperatures without a break/ rotation plans.</w:t>
            </w:r>
          </w:p>
          <w:p w14:paraId="61C1FBF0" w14:textId="77777777" w:rsidR="005C1598" w:rsidRPr="00AB28AA" w:rsidRDefault="005C1598" w:rsidP="00AB28AA">
            <w:pPr>
              <w:spacing w:after="240"/>
              <w:rPr>
                <w:rFonts w:ascii="Verdana" w:hAnsi="Verdana"/>
                <w:sz w:val="20"/>
              </w:rPr>
            </w:pPr>
            <w:r w:rsidRPr="00AB28AA">
              <w:rPr>
                <w:rFonts w:ascii="Verdana" w:hAnsi="Verdana"/>
                <w:sz w:val="20"/>
              </w:rPr>
              <w:t>Adjust timing &amp; intensity of activity to suit the conditions.</w:t>
            </w:r>
          </w:p>
          <w:p w14:paraId="69EB189A" w14:textId="77777777" w:rsidR="005C1598" w:rsidRPr="00AB28AA" w:rsidRDefault="005C1598" w:rsidP="00AB28AA">
            <w:pPr>
              <w:spacing w:after="240"/>
              <w:rPr>
                <w:rFonts w:ascii="Verdana" w:hAnsi="Verdana"/>
                <w:sz w:val="20"/>
              </w:rPr>
            </w:pPr>
            <w:r w:rsidRPr="00AB28AA">
              <w:rPr>
                <w:rFonts w:ascii="Verdana" w:hAnsi="Verdana"/>
                <w:sz w:val="20"/>
              </w:rPr>
              <w:t>Suitably skilled first aid personnel available while conditions exist to monitor, advise and if necessary treat people.</w:t>
            </w:r>
          </w:p>
          <w:p w14:paraId="7B1BB3CB" w14:textId="77777777" w:rsidR="005C1598" w:rsidRPr="00AB28AA" w:rsidRDefault="005C1598" w:rsidP="000C3C7D">
            <w:pPr>
              <w:spacing w:after="240"/>
              <w:rPr>
                <w:rFonts w:ascii="Verdana" w:hAnsi="Verdana"/>
                <w:sz w:val="20"/>
              </w:rPr>
            </w:pPr>
            <w:r w:rsidRPr="00AB28AA">
              <w:rPr>
                <w:rFonts w:ascii="Verdana" w:hAnsi="Verdana"/>
                <w:sz w:val="20"/>
              </w:rPr>
              <w:t>Appropriate resources – e.g. heaters, ice packs, cold water</w:t>
            </w:r>
          </w:p>
        </w:tc>
      </w:tr>
      <w:tr w:rsidR="00F07FE2" w:rsidRPr="00AB28AA" w14:paraId="25CDE8FB" w14:textId="77777777" w:rsidTr="00B96851">
        <w:trPr>
          <w:jc w:val="center"/>
        </w:trPr>
        <w:tc>
          <w:tcPr>
            <w:tcW w:w="236" w:type="dxa"/>
            <w:tcBorders>
              <w:top w:val="nil"/>
              <w:bottom w:val="nil"/>
            </w:tcBorders>
          </w:tcPr>
          <w:p w14:paraId="13557652" w14:textId="77777777" w:rsidR="00F07FE2" w:rsidRPr="00AB28AA" w:rsidRDefault="00F07FE2" w:rsidP="00AB28AA">
            <w:pPr>
              <w:spacing w:after="240"/>
              <w:rPr>
                <w:rFonts w:ascii="Verdana" w:hAnsi="Verdana"/>
                <w:sz w:val="20"/>
              </w:rPr>
            </w:pPr>
          </w:p>
        </w:tc>
        <w:tc>
          <w:tcPr>
            <w:tcW w:w="2930" w:type="dxa"/>
          </w:tcPr>
          <w:p w14:paraId="50A8F663" w14:textId="77777777" w:rsidR="00F07FE2" w:rsidRPr="00AB28AA" w:rsidRDefault="00F07FE2" w:rsidP="00AB28AA">
            <w:pPr>
              <w:spacing w:after="240"/>
              <w:rPr>
                <w:rFonts w:ascii="Verdana" w:hAnsi="Verdana"/>
                <w:sz w:val="20"/>
              </w:rPr>
            </w:pPr>
            <w:r w:rsidRPr="00AB28AA">
              <w:rPr>
                <w:rFonts w:ascii="Verdana" w:hAnsi="Verdana"/>
                <w:sz w:val="20"/>
              </w:rPr>
              <w:t>Beach itself – holes, soft sand, shells</w:t>
            </w:r>
          </w:p>
        </w:tc>
        <w:tc>
          <w:tcPr>
            <w:tcW w:w="6567" w:type="dxa"/>
          </w:tcPr>
          <w:p w14:paraId="7D01228E" w14:textId="77777777" w:rsidR="00F07FE2" w:rsidRPr="00AB28AA" w:rsidRDefault="00F07FE2" w:rsidP="00AB28AA">
            <w:pPr>
              <w:spacing w:after="240"/>
              <w:rPr>
                <w:rFonts w:ascii="Verdana" w:hAnsi="Verdana"/>
                <w:sz w:val="20"/>
              </w:rPr>
            </w:pPr>
            <w:r w:rsidRPr="00AB28AA">
              <w:rPr>
                <w:rFonts w:ascii="Verdana" w:hAnsi="Verdana"/>
                <w:sz w:val="20"/>
              </w:rPr>
              <w:t>Regular checks of high traffic areas - .e.g. at the start of every day.</w:t>
            </w:r>
          </w:p>
          <w:p w14:paraId="2F97A5B0" w14:textId="77777777" w:rsidR="00F07FE2" w:rsidRPr="00AB28AA" w:rsidRDefault="00F07FE2" w:rsidP="00AB28AA">
            <w:pPr>
              <w:spacing w:after="240"/>
              <w:rPr>
                <w:rFonts w:ascii="Verdana" w:hAnsi="Verdana"/>
                <w:sz w:val="20"/>
              </w:rPr>
            </w:pPr>
            <w:r w:rsidRPr="00AB28AA">
              <w:rPr>
                <w:rFonts w:ascii="Verdana" w:hAnsi="Verdana"/>
                <w:sz w:val="20"/>
              </w:rPr>
              <w:t>Signage for regular risks.</w:t>
            </w:r>
          </w:p>
          <w:p w14:paraId="67BC0D67" w14:textId="77777777" w:rsidR="00F07FE2" w:rsidRPr="00AB28AA" w:rsidRDefault="00F07FE2" w:rsidP="00AB28AA">
            <w:pPr>
              <w:spacing w:after="240"/>
              <w:rPr>
                <w:rFonts w:ascii="Verdana" w:hAnsi="Verdana"/>
                <w:sz w:val="20"/>
              </w:rPr>
            </w:pPr>
            <w:r w:rsidRPr="00AB28AA">
              <w:rPr>
                <w:rFonts w:ascii="Verdana" w:hAnsi="Verdana"/>
                <w:sz w:val="20"/>
              </w:rPr>
              <w:t>Training for club members to raise awareness.</w:t>
            </w:r>
          </w:p>
          <w:p w14:paraId="345B18A9" w14:textId="77777777" w:rsidR="00F07FE2" w:rsidRPr="00AB28AA" w:rsidRDefault="00F07FE2" w:rsidP="000C3C7D">
            <w:pPr>
              <w:spacing w:after="240"/>
              <w:rPr>
                <w:rFonts w:ascii="Verdana" w:hAnsi="Verdana"/>
                <w:sz w:val="20"/>
              </w:rPr>
            </w:pPr>
            <w:r w:rsidRPr="00AB28AA">
              <w:rPr>
                <w:rFonts w:ascii="Verdana" w:hAnsi="Verdana"/>
                <w:sz w:val="20"/>
              </w:rPr>
              <w:t>PPE if appropriate.</w:t>
            </w:r>
            <w:r w:rsidR="000C3C7D" w:rsidRPr="00AB28AA">
              <w:rPr>
                <w:rFonts w:ascii="Verdana" w:hAnsi="Verdana"/>
                <w:sz w:val="20"/>
              </w:rPr>
              <w:t xml:space="preserve"> </w:t>
            </w:r>
          </w:p>
        </w:tc>
      </w:tr>
      <w:tr w:rsidR="00F07FE2" w:rsidRPr="00AB28AA" w14:paraId="25F3710D" w14:textId="77777777" w:rsidTr="00B96851">
        <w:trPr>
          <w:jc w:val="center"/>
        </w:trPr>
        <w:tc>
          <w:tcPr>
            <w:tcW w:w="236" w:type="dxa"/>
            <w:tcBorders>
              <w:top w:val="nil"/>
              <w:bottom w:val="nil"/>
            </w:tcBorders>
          </w:tcPr>
          <w:p w14:paraId="676FBA00" w14:textId="77777777" w:rsidR="00F07FE2" w:rsidRPr="00AB28AA" w:rsidRDefault="00F07FE2" w:rsidP="00AB28AA">
            <w:pPr>
              <w:spacing w:after="240"/>
              <w:rPr>
                <w:rFonts w:ascii="Verdana" w:hAnsi="Verdana"/>
                <w:sz w:val="20"/>
              </w:rPr>
            </w:pPr>
          </w:p>
        </w:tc>
        <w:tc>
          <w:tcPr>
            <w:tcW w:w="2930" w:type="dxa"/>
          </w:tcPr>
          <w:p w14:paraId="443F8384" w14:textId="77777777" w:rsidR="00F07FE2" w:rsidRPr="00AB28AA" w:rsidRDefault="00F07FE2" w:rsidP="00AB28AA">
            <w:pPr>
              <w:spacing w:after="240"/>
              <w:rPr>
                <w:rFonts w:ascii="Verdana" w:hAnsi="Verdana"/>
                <w:sz w:val="20"/>
              </w:rPr>
            </w:pPr>
            <w:r w:rsidRPr="00AB28AA">
              <w:rPr>
                <w:rFonts w:ascii="Verdana" w:hAnsi="Verdana"/>
                <w:sz w:val="20"/>
              </w:rPr>
              <w:t>Man- made hazards (e.g. old wooden walkways, broken glass)</w:t>
            </w:r>
          </w:p>
          <w:p w14:paraId="53A53FE9" w14:textId="77777777" w:rsidR="00F07FE2" w:rsidRPr="00AB28AA" w:rsidRDefault="00F07FE2" w:rsidP="00AB28AA">
            <w:pPr>
              <w:spacing w:after="240"/>
              <w:rPr>
                <w:rFonts w:ascii="Verdana" w:hAnsi="Verdana"/>
                <w:sz w:val="20"/>
              </w:rPr>
            </w:pPr>
          </w:p>
        </w:tc>
        <w:tc>
          <w:tcPr>
            <w:tcW w:w="6567" w:type="dxa"/>
          </w:tcPr>
          <w:p w14:paraId="0591A923" w14:textId="77777777" w:rsidR="00F07FE2" w:rsidRPr="00AB28AA" w:rsidRDefault="00F07FE2" w:rsidP="00AB28AA">
            <w:pPr>
              <w:spacing w:after="240"/>
              <w:rPr>
                <w:rFonts w:ascii="Verdana" w:hAnsi="Verdana"/>
                <w:sz w:val="20"/>
              </w:rPr>
            </w:pPr>
            <w:r w:rsidRPr="00AB28AA">
              <w:rPr>
                <w:rFonts w:ascii="Verdana" w:hAnsi="Verdana"/>
                <w:sz w:val="20"/>
              </w:rPr>
              <w:t>Regular checks of high traffic areas - .e.g. at the start of every day.</w:t>
            </w:r>
          </w:p>
          <w:p w14:paraId="40124EE0" w14:textId="77777777" w:rsidR="00F07FE2" w:rsidRPr="00AB28AA" w:rsidRDefault="00F07FE2" w:rsidP="00AB28AA">
            <w:pPr>
              <w:spacing w:after="240"/>
              <w:rPr>
                <w:rFonts w:ascii="Verdana" w:hAnsi="Verdana"/>
                <w:sz w:val="20"/>
              </w:rPr>
            </w:pPr>
            <w:r w:rsidRPr="00AB28AA">
              <w:rPr>
                <w:rFonts w:ascii="Verdana" w:hAnsi="Verdana"/>
                <w:sz w:val="20"/>
              </w:rPr>
              <w:t>Signage for regular risks.</w:t>
            </w:r>
          </w:p>
          <w:p w14:paraId="1968B2D5" w14:textId="77777777" w:rsidR="00F07FE2" w:rsidRPr="00AB28AA" w:rsidRDefault="00F07FE2" w:rsidP="00AB28AA">
            <w:pPr>
              <w:spacing w:after="240"/>
              <w:rPr>
                <w:rFonts w:ascii="Verdana" w:hAnsi="Verdana"/>
                <w:sz w:val="20"/>
              </w:rPr>
            </w:pPr>
            <w:r w:rsidRPr="00AB28AA">
              <w:rPr>
                <w:rFonts w:ascii="Verdana" w:hAnsi="Verdana"/>
                <w:sz w:val="20"/>
              </w:rPr>
              <w:t>Training for club members to raise awareness.</w:t>
            </w:r>
          </w:p>
          <w:p w14:paraId="60A1457B" w14:textId="77777777" w:rsidR="00F07FE2" w:rsidRPr="00AB28AA" w:rsidRDefault="00F07FE2" w:rsidP="000C3C7D">
            <w:pPr>
              <w:spacing w:after="240"/>
              <w:rPr>
                <w:rFonts w:ascii="Verdana" w:hAnsi="Verdana"/>
                <w:sz w:val="20"/>
              </w:rPr>
            </w:pPr>
            <w:r w:rsidRPr="00AB28AA">
              <w:rPr>
                <w:rFonts w:ascii="Verdana" w:hAnsi="Verdana"/>
                <w:sz w:val="20"/>
              </w:rPr>
              <w:t>PPE if appropriate.</w:t>
            </w:r>
            <w:r w:rsidR="000C3C7D" w:rsidRPr="00AB28AA">
              <w:rPr>
                <w:rFonts w:ascii="Verdana" w:hAnsi="Verdana"/>
                <w:sz w:val="20"/>
              </w:rPr>
              <w:t xml:space="preserve"> </w:t>
            </w:r>
          </w:p>
        </w:tc>
      </w:tr>
      <w:tr w:rsidR="005C1598" w:rsidRPr="00AB28AA" w14:paraId="60AB7878" w14:textId="77777777" w:rsidTr="00B96851">
        <w:trPr>
          <w:jc w:val="center"/>
        </w:trPr>
        <w:tc>
          <w:tcPr>
            <w:tcW w:w="236" w:type="dxa"/>
            <w:tcBorders>
              <w:top w:val="nil"/>
              <w:bottom w:val="nil"/>
            </w:tcBorders>
          </w:tcPr>
          <w:p w14:paraId="0744D2BF" w14:textId="77777777" w:rsidR="005C1598" w:rsidRPr="00AB28AA" w:rsidRDefault="005C1598" w:rsidP="00AB28AA">
            <w:pPr>
              <w:spacing w:after="240"/>
              <w:rPr>
                <w:rFonts w:ascii="Verdana" w:hAnsi="Verdana"/>
                <w:sz w:val="20"/>
              </w:rPr>
            </w:pPr>
          </w:p>
        </w:tc>
        <w:tc>
          <w:tcPr>
            <w:tcW w:w="2930" w:type="dxa"/>
          </w:tcPr>
          <w:p w14:paraId="7655A6C0" w14:textId="77777777" w:rsidR="005C1598" w:rsidRPr="00AB28AA" w:rsidRDefault="005C1598" w:rsidP="00AB28AA">
            <w:pPr>
              <w:spacing w:after="240"/>
              <w:rPr>
                <w:rFonts w:ascii="Verdana" w:hAnsi="Verdana"/>
                <w:sz w:val="20"/>
              </w:rPr>
            </w:pPr>
            <w:r w:rsidRPr="00AB28AA">
              <w:rPr>
                <w:rFonts w:ascii="Verdana" w:hAnsi="Verdana"/>
                <w:sz w:val="20"/>
              </w:rPr>
              <w:t>Fire.</w:t>
            </w:r>
          </w:p>
          <w:p w14:paraId="4EEB0AE3" w14:textId="77777777" w:rsidR="005C1598" w:rsidRPr="00AB28AA" w:rsidRDefault="005C1598" w:rsidP="00AB28AA">
            <w:pPr>
              <w:spacing w:after="240"/>
              <w:rPr>
                <w:rFonts w:ascii="Verdana" w:hAnsi="Verdana"/>
                <w:sz w:val="20"/>
              </w:rPr>
            </w:pPr>
          </w:p>
        </w:tc>
        <w:tc>
          <w:tcPr>
            <w:tcW w:w="6567" w:type="dxa"/>
          </w:tcPr>
          <w:p w14:paraId="2A0D791D" w14:textId="77777777" w:rsidR="005C1598" w:rsidRPr="00AB28AA" w:rsidRDefault="00257004" w:rsidP="00AB28AA">
            <w:pPr>
              <w:spacing w:after="240"/>
              <w:rPr>
                <w:rFonts w:ascii="Verdana" w:hAnsi="Verdana"/>
                <w:sz w:val="20"/>
              </w:rPr>
            </w:pPr>
            <w:r w:rsidRPr="00AB28AA">
              <w:rPr>
                <w:rFonts w:ascii="Verdana" w:hAnsi="Verdana"/>
                <w:sz w:val="20"/>
              </w:rPr>
              <w:t>Fire protection systems to be installed as required for local conditions, including:</w:t>
            </w:r>
          </w:p>
          <w:p w14:paraId="61EC0E6C" w14:textId="77777777" w:rsidR="00257004" w:rsidRPr="00AB28AA" w:rsidRDefault="00257004" w:rsidP="00AB28AA">
            <w:pPr>
              <w:spacing w:after="240"/>
              <w:rPr>
                <w:rFonts w:ascii="Verdana" w:hAnsi="Verdana"/>
                <w:sz w:val="20"/>
              </w:rPr>
            </w:pPr>
            <w:r w:rsidRPr="00AB28AA">
              <w:rPr>
                <w:rFonts w:ascii="Verdana" w:hAnsi="Verdana"/>
                <w:sz w:val="20"/>
              </w:rPr>
              <w:t>Smoke detectors</w:t>
            </w:r>
          </w:p>
          <w:p w14:paraId="37F22A9D" w14:textId="77777777" w:rsidR="00257004" w:rsidRPr="00AB28AA" w:rsidRDefault="00257004" w:rsidP="00AB28AA">
            <w:pPr>
              <w:spacing w:after="240"/>
              <w:rPr>
                <w:rFonts w:ascii="Verdana" w:hAnsi="Verdana"/>
                <w:sz w:val="20"/>
              </w:rPr>
            </w:pPr>
            <w:r w:rsidRPr="00AB28AA">
              <w:rPr>
                <w:rFonts w:ascii="Verdana" w:hAnsi="Verdana"/>
                <w:sz w:val="20"/>
              </w:rPr>
              <w:t>Fire exits</w:t>
            </w:r>
          </w:p>
          <w:p w14:paraId="605999A8" w14:textId="77777777" w:rsidR="00257004" w:rsidRPr="00AB28AA" w:rsidRDefault="00257004" w:rsidP="00AB28AA">
            <w:pPr>
              <w:spacing w:after="240"/>
              <w:rPr>
                <w:rFonts w:ascii="Verdana" w:hAnsi="Verdana"/>
                <w:sz w:val="20"/>
              </w:rPr>
            </w:pPr>
            <w:r w:rsidRPr="00AB28AA">
              <w:rPr>
                <w:rFonts w:ascii="Verdana" w:hAnsi="Verdana"/>
                <w:sz w:val="20"/>
              </w:rPr>
              <w:t>Fire alarms</w:t>
            </w:r>
          </w:p>
          <w:p w14:paraId="6868ACF4" w14:textId="77777777" w:rsidR="00257004" w:rsidRPr="00AB28AA" w:rsidRDefault="00257004" w:rsidP="00AB28AA">
            <w:pPr>
              <w:spacing w:after="240"/>
              <w:rPr>
                <w:rFonts w:ascii="Verdana" w:hAnsi="Verdana"/>
                <w:sz w:val="20"/>
              </w:rPr>
            </w:pPr>
            <w:r w:rsidRPr="00AB28AA">
              <w:rPr>
                <w:rFonts w:ascii="Verdana" w:hAnsi="Verdana"/>
                <w:sz w:val="20"/>
              </w:rPr>
              <w:t>Fire extinguishers/ hoses/ sprinklers</w:t>
            </w:r>
          </w:p>
          <w:p w14:paraId="12BFEE33" w14:textId="77777777" w:rsidR="00257004" w:rsidRPr="00AB28AA" w:rsidRDefault="00257004" w:rsidP="00AB28AA">
            <w:pPr>
              <w:spacing w:after="240"/>
              <w:rPr>
                <w:rFonts w:ascii="Verdana" w:hAnsi="Verdana"/>
                <w:sz w:val="20"/>
              </w:rPr>
            </w:pPr>
            <w:r w:rsidRPr="00AB28AA">
              <w:rPr>
                <w:rFonts w:ascii="Verdana" w:hAnsi="Verdana"/>
                <w:sz w:val="20"/>
              </w:rPr>
              <w:t>Fire proof doors</w:t>
            </w:r>
          </w:p>
          <w:p w14:paraId="6821E108" w14:textId="77777777" w:rsidR="00257004" w:rsidRPr="00AB28AA" w:rsidRDefault="00257004" w:rsidP="00AB28AA">
            <w:pPr>
              <w:spacing w:after="240"/>
              <w:rPr>
                <w:rFonts w:ascii="Verdana" w:hAnsi="Verdana"/>
                <w:sz w:val="20"/>
              </w:rPr>
            </w:pPr>
            <w:r w:rsidRPr="00AB28AA">
              <w:rPr>
                <w:rFonts w:ascii="Verdana" w:hAnsi="Verdana"/>
                <w:sz w:val="20"/>
              </w:rPr>
              <w:t>Fire blankets</w:t>
            </w:r>
          </w:p>
          <w:p w14:paraId="76C2ED2F" w14:textId="77777777" w:rsidR="00257004" w:rsidRPr="00AB28AA" w:rsidRDefault="00257004" w:rsidP="00AB28AA">
            <w:pPr>
              <w:spacing w:after="240"/>
              <w:rPr>
                <w:rFonts w:ascii="Verdana" w:hAnsi="Verdana"/>
                <w:sz w:val="20"/>
              </w:rPr>
            </w:pPr>
            <w:r w:rsidRPr="00AB28AA">
              <w:rPr>
                <w:rFonts w:ascii="Verdana" w:hAnsi="Verdana"/>
                <w:sz w:val="20"/>
              </w:rPr>
              <w:t>Signage</w:t>
            </w:r>
          </w:p>
          <w:p w14:paraId="2F1218E4" w14:textId="77777777" w:rsidR="00257004" w:rsidRPr="00AB28AA" w:rsidRDefault="00257004" w:rsidP="00AB28AA">
            <w:pPr>
              <w:spacing w:after="240"/>
              <w:rPr>
                <w:rFonts w:ascii="Verdana" w:hAnsi="Verdana"/>
                <w:sz w:val="20"/>
              </w:rPr>
            </w:pPr>
            <w:r w:rsidRPr="00AB28AA">
              <w:rPr>
                <w:rFonts w:ascii="Verdana" w:hAnsi="Verdana"/>
                <w:sz w:val="20"/>
              </w:rPr>
              <w:t>Escape plans and drills.</w:t>
            </w:r>
          </w:p>
          <w:p w14:paraId="64519D32" w14:textId="77777777" w:rsidR="00257004" w:rsidRPr="00AB28AA" w:rsidRDefault="00257004" w:rsidP="00AB28AA">
            <w:pPr>
              <w:spacing w:after="240"/>
              <w:rPr>
                <w:rFonts w:ascii="Verdana" w:hAnsi="Verdana"/>
                <w:sz w:val="20"/>
              </w:rPr>
            </w:pPr>
            <w:r w:rsidRPr="00AB28AA">
              <w:rPr>
                <w:rFonts w:ascii="Verdana" w:hAnsi="Verdana"/>
                <w:sz w:val="20"/>
              </w:rPr>
              <w:t>Regular check programme to ensure everything is working.</w:t>
            </w:r>
          </w:p>
          <w:p w14:paraId="2A08741D" w14:textId="77777777" w:rsidR="00257004" w:rsidRPr="00AB28AA" w:rsidRDefault="00257004" w:rsidP="00AB28AA">
            <w:pPr>
              <w:spacing w:after="240"/>
              <w:rPr>
                <w:rFonts w:ascii="Verdana" w:hAnsi="Verdana"/>
                <w:sz w:val="20"/>
              </w:rPr>
            </w:pPr>
          </w:p>
          <w:p w14:paraId="215B340F" w14:textId="77777777" w:rsidR="00257004" w:rsidRPr="00AB28AA" w:rsidRDefault="00257004" w:rsidP="00AB28AA">
            <w:pPr>
              <w:spacing w:after="240"/>
              <w:rPr>
                <w:rFonts w:ascii="Verdana" w:hAnsi="Verdana"/>
                <w:sz w:val="20"/>
              </w:rPr>
            </w:pPr>
            <w:r w:rsidRPr="00AB28AA">
              <w:rPr>
                <w:rFonts w:ascii="Verdana" w:hAnsi="Verdana"/>
                <w:sz w:val="20"/>
              </w:rPr>
              <w:t>Appraisal from local fire brigade.</w:t>
            </w:r>
          </w:p>
          <w:p w14:paraId="42E8EDC7" w14:textId="77777777" w:rsidR="00257004" w:rsidRPr="00AB28AA" w:rsidRDefault="00257004" w:rsidP="00AB28AA">
            <w:pPr>
              <w:spacing w:after="240"/>
              <w:rPr>
                <w:rFonts w:ascii="Verdana" w:hAnsi="Verdana"/>
                <w:sz w:val="20"/>
              </w:rPr>
            </w:pPr>
            <w:r w:rsidRPr="00AB28AA">
              <w:rPr>
                <w:rFonts w:ascii="Verdana" w:hAnsi="Verdana"/>
                <w:sz w:val="20"/>
              </w:rPr>
              <w:t>Regular inspection of electrical systems.</w:t>
            </w:r>
          </w:p>
          <w:p w14:paraId="7CF6CC52" w14:textId="77777777" w:rsidR="00257004" w:rsidRPr="00AB28AA" w:rsidRDefault="00257004" w:rsidP="00AB28AA">
            <w:pPr>
              <w:spacing w:after="240"/>
              <w:rPr>
                <w:rFonts w:ascii="Verdana" w:hAnsi="Verdana"/>
                <w:sz w:val="20"/>
              </w:rPr>
            </w:pPr>
            <w:r w:rsidRPr="00AB28AA">
              <w:rPr>
                <w:rFonts w:ascii="Verdana" w:hAnsi="Verdana"/>
                <w:sz w:val="20"/>
              </w:rPr>
              <w:t>Correct storage of hazardous materials.</w:t>
            </w:r>
          </w:p>
          <w:p w14:paraId="23096E9C" w14:textId="77777777" w:rsidR="00257004" w:rsidRPr="00AB28AA" w:rsidRDefault="00257004" w:rsidP="00AB28AA">
            <w:pPr>
              <w:spacing w:after="240"/>
              <w:rPr>
                <w:rFonts w:ascii="Verdana" w:hAnsi="Verdana"/>
                <w:sz w:val="20"/>
              </w:rPr>
            </w:pPr>
            <w:r w:rsidRPr="00AB28AA">
              <w:rPr>
                <w:rFonts w:ascii="Verdana" w:hAnsi="Verdana"/>
                <w:sz w:val="20"/>
              </w:rPr>
              <w:t>Training to all club members in procedures and use of equipment/ fire extinguishers etc.</w:t>
            </w:r>
          </w:p>
          <w:p w14:paraId="3BE52439" w14:textId="77777777" w:rsidR="00F07FE2" w:rsidRPr="00AB28AA" w:rsidRDefault="00257004" w:rsidP="000C3C7D">
            <w:pPr>
              <w:spacing w:after="240"/>
              <w:rPr>
                <w:rFonts w:ascii="Verdana" w:hAnsi="Verdana"/>
                <w:sz w:val="20"/>
              </w:rPr>
            </w:pPr>
            <w:r w:rsidRPr="00AB28AA">
              <w:rPr>
                <w:rFonts w:ascii="Verdana" w:hAnsi="Verdana"/>
                <w:sz w:val="20"/>
              </w:rPr>
              <w:t>Housekeeping/ checks on risk areas within the building to minimize flammable material.</w:t>
            </w:r>
            <w:r w:rsidR="000C3C7D" w:rsidRPr="00AB28AA">
              <w:rPr>
                <w:rFonts w:ascii="Verdana" w:hAnsi="Verdana"/>
                <w:sz w:val="20"/>
              </w:rPr>
              <w:t xml:space="preserve"> </w:t>
            </w:r>
          </w:p>
        </w:tc>
      </w:tr>
      <w:tr w:rsidR="005C1598" w:rsidRPr="00AB28AA" w14:paraId="7B631BB4" w14:textId="77777777" w:rsidTr="00B96851">
        <w:trPr>
          <w:jc w:val="center"/>
        </w:trPr>
        <w:tc>
          <w:tcPr>
            <w:tcW w:w="236" w:type="dxa"/>
            <w:tcBorders>
              <w:top w:val="nil"/>
              <w:bottom w:val="nil"/>
            </w:tcBorders>
          </w:tcPr>
          <w:p w14:paraId="2D3984A9" w14:textId="77777777" w:rsidR="005C1598" w:rsidRPr="00AB28AA" w:rsidRDefault="005C1598" w:rsidP="00AB28AA">
            <w:pPr>
              <w:spacing w:after="240"/>
              <w:rPr>
                <w:rFonts w:ascii="Verdana" w:hAnsi="Verdana"/>
                <w:sz w:val="20"/>
              </w:rPr>
            </w:pPr>
          </w:p>
        </w:tc>
        <w:tc>
          <w:tcPr>
            <w:tcW w:w="2930" w:type="dxa"/>
          </w:tcPr>
          <w:p w14:paraId="12A324E8" w14:textId="77777777" w:rsidR="005C1598" w:rsidRPr="00AB28AA" w:rsidRDefault="005C1598" w:rsidP="00AB28AA">
            <w:pPr>
              <w:spacing w:after="240"/>
              <w:rPr>
                <w:rFonts w:ascii="Verdana" w:hAnsi="Verdana"/>
                <w:sz w:val="20"/>
              </w:rPr>
            </w:pPr>
            <w:r w:rsidRPr="00AB28AA">
              <w:rPr>
                <w:rFonts w:ascii="Verdana" w:hAnsi="Verdana"/>
                <w:sz w:val="20"/>
              </w:rPr>
              <w:t>Storms</w:t>
            </w:r>
          </w:p>
        </w:tc>
        <w:tc>
          <w:tcPr>
            <w:tcW w:w="6567" w:type="dxa"/>
          </w:tcPr>
          <w:p w14:paraId="17CBA622" w14:textId="77777777" w:rsidR="005C1598" w:rsidRPr="00AB28AA" w:rsidRDefault="00257004" w:rsidP="00AB28AA">
            <w:pPr>
              <w:spacing w:after="240"/>
              <w:rPr>
                <w:rFonts w:ascii="Verdana" w:hAnsi="Verdana"/>
                <w:sz w:val="20"/>
              </w:rPr>
            </w:pPr>
            <w:r w:rsidRPr="00AB28AA">
              <w:rPr>
                <w:rFonts w:ascii="Verdana" w:hAnsi="Verdana"/>
                <w:sz w:val="20"/>
              </w:rPr>
              <w:t>Emergency procedures</w:t>
            </w:r>
            <w:r w:rsidR="00EC1B39" w:rsidRPr="00AB28AA">
              <w:rPr>
                <w:rFonts w:ascii="Verdana" w:hAnsi="Verdana"/>
                <w:sz w:val="20"/>
              </w:rPr>
              <w:t xml:space="preserve"> (including evacuation plans)</w:t>
            </w:r>
            <w:r w:rsidRPr="00AB28AA">
              <w:rPr>
                <w:rFonts w:ascii="Verdana" w:hAnsi="Verdana"/>
                <w:sz w:val="20"/>
              </w:rPr>
              <w:t xml:space="preserve"> </w:t>
            </w:r>
            <w:r w:rsidR="00EC1B39" w:rsidRPr="00AB28AA">
              <w:rPr>
                <w:rFonts w:ascii="Verdana" w:hAnsi="Verdana"/>
                <w:sz w:val="20"/>
              </w:rPr>
              <w:t xml:space="preserve">in place and communicated to members </w:t>
            </w:r>
            <w:r w:rsidRPr="00AB28AA">
              <w:rPr>
                <w:rFonts w:ascii="Verdana" w:hAnsi="Verdana"/>
                <w:sz w:val="20"/>
              </w:rPr>
              <w:t>to deal with high winds, flooding, electrical storms</w:t>
            </w:r>
            <w:r w:rsidR="00EC1B39" w:rsidRPr="00AB28AA">
              <w:rPr>
                <w:rFonts w:ascii="Verdana" w:hAnsi="Verdana"/>
                <w:sz w:val="20"/>
              </w:rPr>
              <w:t xml:space="preserve"> etc</w:t>
            </w:r>
            <w:r w:rsidRPr="00AB28AA">
              <w:rPr>
                <w:rFonts w:ascii="Verdana" w:hAnsi="Verdana"/>
                <w:sz w:val="20"/>
              </w:rPr>
              <w:t>.</w:t>
            </w:r>
          </w:p>
          <w:p w14:paraId="7AB1359F" w14:textId="77777777" w:rsidR="00257004" w:rsidRPr="00AB28AA" w:rsidRDefault="00257004" w:rsidP="000C3C7D">
            <w:pPr>
              <w:spacing w:after="240"/>
              <w:rPr>
                <w:rFonts w:ascii="Verdana" w:hAnsi="Verdana"/>
                <w:sz w:val="20"/>
              </w:rPr>
            </w:pPr>
            <w:r w:rsidRPr="00AB28AA">
              <w:rPr>
                <w:rFonts w:ascii="Verdana" w:hAnsi="Verdana"/>
                <w:sz w:val="20"/>
              </w:rPr>
              <w:lastRenderedPageBreak/>
              <w:t>Building to be of suitable construction and condition to cope with a realistic level of extreme weather.</w:t>
            </w:r>
            <w:r w:rsidR="000C3C7D" w:rsidRPr="00AB28AA">
              <w:rPr>
                <w:rFonts w:ascii="Verdana" w:hAnsi="Verdana"/>
                <w:sz w:val="20"/>
              </w:rPr>
              <w:t xml:space="preserve"> </w:t>
            </w:r>
          </w:p>
        </w:tc>
      </w:tr>
      <w:tr w:rsidR="005C1598" w:rsidRPr="00AB28AA" w14:paraId="503E6ED3" w14:textId="77777777" w:rsidTr="00B96851">
        <w:trPr>
          <w:jc w:val="center"/>
        </w:trPr>
        <w:tc>
          <w:tcPr>
            <w:tcW w:w="236" w:type="dxa"/>
            <w:tcBorders>
              <w:top w:val="nil"/>
              <w:bottom w:val="nil"/>
            </w:tcBorders>
          </w:tcPr>
          <w:p w14:paraId="242ACDD7" w14:textId="77777777" w:rsidR="005C1598" w:rsidRPr="00AB28AA" w:rsidRDefault="005C1598" w:rsidP="00AB28AA">
            <w:pPr>
              <w:spacing w:after="240"/>
              <w:rPr>
                <w:rFonts w:ascii="Verdana" w:hAnsi="Verdana"/>
                <w:sz w:val="20"/>
              </w:rPr>
            </w:pPr>
          </w:p>
        </w:tc>
        <w:tc>
          <w:tcPr>
            <w:tcW w:w="2930" w:type="dxa"/>
          </w:tcPr>
          <w:p w14:paraId="192777EA" w14:textId="77777777" w:rsidR="005C1598" w:rsidRPr="00AB28AA" w:rsidRDefault="00EC1B39" w:rsidP="00AB28AA">
            <w:pPr>
              <w:spacing w:after="240"/>
              <w:rPr>
                <w:rFonts w:ascii="Verdana" w:hAnsi="Verdana"/>
                <w:sz w:val="20"/>
              </w:rPr>
            </w:pPr>
            <w:r w:rsidRPr="00AB28AA">
              <w:rPr>
                <w:rFonts w:ascii="Verdana" w:hAnsi="Verdana"/>
                <w:sz w:val="20"/>
              </w:rPr>
              <w:t>Nearby c</w:t>
            </w:r>
            <w:r w:rsidR="005C1598" w:rsidRPr="00AB28AA">
              <w:rPr>
                <w:rFonts w:ascii="Verdana" w:hAnsi="Verdana"/>
                <w:sz w:val="20"/>
              </w:rPr>
              <w:t>liffs, dunes, roads/ tracks</w:t>
            </w:r>
            <w:r w:rsidR="00F07FE2" w:rsidRPr="00AB28AA">
              <w:rPr>
                <w:rFonts w:ascii="Verdana" w:hAnsi="Verdana"/>
                <w:sz w:val="20"/>
              </w:rPr>
              <w:t xml:space="preserve"> </w:t>
            </w:r>
            <w:proofErr w:type="spellStart"/>
            <w:r w:rsidR="00F07FE2" w:rsidRPr="00AB28AA">
              <w:rPr>
                <w:rFonts w:ascii="Verdana" w:hAnsi="Verdana"/>
                <w:sz w:val="20"/>
              </w:rPr>
              <w:t>etc</w:t>
            </w:r>
            <w:proofErr w:type="spellEnd"/>
            <w:r w:rsidR="00F07FE2" w:rsidRPr="00AB28AA">
              <w:rPr>
                <w:rFonts w:ascii="Verdana" w:hAnsi="Verdana"/>
                <w:sz w:val="20"/>
              </w:rPr>
              <w:t xml:space="preserve"> that may be a hazard</w:t>
            </w:r>
            <w:r w:rsidR="005C1598" w:rsidRPr="00AB28AA">
              <w:rPr>
                <w:rFonts w:ascii="Verdana" w:hAnsi="Verdana"/>
                <w:sz w:val="20"/>
              </w:rPr>
              <w:t>.</w:t>
            </w:r>
          </w:p>
        </w:tc>
        <w:tc>
          <w:tcPr>
            <w:tcW w:w="6567" w:type="dxa"/>
          </w:tcPr>
          <w:p w14:paraId="1A301870" w14:textId="77777777" w:rsidR="00F07FE2" w:rsidRPr="00AB28AA" w:rsidRDefault="00F07FE2" w:rsidP="00AB28AA">
            <w:pPr>
              <w:spacing w:after="240"/>
              <w:rPr>
                <w:rFonts w:ascii="Verdana" w:hAnsi="Verdana"/>
                <w:sz w:val="20"/>
              </w:rPr>
            </w:pPr>
            <w:r w:rsidRPr="00AB28AA">
              <w:rPr>
                <w:rFonts w:ascii="Verdana" w:hAnsi="Verdana"/>
                <w:sz w:val="20"/>
              </w:rPr>
              <w:t>Known hazards to be documented in POM and covered in training for all members.</w:t>
            </w:r>
          </w:p>
          <w:p w14:paraId="42263EA7" w14:textId="77777777" w:rsidR="00F07FE2" w:rsidRPr="00AB28AA" w:rsidRDefault="00F07FE2" w:rsidP="000C3C7D">
            <w:pPr>
              <w:spacing w:after="240"/>
              <w:rPr>
                <w:rFonts w:ascii="Verdana" w:hAnsi="Verdana"/>
                <w:sz w:val="20"/>
              </w:rPr>
            </w:pPr>
            <w:r w:rsidRPr="00AB28AA">
              <w:rPr>
                <w:rFonts w:ascii="Verdana" w:hAnsi="Verdana"/>
                <w:sz w:val="20"/>
              </w:rPr>
              <w:t>Access restricted to those with appropriate skills and qualifications.</w:t>
            </w:r>
            <w:r w:rsidR="000C3C7D" w:rsidRPr="00AB28AA">
              <w:rPr>
                <w:rFonts w:ascii="Verdana" w:hAnsi="Verdana"/>
                <w:sz w:val="20"/>
              </w:rPr>
              <w:t xml:space="preserve"> </w:t>
            </w:r>
          </w:p>
        </w:tc>
      </w:tr>
      <w:tr w:rsidR="00F07FE2" w:rsidRPr="00AB28AA" w14:paraId="5F81AECA" w14:textId="77777777" w:rsidTr="00B96851">
        <w:trPr>
          <w:jc w:val="center"/>
        </w:trPr>
        <w:tc>
          <w:tcPr>
            <w:tcW w:w="236" w:type="dxa"/>
            <w:shd w:val="clear" w:color="auto" w:fill="D9D9D9" w:themeFill="background1" w:themeFillShade="D9"/>
          </w:tcPr>
          <w:p w14:paraId="062E6C8C" w14:textId="77777777" w:rsidR="00F07FE2" w:rsidRPr="00AB28AA" w:rsidRDefault="00F07FE2" w:rsidP="00AB28AA">
            <w:pPr>
              <w:spacing w:after="240"/>
              <w:rPr>
                <w:rFonts w:ascii="Verdana" w:hAnsi="Verdana"/>
                <w:sz w:val="20"/>
              </w:rPr>
            </w:pPr>
          </w:p>
        </w:tc>
        <w:tc>
          <w:tcPr>
            <w:tcW w:w="2930" w:type="dxa"/>
            <w:shd w:val="clear" w:color="auto" w:fill="D9D9D9" w:themeFill="background1" w:themeFillShade="D9"/>
          </w:tcPr>
          <w:p w14:paraId="3E06ECCF" w14:textId="77777777" w:rsidR="00F07FE2" w:rsidRPr="00AB28AA" w:rsidRDefault="00F07FE2" w:rsidP="00AB28AA">
            <w:pPr>
              <w:spacing w:after="240"/>
              <w:rPr>
                <w:rFonts w:ascii="Verdana" w:hAnsi="Verdana"/>
                <w:sz w:val="20"/>
              </w:rPr>
            </w:pPr>
            <w:r w:rsidRPr="00AB28AA">
              <w:rPr>
                <w:rFonts w:ascii="Verdana" w:hAnsi="Verdana"/>
                <w:sz w:val="20"/>
              </w:rPr>
              <w:t>OTHER OPERATIONAL</w:t>
            </w:r>
          </w:p>
        </w:tc>
        <w:tc>
          <w:tcPr>
            <w:tcW w:w="6567" w:type="dxa"/>
            <w:shd w:val="clear" w:color="auto" w:fill="D9D9D9" w:themeFill="background1" w:themeFillShade="D9"/>
          </w:tcPr>
          <w:p w14:paraId="2AB792A6" w14:textId="77777777" w:rsidR="00F07FE2" w:rsidRPr="00AB28AA" w:rsidRDefault="00F07FE2" w:rsidP="00AB28AA">
            <w:pPr>
              <w:spacing w:after="240"/>
              <w:rPr>
                <w:rFonts w:ascii="Verdana" w:hAnsi="Verdana"/>
                <w:sz w:val="20"/>
              </w:rPr>
            </w:pPr>
          </w:p>
        </w:tc>
      </w:tr>
      <w:tr w:rsidR="00F07FE2" w:rsidRPr="00AB28AA" w14:paraId="6B740703" w14:textId="77777777" w:rsidTr="00B96851">
        <w:trPr>
          <w:jc w:val="center"/>
        </w:trPr>
        <w:tc>
          <w:tcPr>
            <w:tcW w:w="236" w:type="dxa"/>
          </w:tcPr>
          <w:p w14:paraId="0D1B55F9" w14:textId="77777777" w:rsidR="00F07FE2" w:rsidRPr="00AB28AA" w:rsidRDefault="00F07FE2" w:rsidP="00AB28AA">
            <w:pPr>
              <w:spacing w:after="240"/>
              <w:rPr>
                <w:rFonts w:ascii="Verdana" w:hAnsi="Verdana"/>
                <w:sz w:val="20"/>
              </w:rPr>
            </w:pPr>
            <w:r w:rsidRPr="00AB28AA">
              <w:rPr>
                <w:rFonts w:ascii="Verdana" w:hAnsi="Verdana"/>
                <w:sz w:val="20"/>
              </w:rPr>
              <w:t>7</w:t>
            </w:r>
          </w:p>
        </w:tc>
        <w:tc>
          <w:tcPr>
            <w:tcW w:w="2930" w:type="dxa"/>
          </w:tcPr>
          <w:p w14:paraId="6CBDFC15" w14:textId="77777777" w:rsidR="00F07FE2" w:rsidRPr="00AB28AA" w:rsidRDefault="00F07FE2" w:rsidP="00AB28AA">
            <w:pPr>
              <w:spacing w:after="240"/>
              <w:rPr>
                <w:rFonts w:ascii="Verdana" w:hAnsi="Verdana"/>
                <w:sz w:val="20"/>
              </w:rPr>
            </w:pPr>
            <w:r w:rsidRPr="00AB28AA">
              <w:rPr>
                <w:rFonts w:ascii="Verdana" w:hAnsi="Verdana"/>
                <w:sz w:val="20"/>
              </w:rPr>
              <w:t>Transporting Gear and People</w:t>
            </w:r>
          </w:p>
          <w:p w14:paraId="4F7CAE89" w14:textId="77777777" w:rsidR="00F07FE2" w:rsidRPr="00AB28AA" w:rsidRDefault="00F07FE2" w:rsidP="00AB28AA">
            <w:pPr>
              <w:spacing w:after="240"/>
              <w:rPr>
                <w:rFonts w:ascii="Verdana" w:hAnsi="Verdana"/>
                <w:sz w:val="20"/>
              </w:rPr>
            </w:pPr>
            <w:r w:rsidRPr="00AB28AA">
              <w:rPr>
                <w:rFonts w:ascii="Verdana" w:hAnsi="Verdana"/>
                <w:sz w:val="20"/>
              </w:rPr>
              <w:t>Locally and on longer trips</w:t>
            </w:r>
          </w:p>
        </w:tc>
        <w:tc>
          <w:tcPr>
            <w:tcW w:w="6567" w:type="dxa"/>
          </w:tcPr>
          <w:p w14:paraId="7D408FD0" w14:textId="77777777" w:rsidR="00F07FE2" w:rsidRPr="00AB28AA" w:rsidRDefault="00F07FE2" w:rsidP="00AB28AA">
            <w:pPr>
              <w:spacing w:after="240"/>
              <w:rPr>
                <w:rFonts w:ascii="Verdana" w:hAnsi="Verdana"/>
                <w:sz w:val="20"/>
              </w:rPr>
            </w:pPr>
            <w:r w:rsidRPr="00AB28AA">
              <w:rPr>
                <w:rFonts w:ascii="Verdana" w:hAnsi="Verdana"/>
                <w:sz w:val="20"/>
              </w:rPr>
              <w:t>Training and policies around who can/ can’t do this work on behalf of the club and with what vehicles:</w:t>
            </w:r>
          </w:p>
          <w:p w14:paraId="30DA1ACB" w14:textId="77777777" w:rsidR="00F07FE2" w:rsidRPr="00AB28AA" w:rsidRDefault="00F07FE2" w:rsidP="00AB28AA">
            <w:pPr>
              <w:spacing w:after="240"/>
              <w:rPr>
                <w:rFonts w:ascii="Verdana" w:hAnsi="Verdana"/>
                <w:sz w:val="20"/>
              </w:rPr>
            </w:pPr>
            <w:r w:rsidRPr="00AB28AA">
              <w:rPr>
                <w:rFonts w:ascii="Verdana" w:hAnsi="Verdana"/>
                <w:sz w:val="20"/>
              </w:rPr>
              <w:t>In-house training and qualifications on who load equipment.</w:t>
            </w:r>
          </w:p>
          <w:p w14:paraId="3A42BDE1" w14:textId="77777777" w:rsidR="00F07FE2" w:rsidRPr="00AB28AA" w:rsidRDefault="00F07FE2" w:rsidP="00AB28AA">
            <w:pPr>
              <w:spacing w:after="240"/>
              <w:rPr>
                <w:rFonts w:ascii="Verdana" w:hAnsi="Verdana"/>
                <w:sz w:val="20"/>
              </w:rPr>
            </w:pPr>
            <w:r w:rsidRPr="00AB28AA">
              <w:rPr>
                <w:rFonts w:ascii="Verdana" w:hAnsi="Verdana"/>
                <w:sz w:val="20"/>
              </w:rPr>
              <w:t>Manual handling training for heavy items.</w:t>
            </w:r>
          </w:p>
          <w:p w14:paraId="2D7B3C4D" w14:textId="77777777" w:rsidR="00F07FE2" w:rsidRPr="00AB28AA" w:rsidRDefault="00F07FE2" w:rsidP="00AB28AA">
            <w:pPr>
              <w:spacing w:after="240"/>
              <w:rPr>
                <w:rFonts w:ascii="Verdana" w:hAnsi="Verdana"/>
                <w:sz w:val="20"/>
              </w:rPr>
            </w:pPr>
            <w:r w:rsidRPr="00AB28AA">
              <w:rPr>
                <w:rFonts w:ascii="Verdana" w:hAnsi="Verdana"/>
                <w:sz w:val="20"/>
              </w:rPr>
              <w:t>Trailers to be constructed by legitimate manufacturers to proper engineering standards.  Trailers to be braked where recommended for the loads being carried.</w:t>
            </w:r>
          </w:p>
          <w:p w14:paraId="6BC52E76" w14:textId="77777777" w:rsidR="00F07FE2" w:rsidRPr="00AB28AA" w:rsidRDefault="00F07FE2" w:rsidP="00AB28AA">
            <w:pPr>
              <w:spacing w:after="240"/>
              <w:rPr>
                <w:rFonts w:ascii="Verdana" w:hAnsi="Verdana"/>
                <w:sz w:val="20"/>
              </w:rPr>
            </w:pPr>
            <w:r w:rsidRPr="00AB28AA">
              <w:rPr>
                <w:rFonts w:ascii="Verdana" w:hAnsi="Verdana"/>
                <w:sz w:val="20"/>
              </w:rPr>
              <w:t>Trailers to be registered with current WOF.</w:t>
            </w:r>
          </w:p>
          <w:p w14:paraId="06945291" w14:textId="77777777" w:rsidR="00F07FE2" w:rsidRPr="00AB28AA" w:rsidRDefault="00F07FE2" w:rsidP="00AB28AA">
            <w:pPr>
              <w:spacing w:after="240"/>
              <w:rPr>
                <w:rFonts w:ascii="Verdana" w:hAnsi="Verdana"/>
                <w:sz w:val="20"/>
              </w:rPr>
            </w:pPr>
            <w:r w:rsidRPr="00AB28AA">
              <w:rPr>
                <w:rFonts w:ascii="Verdana" w:hAnsi="Verdana"/>
                <w:sz w:val="20"/>
              </w:rPr>
              <w:t xml:space="preserve">Vehicles and </w:t>
            </w:r>
            <w:proofErr w:type="spellStart"/>
            <w:r w:rsidRPr="00AB28AA">
              <w:rPr>
                <w:rFonts w:ascii="Verdana" w:hAnsi="Verdana"/>
                <w:sz w:val="20"/>
              </w:rPr>
              <w:t>towbars</w:t>
            </w:r>
            <w:proofErr w:type="spellEnd"/>
            <w:r w:rsidRPr="00AB28AA">
              <w:rPr>
                <w:rFonts w:ascii="Verdana" w:hAnsi="Verdana"/>
                <w:sz w:val="20"/>
              </w:rPr>
              <w:t xml:space="preserve"> towing club gear to be correctly rated for the loads being carried.</w:t>
            </w:r>
          </w:p>
          <w:p w14:paraId="03303529" w14:textId="77777777" w:rsidR="00F07FE2" w:rsidRPr="00AB28AA" w:rsidRDefault="00F07FE2" w:rsidP="000C3C7D">
            <w:pPr>
              <w:spacing w:after="240"/>
              <w:rPr>
                <w:rFonts w:ascii="Verdana" w:hAnsi="Verdana"/>
                <w:sz w:val="20"/>
              </w:rPr>
            </w:pPr>
            <w:r w:rsidRPr="00AB28AA">
              <w:rPr>
                <w:rFonts w:ascii="Verdana" w:hAnsi="Verdana"/>
                <w:sz w:val="20"/>
              </w:rPr>
              <w:t>Club travel policy to determine who is allowed to transport members, in what vehicles, whether background checks/ parental permission are required and any other rules/ constraints (e.g. must have held a full drivers licence for at least 24 months).</w:t>
            </w:r>
            <w:r w:rsidR="000C3C7D" w:rsidRPr="00AB28AA">
              <w:rPr>
                <w:rFonts w:ascii="Verdana" w:hAnsi="Verdana"/>
                <w:sz w:val="20"/>
              </w:rPr>
              <w:t xml:space="preserve"> </w:t>
            </w:r>
          </w:p>
        </w:tc>
      </w:tr>
      <w:tr w:rsidR="00F07FE2" w:rsidRPr="00AB28AA" w14:paraId="2660A0CA" w14:textId="77777777" w:rsidTr="00B96851">
        <w:trPr>
          <w:jc w:val="center"/>
        </w:trPr>
        <w:tc>
          <w:tcPr>
            <w:tcW w:w="236" w:type="dxa"/>
          </w:tcPr>
          <w:p w14:paraId="5D3DE2DF" w14:textId="77777777" w:rsidR="00F07FE2" w:rsidRPr="00AB28AA" w:rsidRDefault="00F07FE2" w:rsidP="00AB28AA">
            <w:pPr>
              <w:spacing w:after="240"/>
              <w:rPr>
                <w:rFonts w:ascii="Verdana" w:hAnsi="Verdana"/>
                <w:sz w:val="20"/>
              </w:rPr>
            </w:pPr>
            <w:r w:rsidRPr="00AB28AA">
              <w:rPr>
                <w:rFonts w:ascii="Verdana" w:hAnsi="Verdana"/>
                <w:sz w:val="20"/>
              </w:rPr>
              <w:t>8</w:t>
            </w:r>
          </w:p>
        </w:tc>
        <w:tc>
          <w:tcPr>
            <w:tcW w:w="2930" w:type="dxa"/>
          </w:tcPr>
          <w:p w14:paraId="2A355B41" w14:textId="77777777" w:rsidR="00F07FE2" w:rsidRPr="00AB28AA" w:rsidRDefault="00F07FE2" w:rsidP="00AB28AA">
            <w:pPr>
              <w:spacing w:after="240"/>
              <w:rPr>
                <w:rFonts w:ascii="Verdana" w:hAnsi="Verdana"/>
                <w:sz w:val="20"/>
              </w:rPr>
            </w:pPr>
            <w:r w:rsidRPr="00AB28AA">
              <w:rPr>
                <w:rFonts w:ascii="Verdana" w:hAnsi="Verdana"/>
                <w:sz w:val="20"/>
              </w:rPr>
              <w:t>Clubhouse hazards</w:t>
            </w:r>
          </w:p>
          <w:p w14:paraId="5BFAA913" w14:textId="77777777" w:rsidR="00F07FE2" w:rsidRPr="00AB28AA" w:rsidRDefault="00F07FE2" w:rsidP="00AB28AA">
            <w:pPr>
              <w:spacing w:after="240"/>
              <w:rPr>
                <w:rFonts w:ascii="Verdana" w:hAnsi="Verdana"/>
                <w:sz w:val="20"/>
              </w:rPr>
            </w:pPr>
            <w:r w:rsidRPr="00AB28AA">
              <w:rPr>
                <w:rFonts w:ascii="Verdana" w:hAnsi="Verdana"/>
                <w:sz w:val="20"/>
              </w:rPr>
              <w:t>Fuel storage</w:t>
            </w:r>
          </w:p>
          <w:p w14:paraId="3A351D49" w14:textId="77777777" w:rsidR="00F07FE2" w:rsidRPr="00AB28AA" w:rsidRDefault="00F07FE2" w:rsidP="00AB28AA">
            <w:pPr>
              <w:spacing w:after="240"/>
              <w:rPr>
                <w:rFonts w:ascii="Verdana" w:hAnsi="Verdana"/>
                <w:sz w:val="20"/>
              </w:rPr>
            </w:pPr>
            <w:r w:rsidRPr="00AB28AA">
              <w:rPr>
                <w:rFonts w:ascii="Verdana" w:hAnsi="Verdana"/>
                <w:sz w:val="20"/>
              </w:rPr>
              <w:t>Chemical storage</w:t>
            </w:r>
          </w:p>
          <w:p w14:paraId="22B15C21" w14:textId="77777777" w:rsidR="00F07FE2" w:rsidRPr="00AB28AA" w:rsidRDefault="00F07FE2" w:rsidP="00AB28AA">
            <w:pPr>
              <w:spacing w:after="240"/>
              <w:rPr>
                <w:rFonts w:ascii="Verdana" w:hAnsi="Verdana"/>
                <w:sz w:val="20"/>
              </w:rPr>
            </w:pPr>
            <w:r w:rsidRPr="00AB28AA">
              <w:rPr>
                <w:rFonts w:ascii="Verdana" w:hAnsi="Verdana"/>
                <w:sz w:val="20"/>
              </w:rPr>
              <w:t>Kitchens</w:t>
            </w:r>
          </w:p>
          <w:p w14:paraId="092812F7" w14:textId="77777777" w:rsidR="00F07FE2" w:rsidRPr="00AB28AA" w:rsidRDefault="00F07FE2" w:rsidP="00AB28AA">
            <w:pPr>
              <w:spacing w:after="240"/>
              <w:rPr>
                <w:rFonts w:ascii="Verdana" w:hAnsi="Verdana"/>
                <w:sz w:val="20"/>
              </w:rPr>
            </w:pPr>
            <w:r w:rsidRPr="00AB28AA">
              <w:rPr>
                <w:rFonts w:ascii="Verdana" w:hAnsi="Verdana"/>
                <w:sz w:val="20"/>
              </w:rPr>
              <w:t>Food preparation/ safety</w:t>
            </w:r>
          </w:p>
          <w:p w14:paraId="616C5150" w14:textId="77777777" w:rsidR="00F07FE2" w:rsidRPr="00AB28AA" w:rsidRDefault="00F07FE2" w:rsidP="00AB28AA">
            <w:pPr>
              <w:spacing w:after="240"/>
              <w:rPr>
                <w:rFonts w:ascii="Verdana" w:hAnsi="Verdana"/>
                <w:sz w:val="20"/>
              </w:rPr>
            </w:pPr>
            <w:r w:rsidRPr="00AB28AA">
              <w:rPr>
                <w:rFonts w:ascii="Verdana" w:hAnsi="Verdana"/>
                <w:sz w:val="20"/>
              </w:rPr>
              <w:t>Water quality</w:t>
            </w:r>
          </w:p>
          <w:p w14:paraId="13786420" w14:textId="77777777" w:rsidR="00F07FE2" w:rsidRPr="00AB28AA" w:rsidRDefault="00F07FE2" w:rsidP="00AB28AA">
            <w:pPr>
              <w:spacing w:after="240"/>
              <w:rPr>
                <w:rFonts w:ascii="Verdana" w:hAnsi="Verdana"/>
                <w:sz w:val="20"/>
              </w:rPr>
            </w:pPr>
            <w:r w:rsidRPr="00AB28AA">
              <w:rPr>
                <w:rFonts w:ascii="Verdana" w:hAnsi="Verdana"/>
                <w:sz w:val="20"/>
              </w:rPr>
              <w:t>Wet areas.</w:t>
            </w:r>
          </w:p>
          <w:p w14:paraId="0CA5CEFC" w14:textId="77777777" w:rsidR="00F07FE2" w:rsidRPr="00AB28AA" w:rsidRDefault="00F07FE2" w:rsidP="00AB28AA">
            <w:pPr>
              <w:spacing w:after="240"/>
              <w:rPr>
                <w:rFonts w:ascii="Verdana" w:hAnsi="Verdana"/>
                <w:sz w:val="20"/>
              </w:rPr>
            </w:pPr>
            <w:r w:rsidRPr="00AB28AA">
              <w:rPr>
                <w:rFonts w:ascii="Verdana" w:hAnsi="Verdana"/>
                <w:sz w:val="20"/>
              </w:rPr>
              <w:t>Storage facilities</w:t>
            </w:r>
          </w:p>
          <w:p w14:paraId="5002453B" w14:textId="77777777" w:rsidR="00F07FE2" w:rsidRPr="00AB28AA" w:rsidRDefault="00F07FE2" w:rsidP="00AB28AA">
            <w:pPr>
              <w:spacing w:after="240"/>
              <w:rPr>
                <w:rFonts w:ascii="Verdana" w:hAnsi="Verdana"/>
                <w:sz w:val="20"/>
              </w:rPr>
            </w:pPr>
            <w:r w:rsidRPr="00AB28AA">
              <w:rPr>
                <w:rFonts w:ascii="Verdana" w:hAnsi="Verdana"/>
                <w:sz w:val="20"/>
              </w:rPr>
              <w:t>Maintenance areas</w:t>
            </w:r>
          </w:p>
          <w:p w14:paraId="0226BE4E" w14:textId="77777777" w:rsidR="00F07FE2" w:rsidRPr="00AB28AA" w:rsidRDefault="00F07FE2" w:rsidP="00AB28AA">
            <w:pPr>
              <w:spacing w:after="240"/>
              <w:rPr>
                <w:rFonts w:ascii="Verdana" w:hAnsi="Verdana"/>
                <w:sz w:val="20"/>
              </w:rPr>
            </w:pPr>
            <w:r w:rsidRPr="00AB28AA">
              <w:rPr>
                <w:rFonts w:ascii="Verdana" w:hAnsi="Verdana"/>
                <w:sz w:val="20"/>
              </w:rPr>
              <w:t>Decks/ stairs/ ramps</w:t>
            </w:r>
          </w:p>
          <w:p w14:paraId="235F6FF5" w14:textId="77777777" w:rsidR="00F07FE2" w:rsidRPr="00AB28AA" w:rsidRDefault="00F07FE2" w:rsidP="00AB28AA">
            <w:pPr>
              <w:spacing w:after="240"/>
              <w:rPr>
                <w:rFonts w:ascii="Verdana" w:hAnsi="Verdana"/>
                <w:sz w:val="20"/>
              </w:rPr>
            </w:pPr>
            <w:r w:rsidRPr="00AB28AA">
              <w:rPr>
                <w:rFonts w:ascii="Verdana" w:hAnsi="Verdana"/>
                <w:sz w:val="20"/>
              </w:rPr>
              <w:t>Mould</w:t>
            </w:r>
          </w:p>
          <w:p w14:paraId="1F56D7A2" w14:textId="77777777" w:rsidR="00770528" w:rsidRPr="00AB28AA" w:rsidRDefault="00770528" w:rsidP="00AB28AA">
            <w:pPr>
              <w:spacing w:after="240"/>
              <w:rPr>
                <w:rFonts w:ascii="Verdana" w:hAnsi="Verdana"/>
                <w:sz w:val="20"/>
              </w:rPr>
            </w:pPr>
            <w:r w:rsidRPr="00AB28AA">
              <w:rPr>
                <w:rFonts w:ascii="Verdana" w:hAnsi="Verdana"/>
                <w:sz w:val="20"/>
              </w:rPr>
              <w:lastRenderedPageBreak/>
              <w:t>Work done by unqualified people.</w:t>
            </w:r>
          </w:p>
          <w:p w14:paraId="619B3339" w14:textId="77777777" w:rsidR="00770528" w:rsidRPr="00AB28AA" w:rsidRDefault="00770528" w:rsidP="00AB28AA">
            <w:pPr>
              <w:spacing w:after="240"/>
              <w:rPr>
                <w:rFonts w:ascii="Verdana" w:hAnsi="Verdana"/>
                <w:sz w:val="20"/>
              </w:rPr>
            </w:pPr>
            <w:r w:rsidRPr="00AB28AA">
              <w:rPr>
                <w:rFonts w:ascii="Verdana" w:hAnsi="Verdana"/>
                <w:sz w:val="20"/>
              </w:rPr>
              <w:t>Electrical hazards.</w:t>
            </w:r>
          </w:p>
          <w:p w14:paraId="1A08F597" w14:textId="77777777" w:rsidR="00F07FE2" w:rsidRPr="00AB28AA" w:rsidRDefault="00F07FE2" w:rsidP="00AB28AA">
            <w:pPr>
              <w:spacing w:after="240"/>
              <w:rPr>
                <w:rFonts w:ascii="Verdana" w:hAnsi="Verdana"/>
                <w:sz w:val="20"/>
              </w:rPr>
            </w:pPr>
          </w:p>
        </w:tc>
        <w:tc>
          <w:tcPr>
            <w:tcW w:w="6567" w:type="dxa"/>
          </w:tcPr>
          <w:p w14:paraId="64C25A33" w14:textId="77777777" w:rsidR="00F07FE2" w:rsidRPr="00AB28AA" w:rsidRDefault="00F07FE2" w:rsidP="00AB28AA">
            <w:pPr>
              <w:spacing w:after="240"/>
              <w:rPr>
                <w:rFonts w:ascii="Verdana" w:hAnsi="Verdana"/>
                <w:sz w:val="20"/>
              </w:rPr>
            </w:pPr>
            <w:r w:rsidRPr="00AB28AA">
              <w:rPr>
                <w:rFonts w:ascii="Verdana" w:hAnsi="Verdana"/>
                <w:sz w:val="20"/>
              </w:rPr>
              <w:lastRenderedPageBreak/>
              <w:t>Clear policies and processes to manage the risks:</w:t>
            </w:r>
          </w:p>
          <w:p w14:paraId="0F0B4726" w14:textId="77777777" w:rsidR="00F07FE2" w:rsidRPr="00AB28AA" w:rsidRDefault="00F07FE2" w:rsidP="00AB28AA">
            <w:pPr>
              <w:spacing w:after="240"/>
              <w:rPr>
                <w:rFonts w:ascii="Verdana" w:hAnsi="Verdana"/>
                <w:sz w:val="20"/>
              </w:rPr>
            </w:pPr>
            <w:r w:rsidRPr="00AB28AA">
              <w:rPr>
                <w:rFonts w:ascii="Verdana" w:hAnsi="Verdana"/>
                <w:sz w:val="20"/>
              </w:rPr>
              <w:t xml:space="preserve">Approved fuel &amp; chemical storage containers/ lockers. </w:t>
            </w:r>
          </w:p>
          <w:p w14:paraId="3EB53081" w14:textId="77777777" w:rsidR="00F07FE2" w:rsidRPr="00AB28AA" w:rsidRDefault="00F07FE2" w:rsidP="00AB28AA">
            <w:pPr>
              <w:spacing w:after="240"/>
              <w:rPr>
                <w:rFonts w:ascii="Verdana" w:hAnsi="Verdana"/>
                <w:sz w:val="20"/>
              </w:rPr>
            </w:pPr>
            <w:r w:rsidRPr="00AB28AA">
              <w:rPr>
                <w:rFonts w:ascii="Verdana" w:hAnsi="Verdana"/>
                <w:sz w:val="20"/>
              </w:rPr>
              <w:t>Correct volumes and storage in relation to other items.</w:t>
            </w:r>
          </w:p>
          <w:p w14:paraId="4812AB71" w14:textId="77777777" w:rsidR="00F07FE2" w:rsidRPr="00AB28AA" w:rsidRDefault="00F07FE2" w:rsidP="00AB28AA">
            <w:pPr>
              <w:spacing w:after="240"/>
              <w:rPr>
                <w:rFonts w:ascii="Verdana" w:hAnsi="Verdana"/>
                <w:sz w:val="20"/>
              </w:rPr>
            </w:pPr>
            <w:r w:rsidRPr="00AB28AA">
              <w:rPr>
                <w:rFonts w:ascii="Verdana" w:hAnsi="Verdana"/>
                <w:sz w:val="20"/>
              </w:rPr>
              <w:t>Safe storage racks/ areas for gear and tools.</w:t>
            </w:r>
          </w:p>
          <w:p w14:paraId="0F47DB15" w14:textId="77777777" w:rsidR="00F07FE2" w:rsidRPr="00AB28AA" w:rsidRDefault="00F07FE2" w:rsidP="00AB28AA">
            <w:pPr>
              <w:spacing w:after="240"/>
              <w:rPr>
                <w:rFonts w:ascii="Verdana" w:hAnsi="Verdana"/>
                <w:sz w:val="20"/>
              </w:rPr>
            </w:pPr>
            <w:r w:rsidRPr="00AB28AA">
              <w:rPr>
                <w:rFonts w:ascii="Verdana" w:hAnsi="Verdana"/>
                <w:sz w:val="20"/>
              </w:rPr>
              <w:t>Training/ qualifications/ experience for equipment handling and storage.</w:t>
            </w:r>
          </w:p>
          <w:p w14:paraId="52AC5D9D" w14:textId="77777777" w:rsidR="00F07FE2" w:rsidRPr="00AB28AA" w:rsidRDefault="00F07FE2" w:rsidP="00AB28AA">
            <w:pPr>
              <w:spacing w:after="240"/>
              <w:rPr>
                <w:rFonts w:ascii="Verdana" w:hAnsi="Verdana"/>
                <w:sz w:val="20"/>
              </w:rPr>
            </w:pPr>
            <w:r w:rsidRPr="00AB28AA">
              <w:rPr>
                <w:rFonts w:ascii="Verdana" w:hAnsi="Verdana"/>
                <w:sz w:val="20"/>
              </w:rPr>
              <w:t>Food storage and hygiene procedures.</w:t>
            </w:r>
          </w:p>
          <w:p w14:paraId="39903796" w14:textId="77777777" w:rsidR="00F07FE2" w:rsidRPr="00AB28AA" w:rsidRDefault="00F07FE2" w:rsidP="00AB28AA">
            <w:pPr>
              <w:spacing w:after="240"/>
              <w:rPr>
                <w:rFonts w:ascii="Verdana" w:hAnsi="Verdana"/>
                <w:sz w:val="20"/>
              </w:rPr>
            </w:pPr>
            <w:r w:rsidRPr="00AB28AA">
              <w:rPr>
                <w:rFonts w:ascii="Verdana" w:hAnsi="Verdana"/>
                <w:sz w:val="20"/>
              </w:rPr>
              <w:t>Water quality standards/ filters if not on mains supply.</w:t>
            </w:r>
          </w:p>
          <w:p w14:paraId="6CB15061" w14:textId="77777777" w:rsidR="00F07FE2" w:rsidRPr="00AB28AA" w:rsidRDefault="00F07FE2" w:rsidP="00AB28AA">
            <w:pPr>
              <w:spacing w:after="240"/>
              <w:rPr>
                <w:rFonts w:ascii="Verdana" w:hAnsi="Verdana"/>
                <w:sz w:val="20"/>
              </w:rPr>
            </w:pPr>
            <w:r w:rsidRPr="00AB28AA">
              <w:rPr>
                <w:rFonts w:ascii="Verdana" w:hAnsi="Verdana"/>
                <w:sz w:val="20"/>
              </w:rPr>
              <w:t>Handrails, non-slip mats, winches.</w:t>
            </w:r>
          </w:p>
          <w:p w14:paraId="69657FBD" w14:textId="77777777" w:rsidR="00F07FE2" w:rsidRPr="00AB28AA" w:rsidRDefault="00770528" w:rsidP="00AB28AA">
            <w:pPr>
              <w:spacing w:after="240"/>
              <w:rPr>
                <w:rFonts w:ascii="Verdana" w:hAnsi="Verdana"/>
                <w:sz w:val="20"/>
              </w:rPr>
            </w:pPr>
            <w:r w:rsidRPr="00AB28AA">
              <w:rPr>
                <w:rFonts w:ascii="Verdana" w:hAnsi="Verdana"/>
                <w:sz w:val="20"/>
              </w:rPr>
              <w:t>Regular testing for toxic mould.</w:t>
            </w:r>
          </w:p>
          <w:p w14:paraId="75E26214" w14:textId="77777777" w:rsidR="00F07FE2" w:rsidRPr="00AB28AA" w:rsidRDefault="00F07FE2" w:rsidP="00AB28AA">
            <w:pPr>
              <w:spacing w:after="240"/>
              <w:rPr>
                <w:rFonts w:ascii="Verdana" w:hAnsi="Verdana"/>
                <w:sz w:val="20"/>
              </w:rPr>
            </w:pPr>
            <w:r w:rsidRPr="00AB28AA">
              <w:rPr>
                <w:rFonts w:ascii="Verdana" w:hAnsi="Verdana"/>
                <w:sz w:val="20"/>
              </w:rPr>
              <w:t>Signage for risk areas.</w:t>
            </w:r>
          </w:p>
          <w:p w14:paraId="08D9931A" w14:textId="77777777" w:rsidR="00F07FE2" w:rsidRPr="00AB28AA" w:rsidRDefault="00F07FE2" w:rsidP="00AB28AA">
            <w:pPr>
              <w:spacing w:after="240"/>
              <w:rPr>
                <w:rFonts w:ascii="Verdana" w:hAnsi="Verdana"/>
                <w:sz w:val="20"/>
              </w:rPr>
            </w:pPr>
            <w:r w:rsidRPr="00AB28AA">
              <w:rPr>
                <w:rFonts w:ascii="Verdana" w:hAnsi="Verdana"/>
                <w:sz w:val="20"/>
              </w:rPr>
              <w:t>Maintenance areas to be restricted to authorized personnel.</w:t>
            </w:r>
          </w:p>
          <w:p w14:paraId="1DED0D69" w14:textId="77777777" w:rsidR="00F07FE2" w:rsidRPr="00AB28AA" w:rsidRDefault="00F07FE2" w:rsidP="00AB28AA">
            <w:pPr>
              <w:spacing w:after="240"/>
              <w:rPr>
                <w:rFonts w:ascii="Verdana" w:hAnsi="Verdana"/>
                <w:sz w:val="20"/>
              </w:rPr>
            </w:pPr>
            <w:r w:rsidRPr="00AB28AA">
              <w:rPr>
                <w:rFonts w:ascii="Verdana" w:hAnsi="Verdana"/>
                <w:sz w:val="20"/>
              </w:rPr>
              <w:lastRenderedPageBreak/>
              <w:t>Beach access to be such that is safe for moving equipment in and out of storage (e.g. slopes not too steep so trailers can get out of control)</w:t>
            </w:r>
            <w:r w:rsidR="00463FEC" w:rsidRPr="00AB28AA">
              <w:rPr>
                <w:rFonts w:ascii="Verdana" w:hAnsi="Verdana"/>
                <w:sz w:val="20"/>
              </w:rPr>
              <w:t>.</w:t>
            </w:r>
          </w:p>
          <w:p w14:paraId="2A283B21" w14:textId="77777777" w:rsidR="00770528" w:rsidRPr="00AB28AA" w:rsidRDefault="00770528" w:rsidP="00AB28AA">
            <w:pPr>
              <w:spacing w:after="240"/>
              <w:rPr>
                <w:rFonts w:ascii="Verdana" w:hAnsi="Verdana"/>
                <w:sz w:val="20"/>
              </w:rPr>
            </w:pPr>
            <w:r w:rsidRPr="00AB28AA">
              <w:rPr>
                <w:rFonts w:ascii="Verdana" w:hAnsi="Verdana"/>
                <w:sz w:val="20"/>
              </w:rPr>
              <w:t>Work on the building only to be done by qualified tradespeople.</w:t>
            </w:r>
          </w:p>
          <w:p w14:paraId="64712D7D" w14:textId="77777777" w:rsidR="00770528" w:rsidRPr="00AB28AA" w:rsidRDefault="00770528" w:rsidP="00AB28AA">
            <w:pPr>
              <w:spacing w:after="240"/>
              <w:rPr>
                <w:rFonts w:ascii="Verdana" w:hAnsi="Verdana"/>
                <w:sz w:val="20"/>
              </w:rPr>
            </w:pPr>
            <w:r w:rsidRPr="00AB28AA">
              <w:rPr>
                <w:rFonts w:ascii="Verdana" w:hAnsi="Verdana"/>
                <w:sz w:val="20"/>
              </w:rPr>
              <w:t>Electrical equipment to be in appropriate areas, regularly checked, only serviced by qualified organisations, fitted with appropriate safety features and used with appropriate PPE.</w:t>
            </w:r>
          </w:p>
          <w:p w14:paraId="64EAFFB5" w14:textId="77777777" w:rsidR="00770528" w:rsidRPr="00AB28AA" w:rsidRDefault="00463FEC" w:rsidP="000C3C7D">
            <w:pPr>
              <w:spacing w:after="240"/>
              <w:rPr>
                <w:rFonts w:ascii="Verdana" w:hAnsi="Verdana"/>
                <w:sz w:val="20"/>
              </w:rPr>
            </w:pPr>
            <w:r w:rsidRPr="00AB28AA">
              <w:rPr>
                <w:rFonts w:ascii="Verdana" w:hAnsi="Verdana"/>
                <w:sz w:val="20"/>
              </w:rPr>
              <w:t xml:space="preserve">Timetable </w:t>
            </w:r>
            <w:r w:rsidR="00770528" w:rsidRPr="00AB28AA">
              <w:rPr>
                <w:rFonts w:ascii="Verdana" w:hAnsi="Verdana"/>
                <w:sz w:val="20"/>
              </w:rPr>
              <w:t xml:space="preserve">set </w:t>
            </w:r>
            <w:r w:rsidRPr="00AB28AA">
              <w:rPr>
                <w:rFonts w:ascii="Verdana" w:hAnsi="Verdana"/>
                <w:sz w:val="20"/>
              </w:rPr>
              <w:t>for regular checks</w:t>
            </w:r>
            <w:r w:rsidR="00770528" w:rsidRPr="00AB28AA">
              <w:rPr>
                <w:rFonts w:ascii="Verdana" w:hAnsi="Verdana"/>
                <w:sz w:val="20"/>
              </w:rPr>
              <w:t xml:space="preserve"> of clubhouse hazards</w:t>
            </w:r>
            <w:r w:rsidRPr="00AB28AA">
              <w:rPr>
                <w:rFonts w:ascii="Verdana" w:hAnsi="Verdana"/>
                <w:sz w:val="20"/>
              </w:rPr>
              <w:t>.</w:t>
            </w:r>
            <w:r w:rsidR="000C3C7D" w:rsidRPr="00AB28AA">
              <w:rPr>
                <w:rFonts w:ascii="Verdana" w:hAnsi="Verdana"/>
                <w:sz w:val="20"/>
              </w:rPr>
              <w:t xml:space="preserve"> </w:t>
            </w:r>
          </w:p>
        </w:tc>
      </w:tr>
      <w:tr w:rsidR="00F07FE2" w:rsidRPr="00AB28AA" w14:paraId="4CC9886E" w14:textId="77777777" w:rsidTr="00B96851">
        <w:trPr>
          <w:jc w:val="center"/>
        </w:trPr>
        <w:tc>
          <w:tcPr>
            <w:tcW w:w="236" w:type="dxa"/>
          </w:tcPr>
          <w:p w14:paraId="64053DA5" w14:textId="77777777" w:rsidR="00F07FE2" w:rsidRPr="00AB28AA" w:rsidRDefault="00F07FE2" w:rsidP="00AB28AA">
            <w:pPr>
              <w:spacing w:after="240"/>
              <w:rPr>
                <w:rFonts w:ascii="Verdana" w:hAnsi="Verdana"/>
                <w:sz w:val="20"/>
              </w:rPr>
            </w:pPr>
            <w:r w:rsidRPr="00AB28AA">
              <w:rPr>
                <w:rFonts w:ascii="Verdana" w:hAnsi="Verdana"/>
                <w:sz w:val="20"/>
              </w:rPr>
              <w:lastRenderedPageBreak/>
              <w:t>9</w:t>
            </w:r>
          </w:p>
        </w:tc>
        <w:tc>
          <w:tcPr>
            <w:tcW w:w="2930" w:type="dxa"/>
          </w:tcPr>
          <w:p w14:paraId="381AE218" w14:textId="77777777" w:rsidR="00F07FE2" w:rsidRPr="00AB28AA" w:rsidRDefault="00F07FE2" w:rsidP="00AB28AA">
            <w:pPr>
              <w:spacing w:after="240"/>
              <w:rPr>
                <w:rFonts w:ascii="Verdana" w:hAnsi="Verdana"/>
                <w:sz w:val="20"/>
              </w:rPr>
            </w:pPr>
            <w:r w:rsidRPr="00AB28AA">
              <w:rPr>
                <w:rFonts w:ascii="Verdana" w:hAnsi="Verdana"/>
                <w:sz w:val="20"/>
              </w:rPr>
              <w:t>Inappropriate People</w:t>
            </w:r>
          </w:p>
          <w:p w14:paraId="7A6095EC" w14:textId="77777777" w:rsidR="00F07FE2" w:rsidRPr="00AB28AA" w:rsidRDefault="00F07FE2" w:rsidP="00AB28AA">
            <w:pPr>
              <w:spacing w:after="240"/>
              <w:rPr>
                <w:rFonts w:ascii="Verdana" w:hAnsi="Verdana"/>
                <w:sz w:val="20"/>
              </w:rPr>
            </w:pPr>
            <w:r w:rsidRPr="00AB28AA">
              <w:rPr>
                <w:rFonts w:ascii="Verdana" w:hAnsi="Verdana"/>
                <w:sz w:val="20"/>
              </w:rPr>
              <w:t>Coaching/ Instructor roles.</w:t>
            </w:r>
          </w:p>
          <w:p w14:paraId="66646B74" w14:textId="77777777" w:rsidR="00F07FE2" w:rsidRPr="00AB28AA" w:rsidRDefault="00F07FE2" w:rsidP="00AB28AA">
            <w:pPr>
              <w:spacing w:after="240"/>
              <w:rPr>
                <w:rFonts w:ascii="Verdana" w:hAnsi="Verdana"/>
                <w:sz w:val="20"/>
              </w:rPr>
            </w:pPr>
            <w:r w:rsidRPr="00AB28AA">
              <w:rPr>
                <w:rFonts w:ascii="Verdana" w:hAnsi="Verdana"/>
                <w:sz w:val="20"/>
              </w:rPr>
              <w:t>Other supervisory roles</w:t>
            </w:r>
          </w:p>
          <w:p w14:paraId="357B308F" w14:textId="77777777" w:rsidR="00770528" w:rsidRPr="00AB28AA" w:rsidRDefault="00770528" w:rsidP="00AB28AA">
            <w:pPr>
              <w:spacing w:after="240"/>
              <w:rPr>
                <w:rFonts w:ascii="Verdana" w:hAnsi="Verdana"/>
                <w:sz w:val="20"/>
              </w:rPr>
            </w:pPr>
          </w:p>
        </w:tc>
        <w:tc>
          <w:tcPr>
            <w:tcW w:w="6567" w:type="dxa"/>
          </w:tcPr>
          <w:p w14:paraId="5202BB9C" w14:textId="77777777" w:rsidR="00F07FE2" w:rsidRPr="00AB28AA" w:rsidRDefault="00F07FE2" w:rsidP="00AB28AA">
            <w:pPr>
              <w:spacing w:after="240"/>
              <w:rPr>
                <w:rFonts w:ascii="Verdana" w:hAnsi="Verdana"/>
                <w:sz w:val="20"/>
              </w:rPr>
            </w:pPr>
            <w:r w:rsidRPr="00AB28AA">
              <w:rPr>
                <w:rFonts w:ascii="Verdana" w:hAnsi="Verdana"/>
                <w:sz w:val="20"/>
              </w:rPr>
              <w:t>Clear policies and processes to manage the risks:</w:t>
            </w:r>
          </w:p>
          <w:p w14:paraId="4DE42B75" w14:textId="77777777" w:rsidR="00F07FE2" w:rsidRPr="00AB28AA" w:rsidRDefault="00F07FE2" w:rsidP="00AB28AA">
            <w:pPr>
              <w:spacing w:after="240"/>
              <w:rPr>
                <w:rFonts w:ascii="Verdana" w:hAnsi="Verdana"/>
                <w:sz w:val="20"/>
              </w:rPr>
            </w:pPr>
            <w:r w:rsidRPr="00AB28AA">
              <w:rPr>
                <w:rFonts w:ascii="Verdana" w:hAnsi="Verdana"/>
                <w:sz w:val="20"/>
              </w:rPr>
              <w:t>Screening</w:t>
            </w:r>
          </w:p>
          <w:p w14:paraId="456414E6" w14:textId="77777777" w:rsidR="00F07FE2" w:rsidRPr="00AB28AA" w:rsidRDefault="00F07FE2" w:rsidP="00AB28AA">
            <w:pPr>
              <w:spacing w:after="240"/>
              <w:rPr>
                <w:rFonts w:ascii="Verdana" w:hAnsi="Verdana"/>
                <w:sz w:val="20"/>
              </w:rPr>
            </w:pPr>
            <w:r w:rsidRPr="00AB28AA">
              <w:rPr>
                <w:rFonts w:ascii="Verdana" w:hAnsi="Verdana"/>
                <w:sz w:val="20"/>
              </w:rPr>
              <w:t>Supervision</w:t>
            </w:r>
          </w:p>
          <w:p w14:paraId="2B829CE3" w14:textId="77777777" w:rsidR="00F07FE2" w:rsidRPr="00AB28AA" w:rsidRDefault="00F07FE2" w:rsidP="000C3C7D">
            <w:pPr>
              <w:spacing w:after="240"/>
              <w:rPr>
                <w:rFonts w:ascii="Verdana" w:hAnsi="Verdana"/>
                <w:sz w:val="20"/>
              </w:rPr>
            </w:pPr>
            <w:r w:rsidRPr="00AB28AA">
              <w:rPr>
                <w:rFonts w:ascii="Verdana" w:hAnsi="Verdana"/>
                <w:sz w:val="20"/>
              </w:rPr>
              <w:t>Managing complaints &amp; investigations</w:t>
            </w:r>
          </w:p>
        </w:tc>
      </w:tr>
      <w:tr w:rsidR="00F07FE2" w:rsidRPr="00AB28AA" w14:paraId="2A658BED" w14:textId="77777777" w:rsidTr="00B96851">
        <w:trPr>
          <w:jc w:val="center"/>
        </w:trPr>
        <w:tc>
          <w:tcPr>
            <w:tcW w:w="236" w:type="dxa"/>
          </w:tcPr>
          <w:p w14:paraId="6A83C73D" w14:textId="77777777" w:rsidR="00F07FE2" w:rsidRPr="00AB28AA" w:rsidRDefault="00F07FE2" w:rsidP="00AB28AA">
            <w:pPr>
              <w:spacing w:after="240"/>
              <w:rPr>
                <w:rFonts w:ascii="Verdana" w:hAnsi="Verdana"/>
                <w:sz w:val="20"/>
              </w:rPr>
            </w:pPr>
            <w:r w:rsidRPr="00AB28AA">
              <w:rPr>
                <w:rFonts w:ascii="Verdana" w:hAnsi="Verdana"/>
                <w:sz w:val="20"/>
              </w:rPr>
              <w:t>10</w:t>
            </w:r>
          </w:p>
        </w:tc>
        <w:tc>
          <w:tcPr>
            <w:tcW w:w="2930" w:type="dxa"/>
          </w:tcPr>
          <w:p w14:paraId="5C7F62D9" w14:textId="77777777" w:rsidR="00F07FE2" w:rsidRPr="00AB28AA" w:rsidRDefault="00F07FE2" w:rsidP="000C3C7D">
            <w:pPr>
              <w:spacing w:after="240"/>
              <w:jc w:val="left"/>
              <w:rPr>
                <w:rFonts w:ascii="Verdana" w:hAnsi="Verdana"/>
                <w:sz w:val="20"/>
              </w:rPr>
            </w:pPr>
            <w:r w:rsidRPr="00AB28AA">
              <w:rPr>
                <w:rFonts w:ascii="Verdana" w:hAnsi="Verdana"/>
                <w:sz w:val="20"/>
              </w:rPr>
              <w:t>First Aid incident management</w:t>
            </w:r>
          </w:p>
          <w:p w14:paraId="1E000A0F" w14:textId="77777777" w:rsidR="00F07FE2" w:rsidRPr="00AB28AA" w:rsidRDefault="00F07FE2" w:rsidP="00AB28AA">
            <w:pPr>
              <w:spacing w:after="240"/>
              <w:rPr>
                <w:rFonts w:ascii="Verdana" w:hAnsi="Verdana"/>
                <w:sz w:val="20"/>
              </w:rPr>
            </w:pPr>
            <w:r w:rsidRPr="00AB28AA">
              <w:rPr>
                <w:rFonts w:ascii="Verdana" w:hAnsi="Verdana"/>
                <w:sz w:val="20"/>
              </w:rPr>
              <w:t>For patients.</w:t>
            </w:r>
          </w:p>
          <w:p w14:paraId="028E9228" w14:textId="77777777" w:rsidR="00F07FE2" w:rsidRPr="00AB28AA" w:rsidRDefault="00F07FE2" w:rsidP="00AB28AA">
            <w:pPr>
              <w:spacing w:after="240"/>
              <w:rPr>
                <w:rFonts w:ascii="Verdana" w:hAnsi="Verdana"/>
                <w:sz w:val="20"/>
              </w:rPr>
            </w:pPr>
            <w:r w:rsidRPr="00AB28AA">
              <w:rPr>
                <w:rFonts w:ascii="Verdana" w:hAnsi="Verdana"/>
                <w:sz w:val="20"/>
              </w:rPr>
              <w:t>For person performing the 1st Aid.</w:t>
            </w:r>
          </w:p>
          <w:p w14:paraId="3289BE8E" w14:textId="77777777" w:rsidR="00770528" w:rsidRPr="00AB28AA" w:rsidRDefault="00770528" w:rsidP="00AB28AA">
            <w:pPr>
              <w:spacing w:after="240"/>
              <w:rPr>
                <w:rFonts w:ascii="Verdana" w:hAnsi="Verdana"/>
                <w:sz w:val="20"/>
              </w:rPr>
            </w:pPr>
          </w:p>
          <w:p w14:paraId="69602600" w14:textId="77777777" w:rsidR="00770528" w:rsidRPr="00AB28AA" w:rsidRDefault="00770528" w:rsidP="00AB28AA">
            <w:pPr>
              <w:spacing w:after="240"/>
              <w:rPr>
                <w:rFonts w:ascii="Verdana" w:hAnsi="Verdana"/>
                <w:sz w:val="20"/>
              </w:rPr>
            </w:pPr>
          </w:p>
          <w:p w14:paraId="289ECBBB" w14:textId="77777777" w:rsidR="00770528" w:rsidRPr="00AB28AA" w:rsidRDefault="00770528" w:rsidP="00AB28AA">
            <w:pPr>
              <w:spacing w:after="240"/>
              <w:rPr>
                <w:rFonts w:ascii="Verdana" w:hAnsi="Verdana"/>
                <w:sz w:val="20"/>
              </w:rPr>
            </w:pPr>
          </w:p>
        </w:tc>
        <w:tc>
          <w:tcPr>
            <w:tcW w:w="6567" w:type="dxa"/>
          </w:tcPr>
          <w:p w14:paraId="6EFA96D4" w14:textId="77777777" w:rsidR="00F07FE2" w:rsidRPr="00AB28AA" w:rsidRDefault="00F07FE2" w:rsidP="00AB28AA">
            <w:pPr>
              <w:spacing w:after="240"/>
              <w:rPr>
                <w:rFonts w:ascii="Verdana" w:hAnsi="Verdana"/>
                <w:sz w:val="20"/>
              </w:rPr>
            </w:pPr>
            <w:r w:rsidRPr="00AB28AA">
              <w:rPr>
                <w:rFonts w:ascii="Verdana" w:hAnsi="Verdana"/>
                <w:sz w:val="20"/>
              </w:rPr>
              <w:t>Clear policies and processes to manage the risks:</w:t>
            </w:r>
          </w:p>
          <w:p w14:paraId="1E793150" w14:textId="77777777" w:rsidR="00F07FE2" w:rsidRPr="00AB28AA" w:rsidRDefault="00F07FE2" w:rsidP="00AB28AA">
            <w:pPr>
              <w:spacing w:after="240"/>
              <w:rPr>
                <w:rFonts w:ascii="Verdana" w:hAnsi="Verdana"/>
                <w:sz w:val="20"/>
              </w:rPr>
            </w:pPr>
            <w:r w:rsidRPr="00AB28AA">
              <w:rPr>
                <w:rFonts w:ascii="Verdana" w:hAnsi="Verdana"/>
                <w:sz w:val="20"/>
              </w:rPr>
              <w:t>Training/ qualifications/ experience for equipment and situations = ability to make good decisions.</w:t>
            </w:r>
          </w:p>
        </w:tc>
      </w:tr>
      <w:tr w:rsidR="00F07FE2" w:rsidRPr="00AB28AA" w14:paraId="3A22365B" w14:textId="77777777" w:rsidTr="00B96851">
        <w:trPr>
          <w:jc w:val="center"/>
        </w:trPr>
        <w:tc>
          <w:tcPr>
            <w:tcW w:w="236" w:type="dxa"/>
          </w:tcPr>
          <w:p w14:paraId="14B5CFFA" w14:textId="77777777" w:rsidR="00F07FE2" w:rsidRPr="00AB28AA" w:rsidRDefault="00F07FE2" w:rsidP="00AB28AA">
            <w:pPr>
              <w:spacing w:after="240"/>
              <w:rPr>
                <w:rFonts w:ascii="Verdana" w:hAnsi="Verdana"/>
                <w:sz w:val="20"/>
              </w:rPr>
            </w:pPr>
            <w:r w:rsidRPr="00AB28AA">
              <w:rPr>
                <w:rFonts w:ascii="Verdana" w:hAnsi="Verdana"/>
                <w:sz w:val="20"/>
              </w:rPr>
              <w:t>11</w:t>
            </w:r>
          </w:p>
        </w:tc>
        <w:tc>
          <w:tcPr>
            <w:tcW w:w="2930" w:type="dxa"/>
          </w:tcPr>
          <w:p w14:paraId="1DF86B3C" w14:textId="77777777" w:rsidR="00F07FE2" w:rsidRPr="00AB28AA" w:rsidRDefault="00F07FE2" w:rsidP="00AB28AA">
            <w:pPr>
              <w:spacing w:after="240"/>
              <w:rPr>
                <w:rFonts w:ascii="Verdana" w:hAnsi="Verdana"/>
                <w:sz w:val="20"/>
              </w:rPr>
            </w:pPr>
            <w:r w:rsidRPr="00AB28AA">
              <w:rPr>
                <w:rFonts w:ascii="Verdana" w:hAnsi="Verdana"/>
                <w:sz w:val="20"/>
              </w:rPr>
              <w:t>Quality of lifeguards</w:t>
            </w:r>
          </w:p>
          <w:p w14:paraId="5E36A63A" w14:textId="77777777" w:rsidR="00F07FE2" w:rsidRPr="00AB28AA" w:rsidRDefault="00F07FE2" w:rsidP="00AB28AA">
            <w:pPr>
              <w:spacing w:after="240"/>
              <w:rPr>
                <w:rFonts w:ascii="Verdana" w:hAnsi="Verdana"/>
                <w:sz w:val="20"/>
              </w:rPr>
            </w:pPr>
            <w:r w:rsidRPr="00AB28AA">
              <w:rPr>
                <w:rFonts w:ascii="Verdana" w:hAnsi="Verdana"/>
                <w:sz w:val="20"/>
              </w:rPr>
              <w:t>= risk to themselves and others.</w:t>
            </w:r>
          </w:p>
          <w:p w14:paraId="7193D935" w14:textId="77777777" w:rsidR="00F07FE2" w:rsidRPr="00AB28AA" w:rsidRDefault="00F07FE2" w:rsidP="00AB28AA">
            <w:pPr>
              <w:spacing w:after="240"/>
              <w:rPr>
                <w:rFonts w:ascii="Verdana" w:hAnsi="Verdana"/>
                <w:sz w:val="20"/>
              </w:rPr>
            </w:pPr>
            <w:r w:rsidRPr="00AB28AA">
              <w:rPr>
                <w:rFonts w:ascii="Verdana" w:hAnsi="Verdana"/>
                <w:sz w:val="20"/>
              </w:rPr>
              <w:t xml:space="preserve">= </w:t>
            </w:r>
          </w:p>
          <w:p w14:paraId="5000B3CC" w14:textId="77777777" w:rsidR="00F07FE2" w:rsidRPr="00AB28AA" w:rsidRDefault="00F07FE2" w:rsidP="00AB28AA">
            <w:pPr>
              <w:spacing w:after="240"/>
              <w:rPr>
                <w:rFonts w:ascii="Verdana" w:hAnsi="Verdana"/>
                <w:sz w:val="20"/>
              </w:rPr>
            </w:pPr>
          </w:p>
        </w:tc>
        <w:tc>
          <w:tcPr>
            <w:tcW w:w="6567" w:type="dxa"/>
          </w:tcPr>
          <w:p w14:paraId="45FE8887" w14:textId="77777777" w:rsidR="00F07FE2" w:rsidRPr="00AB28AA" w:rsidRDefault="00F07FE2" w:rsidP="00AB28AA">
            <w:pPr>
              <w:spacing w:after="240"/>
              <w:rPr>
                <w:rFonts w:ascii="Verdana" w:hAnsi="Verdana"/>
                <w:sz w:val="20"/>
              </w:rPr>
            </w:pPr>
            <w:r w:rsidRPr="00AB28AA">
              <w:rPr>
                <w:rFonts w:ascii="Verdana" w:hAnsi="Verdana"/>
                <w:sz w:val="20"/>
              </w:rPr>
              <w:t>Clear policies and processes to manage the risks and enable people to know their limits</w:t>
            </w:r>
            <w:r w:rsidR="00463FEC" w:rsidRPr="00AB28AA">
              <w:rPr>
                <w:rFonts w:ascii="Verdana" w:hAnsi="Verdana"/>
                <w:sz w:val="20"/>
              </w:rPr>
              <w:t>, recognising 14 is young for the level of responsibility (St Johns and Fire Service are 18+), so need to compensate for this</w:t>
            </w:r>
            <w:r w:rsidRPr="00AB28AA">
              <w:rPr>
                <w:rFonts w:ascii="Verdana" w:hAnsi="Verdana"/>
                <w:sz w:val="20"/>
              </w:rPr>
              <w:t>:</w:t>
            </w:r>
          </w:p>
          <w:p w14:paraId="50C880B4" w14:textId="77777777" w:rsidR="00F07FE2" w:rsidRPr="00AB28AA" w:rsidRDefault="00F07FE2" w:rsidP="00AB28AA">
            <w:pPr>
              <w:spacing w:after="240"/>
              <w:rPr>
                <w:rFonts w:ascii="Verdana" w:hAnsi="Verdana"/>
                <w:sz w:val="20"/>
              </w:rPr>
            </w:pPr>
            <w:r w:rsidRPr="00AB28AA">
              <w:rPr>
                <w:rFonts w:ascii="Verdana" w:hAnsi="Verdana"/>
                <w:sz w:val="20"/>
              </w:rPr>
              <w:t>Training/ qualifications/ experience for equipment and conditions = ability to make good decisions.</w:t>
            </w:r>
          </w:p>
          <w:p w14:paraId="36FE552E" w14:textId="77777777" w:rsidR="00F07FE2" w:rsidRPr="00AB28AA" w:rsidRDefault="00F07FE2" w:rsidP="00AB28AA">
            <w:pPr>
              <w:spacing w:after="240"/>
              <w:rPr>
                <w:rFonts w:ascii="Verdana" w:hAnsi="Verdana"/>
                <w:sz w:val="20"/>
              </w:rPr>
            </w:pPr>
            <w:r w:rsidRPr="00AB28AA">
              <w:rPr>
                <w:rFonts w:ascii="Verdana" w:hAnsi="Verdana"/>
                <w:sz w:val="20"/>
              </w:rPr>
              <w:t>Appropriate supervision and backup.</w:t>
            </w:r>
          </w:p>
          <w:p w14:paraId="56168CBE" w14:textId="77777777" w:rsidR="00F07FE2" w:rsidRPr="00AB28AA" w:rsidRDefault="00F07FE2" w:rsidP="00AB28AA">
            <w:pPr>
              <w:spacing w:after="240"/>
              <w:rPr>
                <w:rFonts w:ascii="Verdana" w:hAnsi="Verdana"/>
                <w:sz w:val="20"/>
              </w:rPr>
            </w:pPr>
          </w:p>
        </w:tc>
      </w:tr>
    </w:tbl>
    <w:p w14:paraId="44391916" w14:textId="77777777" w:rsidR="005A19A6" w:rsidRDefault="005A19A6" w:rsidP="00AB28AA">
      <w:pPr>
        <w:spacing w:after="240"/>
        <w:rPr>
          <w:rFonts w:ascii="Verdana" w:hAnsi="Verdana"/>
          <w:sz w:val="20"/>
        </w:rPr>
        <w:sectPr w:rsidR="005A19A6" w:rsidSect="00D70441">
          <w:headerReference w:type="even" r:id="rId26"/>
          <w:headerReference w:type="default" r:id="rId27"/>
          <w:footerReference w:type="even" r:id="rId28"/>
          <w:footerReference w:type="default" r:id="rId29"/>
          <w:pgSz w:w="11906" w:h="16838"/>
          <w:pgMar w:top="1440" w:right="1440" w:bottom="1440" w:left="1440" w:header="227" w:footer="227" w:gutter="0"/>
          <w:cols w:space="720"/>
          <w:noEndnote/>
          <w:titlePg/>
          <w:docGrid w:linePitch="326"/>
        </w:sectPr>
      </w:pPr>
    </w:p>
    <w:p w14:paraId="12A8DE76" w14:textId="77777777" w:rsidR="00B03465" w:rsidRDefault="00B03465" w:rsidP="00101C30">
      <w:pPr>
        <w:pStyle w:val="Heading1"/>
      </w:pPr>
      <w:bookmarkStart w:id="23" w:name="_Toc497987795"/>
      <w:r w:rsidRPr="00261B1E">
        <w:lastRenderedPageBreak/>
        <w:t xml:space="preserve">Appendix 1: Checklist for </w:t>
      </w:r>
      <w:r w:rsidR="00B96851" w:rsidRPr="00261B1E">
        <w:t>R</w:t>
      </w:r>
      <w:r w:rsidR="002417FE" w:rsidRPr="00261B1E">
        <w:t>eview of the Health &amp; Safety Manual</w:t>
      </w:r>
      <w:bookmarkEnd w:id="23"/>
    </w:p>
    <w:p w14:paraId="5BDBC4A5" w14:textId="77777777" w:rsidR="005A19A6" w:rsidRPr="005A19A6" w:rsidRDefault="005A19A6" w:rsidP="005A19A6">
      <w:pPr>
        <w:spacing w:after="120" w:line="80" w:lineRule="atLeast"/>
        <w:rPr>
          <w:sz w:val="8"/>
        </w:rPr>
      </w:pPr>
    </w:p>
    <w:tbl>
      <w:tblPr>
        <w:tblW w:w="9781" w:type="dxa"/>
        <w:jc w:val="center"/>
        <w:tblLayout w:type="fixed"/>
        <w:tblCellMar>
          <w:left w:w="0" w:type="dxa"/>
          <w:right w:w="0" w:type="dxa"/>
        </w:tblCellMar>
        <w:tblLook w:val="0000" w:firstRow="0" w:lastRow="0" w:firstColumn="0" w:lastColumn="0" w:noHBand="0" w:noVBand="0"/>
      </w:tblPr>
      <w:tblGrid>
        <w:gridCol w:w="2694"/>
        <w:gridCol w:w="5953"/>
        <w:gridCol w:w="1134"/>
      </w:tblGrid>
      <w:tr w:rsidR="00B03465" w:rsidRPr="00AB28AA" w14:paraId="58C6334A" w14:textId="77777777" w:rsidTr="00B96851">
        <w:trPr>
          <w:trHeight w:val="283"/>
          <w:jc w:val="center"/>
        </w:trPr>
        <w:tc>
          <w:tcPr>
            <w:tcW w:w="2694" w:type="dxa"/>
            <w:tcBorders>
              <w:top w:val="single" w:sz="4" w:space="0" w:color="EF8100"/>
              <w:left w:val="single" w:sz="4" w:space="0" w:color="EF8100"/>
              <w:bottom w:val="single" w:sz="4" w:space="0" w:color="EF8100"/>
              <w:right w:val="single" w:sz="4" w:space="0" w:color="FFFFFF"/>
            </w:tcBorders>
            <w:shd w:val="solid" w:color="EF8100" w:fill="auto"/>
            <w:tcMar>
              <w:top w:w="85" w:type="dxa"/>
              <w:left w:w="85" w:type="dxa"/>
              <w:bottom w:w="85" w:type="dxa"/>
              <w:right w:w="85" w:type="dxa"/>
            </w:tcMar>
          </w:tcPr>
          <w:p w14:paraId="736B2231" w14:textId="77777777" w:rsidR="00B03465" w:rsidRPr="00F9124B" w:rsidRDefault="00F9124B" w:rsidP="00F9124B">
            <w:pPr>
              <w:spacing w:before="100" w:beforeAutospacing="1" w:after="100" w:afterAutospacing="1"/>
              <w:jc w:val="center"/>
              <w:rPr>
                <w:rFonts w:ascii="Verdana" w:hAnsi="Verdana"/>
                <w:b/>
                <w:sz w:val="20"/>
              </w:rPr>
            </w:pPr>
            <w:r w:rsidRPr="00F9124B">
              <w:rPr>
                <w:rFonts w:ascii="Verdana" w:hAnsi="Verdana"/>
                <w:b/>
                <w:sz w:val="20"/>
              </w:rPr>
              <w:t xml:space="preserve">Health &amp; </w:t>
            </w:r>
            <w:r w:rsidR="00B03465" w:rsidRPr="00F9124B">
              <w:rPr>
                <w:rFonts w:ascii="Verdana" w:hAnsi="Verdana"/>
                <w:b/>
                <w:sz w:val="20"/>
              </w:rPr>
              <w:t>Safety System</w:t>
            </w:r>
          </w:p>
        </w:tc>
        <w:tc>
          <w:tcPr>
            <w:tcW w:w="5953" w:type="dxa"/>
            <w:tcBorders>
              <w:top w:val="single" w:sz="4" w:space="0" w:color="EF8100"/>
              <w:left w:val="single" w:sz="4" w:space="0" w:color="FFFFFF"/>
              <w:bottom w:val="single" w:sz="4" w:space="0" w:color="EF8100"/>
              <w:right w:val="single" w:sz="4" w:space="0" w:color="FFFFFF"/>
            </w:tcBorders>
            <w:shd w:val="solid" w:color="EF8100" w:fill="auto"/>
            <w:tcMar>
              <w:top w:w="85" w:type="dxa"/>
              <w:left w:w="85" w:type="dxa"/>
              <w:bottom w:w="85" w:type="dxa"/>
              <w:right w:w="85" w:type="dxa"/>
            </w:tcMar>
          </w:tcPr>
          <w:p w14:paraId="700B9D05" w14:textId="77777777" w:rsidR="00B03465" w:rsidRPr="00F9124B" w:rsidRDefault="00B03465" w:rsidP="00F9124B">
            <w:pPr>
              <w:spacing w:before="100" w:beforeAutospacing="1" w:after="100" w:afterAutospacing="1"/>
              <w:jc w:val="center"/>
              <w:rPr>
                <w:rFonts w:ascii="Verdana" w:hAnsi="Verdana"/>
                <w:b/>
                <w:sz w:val="20"/>
              </w:rPr>
            </w:pPr>
            <w:r w:rsidRPr="00F9124B">
              <w:rPr>
                <w:rFonts w:ascii="Verdana" w:hAnsi="Verdana"/>
                <w:b/>
                <w:sz w:val="20"/>
              </w:rPr>
              <w:t>Policy components</w:t>
            </w:r>
          </w:p>
          <w:p w14:paraId="0893C653" w14:textId="77777777" w:rsidR="00B03465" w:rsidRPr="00F9124B" w:rsidRDefault="00B03465" w:rsidP="00F9124B">
            <w:pPr>
              <w:spacing w:before="100" w:beforeAutospacing="1" w:after="100" w:afterAutospacing="1"/>
              <w:rPr>
                <w:rFonts w:ascii="Verdana" w:hAnsi="Verdana"/>
                <w:b/>
                <w:sz w:val="20"/>
              </w:rPr>
            </w:pPr>
          </w:p>
        </w:tc>
        <w:tc>
          <w:tcPr>
            <w:tcW w:w="1134" w:type="dxa"/>
            <w:tcBorders>
              <w:top w:val="single" w:sz="4" w:space="0" w:color="EF8100"/>
              <w:left w:val="single" w:sz="4" w:space="0" w:color="FFFFFF"/>
              <w:bottom w:val="single" w:sz="4" w:space="0" w:color="EF8100"/>
              <w:right w:val="single" w:sz="4" w:space="0" w:color="EF8100"/>
            </w:tcBorders>
            <w:shd w:val="solid" w:color="EF8100" w:fill="auto"/>
            <w:tcMar>
              <w:top w:w="85" w:type="dxa"/>
              <w:left w:w="85" w:type="dxa"/>
              <w:bottom w:w="85" w:type="dxa"/>
              <w:right w:w="85" w:type="dxa"/>
            </w:tcMar>
          </w:tcPr>
          <w:p w14:paraId="282C1B38" w14:textId="77777777" w:rsidR="00B03465" w:rsidRPr="00F9124B" w:rsidRDefault="00B03465" w:rsidP="00F9124B">
            <w:pPr>
              <w:spacing w:before="100" w:beforeAutospacing="1" w:after="100" w:afterAutospacing="1"/>
              <w:jc w:val="center"/>
              <w:rPr>
                <w:rFonts w:ascii="Verdana" w:hAnsi="Verdana"/>
                <w:b/>
                <w:sz w:val="20"/>
              </w:rPr>
            </w:pPr>
            <w:r w:rsidRPr="00F9124B">
              <w:rPr>
                <w:rFonts w:ascii="Verdana" w:hAnsi="Verdana"/>
                <w:b/>
                <w:sz w:val="20"/>
              </w:rPr>
              <w:t>Review date</w:t>
            </w:r>
          </w:p>
          <w:p w14:paraId="3F1D0E9B" w14:textId="77777777" w:rsidR="00B03465" w:rsidRPr="00F9124B" w:rsidRDefault="00B03465" w:rsidP="00F9124B">
            <w:pPr>
              <w:spacing w:before="100" w:beforeAutospacing="1" w:after="100" w:afterAutospacing="1"/>
              <w:rPr>
                <w:rFonts w:ascii="Verdana" w:hAnsi="Verdana"/>
                <w:b/>
                <w:sz w:val="20"/>
              </w:rPr>
            </w:pPr>
          </w:p>
        </w:tc>
      </w:tr>
      <w:tr w:rsidR="00B03465" w:rsidRPr="00AB28AA" w14:paraId="075B5415"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6AA75B3"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 xml:space="preserve">Employer commitment </w:t>
            </w:r>
            <w:r w:rsidRPr="00AB28AA">
              <w:rPr>
                <w:rFonts w:ascii="Verdana" w:hAnsi="Verdana"/>
                <w:sz w:val="20"/>
              </w:rPr>
              <w:br/>
              <w:t>to health and safety</w:t>
            </w:r>
          </w:p>
          <w:p w14:paraId="14722960"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A9F71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Outline of Health and safety programme (objectives)</w:t>
            </w:r>
          </w:p>
          <w:p w14:paraId="6578A4BD"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Employer commitment including employer and employee responsibilities</w:t>
            </w:r>
          </w:p>
          <w:p w14:paraId="6054C4D8"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Volunteers</w:t>
            </w:r>
          </w:p>
          <w:p w14:paraId="2F1078A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Health and safety committees</w:t>
            </w:r>
          </w:p>
          <w:p w14:paraId="25F22F09"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Acknowledgment of and cross-reference to relevant legislation</w:t>
            </w:r>
          </w:p>
          <w:p w14:paraId="570329D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Quality systems that support health and safety such as internal audit</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F69C29A"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074B92B4"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5B55DB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 xml:space="preserve">Hazard identification </w:t>
            </w:r>
            <w:r w:rsidRPr="00AB28AA">
              <w:rPr>
                <w:rFonts w:ascii="Verdana" w:hAnsi="Verdana"/>
                <w:sz w:val="20"/>
              </w:rPr>
              <w:br/>
              <w:t>and management</w:t>
            </w:r>
          </w:p>
          <w:p w14:paraId="29D8A573"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74FE532"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Hazard identification process and risk analysis</w:t>
            </w:r>
          </w:p>
          <w:p w14:paraId="4F18A6C0"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Managing hazards</w:t>
            </w:r>
          </w:p>
          <w:p w14:paraId="7FC1E9B0"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Stress at work</w:t>
            </w:r>
          </w:p>
          <w:p w14:paraId="4D2F1240"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Occupational Overuse Syndrome prevention</w:t>
            </w:r>
          </w:p>
          <w:p w14:paraId="21DC1145"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Manual handling guidelines</w:t>
            </w:r>
          </w:p>
          <w:p w14:paraId="128F4CC0"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Smoke-free workplace</w:t>
            </w:r>
          </w:p>
          <w:p w14:paraId="1E801C92"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Forms for hazard identification and analysis</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3D4D712"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5FB6C625"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947A99A"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Accident reporting and management</w:t>
            </w:r>
          </w:p>
          <w:p w14:paraId="4D426B36"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17D09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Definitions of accident and serious harm</w:t>
            </w:r>
          </w:p>
          <w:p w14:paraId="14AAA9E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Procedures for investigating and recording accidents</w:t>
            </w:r>
          </w:p>
          <w:p w14:paraId="72456D8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Making claims</w:t>
            </w:r>
          </w:p>
          <w:p w14:paraId="6C87564A"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Rehabilitation – employer commitment to vocational rehabilitation programmes and early return to work</w:t>
            </w:r>
          </w:p>
          <w:p w14:paraId="1F06401C" w14:textId="77777777" w:rsidR="00B03465" w:rsidRDefault="00B03465" w:rsidP="00F9124B">
            <w:pPr>
              <w:spacing w:before="100" w:beforeAutospacing="1" w:after="100" w:afterAutospacing="1"/>
              <w:jc w:val="left"/>
              <w:rPr>
                <w:rFonts w:ascii="Verdana" w:hAnsi="Verdana"/>
                <w:sz w:val="20"/>
              </w:rPr>
            </w:pPr>
            <w:r w:rsidRPr="00AB28AA">
              <w:rPr>
                <w:rFonts w:ascii="Verdana" w:hAnsi="Verdana"/>
                <w:sz w:val="20"/>
              </w:rPr>
              <w:t>Forms for recording accidents and investigations</w:t>
            </w:r>
          </w:p>
          <w:p w14:paraId="4DD622F3" w14:textId="77777777" w:rsidR="00F9124B" w:rsidRPr="00AB28AA" w:rsidRDefault="00F9124B" w:rsidP="00F9124B">
            <w:pPr>
              <w:spacing w:before="100" w:beforeAutospacing="1" w:after="100" w:afterAutospacing="1"/>
              <w:jc w:val="left"/>
              <w:rPr>
                <w:rFonts w:ascii="Verdana" w:hAnsi="Verdana"/>
                <w:sz w:val="20"/>
              </w:rPr>
            </w:pP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B07A7A2"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13930412"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1DC608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Emergency planning and readiness</w:t>
            </w:r>
          </w:p>
          <w:p w14:paraId="7E708BEF"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EB54F0E"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First Aid</w:t>
            </w:r>
          </w:p>
          <w:p w14:paraId="4CA6A6F9"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Disaster management (fire, earthquake, flood)</w:t>
            </w:r>
          </w:p>
          <w:p w14:paraId="306084F6"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Management of an unwanted visitor, bomb threat</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1D9976E"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024FD757"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A0FE75C"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Employee information, training and supervision</w:t>
            </w:r>
          </w:p>
          <w:p w14:paraId="1F2B5D1C"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D9FC6D9"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Induction process &amp; training</w:t>
            </w:r>
          </w:p>
          <w:p w14:paraId="559C5E3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Employee responsibilities</w:t>
            </w:r>
          </w:p>
          <w:p w14:paraId="6AD6D5E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lastRenderedPageBreak/>
              <w:t>Ongoing training and staff development</w:t>
            </w:r>
          </w:p>
          <w:p w14:paraId="4ED88656"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Cross-references to employer commitment</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3A66A7B"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41B60BC6"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C04D23D"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Employee involvement</w:t>
            </w:r>
          </w:p>
          <w:p w14:paraId="70023963"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06089E5"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Employee participation</w:t>
            </w:r>
          </w:p>
          <w:p w14:paraId="3296E4A4"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Cross reference to health and safety committees</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1CE483C"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5E1A07E4"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FEE8CEF"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Contractors and visitors</w:t>
            </w:r>
          </w:p>
          <w:p w14:paraId="7DA19D23"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C1652B5"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 xml:space="preserve">Definitions </w:t>
            </w:r>
          </w:p>
          <w:p w14:paraId="3F6FC17F"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Processes to ensure safety while on-site</w:t>
            </w:r>
          </w:p>
          <w:p w14:paraId="3D5EF383"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 xml:space="preserve">Responsibilities </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EB0C247" w14:textId="77777777" w:rsidR="00B03465" w:rsidRPr="00AB28AA" w:rsidRDefault="00B03465" w:rsidP="00F9124B">
            <w:pPr>
              <w:spacing w:before="100" w:beforeAutospacing="1" w:after="100" w:afterAutospacing="1"/>
              <w:rPr>
                <w:rFonts w:ascii="Verdana" w:hAnsi="Verdana"/>
                <w:sz w:val="20"/>
              </w:rPr>
            </w:pPr>
          </w:p>
        </w:tc>
      </w:tr>
      <w:tr w:rsidR="00B03465" w:rsidRPr="00AB28AA" w14:paraId="78C8EFE0" w14:textId="77777777" w:rsidTr="00B96851">
        <w:trPr>
          <w:trHeight w:val="60"/>
          <w:jc w:val="center"/>
        </w:trPr>
        <w:tc>
          <w:tcPr>
            <w:tcW w:w="269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7AD9776"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 xml:space="preserve">Event management </w:t>
            </w:r>
          </w:p>
          <w:p w14:paraId="49985758" w14:textId="77777777" w:rsidR="00B03465" w:rsidRPr="00AB28AA" w:rsidRDefault="00B03465" w:rsidP="00F9124B">
            <w:pPr>
              <w:spacing w:before="100" w:beforeAutospacing="1" w:after="100" w:afterAutospacing="1"/>
              <w:jc w:val="left"/>
              <w:rPr>
                <w:rFonts w:ascii="Verdana" w:hAnsi="Verdana"/>
                <w:sz w:val="20"/>
              </w:rPr>
            </w:pPr>
          </w:p>
        </w:tc>
        <w:tc>
          <w:tcPr>
            <w:tcW w:w="595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45B9DC3"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Health and safety off-site</w:t>
            </w:r>
          </w:p>
          <w:p w14:paraId="79C03706"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Responsibilities and functional relationships with other stakeholders</w:t>
            </w:r>
          </w:p>
          <w:p w14:paraId="5E0BE4AD" w14:textId="77777777" w:rsidR="00B03465" w:rsidRPr="00AB28AA" w:rsidRDefault="00B03465" w:rsidP="00F9124B">
            <w:pPr>
              <w:spacing w:before="100" w:beforeAutospacing="1" w:after="100" w:afterAutospacing="1"/>
              <w:jc w:val="left"/>
              <w:rPr>
                <w:rFonts w:ascii="Verdana" w:hAnsi="Verdana"/>
                <w:sz w:val="20"/>
              </w:rPr>
            </w:pPr>
            <w:r w:rsidRPr="00AB28AA">
              <w:rPr>
                <w:rFonts w:ascii="Verdana" w:hAnsi="Verdana"/>
                <w:sz w:val="20"/>
              </w:rPr>
              <w:t>Checklists managing</w:t>
            </w:r>
            <w:r w:rsidR="002417FE" w:rsidRPr="00AB28AA">
              <w:rPr>
                <w:rFonts w:ascii="Verdana" w:hAnsi="Verdana"/>
                <w:sz w:val="20"/>
              </w:rPr>
              <w:t xml:space="preserve"> </w:t>
            </w:r>
            <w:r w:rsidRPr="00AB28AA">
              <w:rPr>
                <w:rFonts w:ascii="Verdana" w:hAnsi="Verdana"/>
                <w:sz w:val="20"/>
              </w:rPr>
              <w:t xml:space="preserve"> risk – event management</w:t>
            </w:r>
          </w:p>
        </w:tc>
        <w:tc>
          <w:tcPr>
            <w:tcW w:w="1134"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950B8A9" w14:textId="77777777" w:rsidR="00B03465" w:rsidRPr="00AB28AA" w:rsidRDefault="00B03465" w:rsidP="00F9124B">
            <w:pPr>
              <w:spacing w:before="100" w:beforeAutospacing="1" w:after="100" w:afterAutospacing="1"/>
              <w:rPr>
                <w:rFonts w:ascii="Verdana" w:hAnsi="Verdana"/>
                <w:sz w:val="20"/>
              </w:rPr>
            </w:pPr>
          </w:p>
        </w:tc>
      </w:tr>
    </w:tbl>
    <w:p w14:paraId="4FA76553" w14:textId="77777777" w:rsidR="00B03465" w:rsidRPr="00AB28AA" w:rsidRDefault="00B03465" w:rsidP="00AB28AA">
      <w:pPr>
        <w:spacing w:after="240"/>
        <w:rPr>
          <w:rFonts w:ascii="Verdana" w:hAnsi="Verdana"/>
          <w:sz w:val="20"/>
        </w:rPr>
      </w:pPr>
    </w:p>
    <w:p w14:paraId="63E71238" w14:textId="067FBFC2" w:rsidR="000162BA" w:rsidRDefault="00B03465" w:rsidP="00D9367C">
      <w:pPr>
        <w:pStyle w:val="Heading2"/>
        <w:jc w:val="center"/>
        <w:rPr>
          <w:sz w:val="24"/>
          <w:szCs w:val="24"/>
        </w:rPr>
        <w:sectPr w:rsidR="000162BA" w:rsidSect="005A19A6">
          <w:headerReference w:type="default" r:id="rId30"/>
          <w:pgSz w:w="11906" w:h="16838"/>
          <w:pgMar w:top="454" w:right="851" w:bottom="567" w:left="851" w:header="0" w:footer="227" w:gutter="0"/>
          <w:cols w:space="720"/>
          <w:noEndnote/>
          <w:docGrid w:linePitch="326"/>
        </w:sectPr>
      </w:pPr>
      <w:r w:rsidRPr="00AB28AA">
        <w:br w:type="page"/>
      </w:r>
    </w:p>
    <w:p w14:paraId="32B2CBDB" w14:textId="77777777" w:rsidR="00B03465" w:rsidRPr="00261B1E" w:rsidRDefault="000162BA" w:rsidP="00101C30">
      <w:pPr>
        <w:pStyle w:val="Heading1"/>
      </w:pPr>
      <w:bookmarkStart w:id="24" w:name="_Toc497987796"/>
      <w:r w:rsidRPr="00261B1E">
        <w:lastRenderedPageBreak/>
        <w:t>Appendix 2: Ch</w:t>
      </w:r>
      <w:r w:rsidR="00B03465" w:rsidRPr="00261B1E">
        <w:t>ecklist for ACC Safe Workplace Preparation Audit</w:t>
      </w:r>
      <w:bookmarkEnd w:id="24"/>
    </w:p>
    <w:p w14:paraId="10435E6A" w14:textId="77777777" w:rsidR="00B03465" w:rsidRPr="00AB28AA" w:rsidRDefault="00B03465" w:rsidP="00F9124B">
      <w:pPr>
        <w:spacing w:after="240"/>
        <w:jc w:val="left"/>
        <w:rPr>
          <w:rFonts w:ascii="Verdana" w:hAnsi="Verdana"/>
          <w:sz w:val="20"/>
        </w:rPr>
      </w:pPr>
      <w:r w:rsidRPr="00AB28AA">
        <w:rPr>
          <w:rFonts w:ascii="Verdana" w:hAnsi="Verdana"/>
          <w:sz w:val="20"/>
        </w:rPr>
        <w:t>Checklist to assist in preparation for the ACC Safe Workplace Audit to be used in conjunction with the Self-Assessment Guide (ACC1663)</w:t>
      </w:r>
    </w:p>
    <w:tbl>
      <w:tblPr>
        <w:tblW w:w="9415" w:type="dxa"/>
        <w:jc w:val="center"/>
        <w:tblLayout w:type="fixed"/>
        <w:tblCellMar>
          <w:left w:w="0" w:type="dxa"/>
          <w:right w:w="0" w:type="dxa"/>
        </w:tblCellMar>
        <w:tblLook w:val="0000" w:firstRow="0" w:lastRow="0" w:firstColumn="0" w:lastColumn="0" w:noHBand="0" w:noVBand="0"/>
      </w:tblPr>
      <w:tblGrid>
        <w:gridCol w:w="5565"/>
        <w:gridCol w:w="1843"/>
        <w:gridCol w:w="2007"/>
      </w:tblGrid>
      <w:tr w:rsidR="00B03465" w:rsidRPr="00AB28AA" w14:paraId="72669AEE" w14:textId="77777777" w:rsidTr="00B96851">
        <w:trPr>
          <w:trHeight w:val="546"/>
          <w:jc w:val="center"/>
        </w:trPr>
        <w:tc>
          <w:tcPr>
            <w:tcW w:w="5565"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vAlign w:val="center"/>
          </w:tcPr>
          <w:p w14:paraId="0389B16C" w14:textId="77777777" w:rsidR="00B03465" w:rsidRPr="00F9124B" w:rsidRDefault="00B03465" w:rsidP="00B96851">
            <w:pPr>
              <w:tabs>
                <w:tab w:val="right" w:pos="5840"/>
              </w:tabs>
              <w:spacing w:after="240"/>
              <w:jc w:val="left"/>
              <w:rPr>
                <w:rFonts w:ascii="Verdana" w:hAnsi="Verdana"/>
                <w:b/>
                <w:sz w:val="20"/>
              </w:rPr>
            </w:pPr>
            <w:r w:rsidRPr="00F9124B">
              <w:rPr>
                <w:rFonts w:ascii="Verdana" w:hAnsi="Verdana"/>
                <w:b/>
                <w:sz w:val="20"/>
              </w:rPr>
              <w:t>Questions</w:t>
            </w:r>
            <w:r w:rsidR="00F9124B" w:rsidRPr="00F9124B">
              <w:rPr>
                <w:rFonts w:ascii="Verdana" w:hAnsi="Verdana"/>
                <w:b/>
                <w:sz w:val="20"/>
              </w:rPr>
              <w:tab/>
            </w:r>
          </w:p>
        </w:tc>
        <w:tc>
          <w:tcPr>
            <w:tcW w:w="1843"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vAlign w:val="center"/>
          </w:tcPr>
          <w:p w14:paraId="54683674" w14:textId="77777777" w:rsidR="00B03465" w:rsidRPr="00F9124B" w:rsidRDefault="00B03465" w:rsidP="00B96851">
            <w:pPr>
              <w:spacing w:after="240"/>
              <w:jc w:val="left"/>
              <w:rPr>
                <w:rFonts w:ascii="Verdana" w:hAnsi="Verdana"/>
                <w:b/>
                <w:sz w:val="20"/>
              </w:rPr>
            </w:pPr>
            <w:r w:rsidRPr="00F9124B">
              <w:rPr>
                <w:rFonts w:ascii="Verdana" w:hAnsi="Verdana"/>
                <w:b/>
                <w:sz w:val="20"/>
              </w:rPr>
              <w:t>Response</w:t>
            </w:r>
          </w:p>
        </w:tc>
        <w:tc>
          <w:tcPr>
            <w:tcW w:w="2007"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vAlign w:val="center"/>
          </w:tcPr>
          <w:p w14:paraId="3CFDDF26" w14:textId="77777777" w:rsidR="00B03465" w:rsidRPr="00F9124B" w:rsidRDefault="00B03465" w:rsidP="00B96851">
            <w:pPr>
              <w:spacing w:after="240"/>
              <w:jc w:val="left"/>
              <w:rPr>
                <w:rFonts w:ascii="Verdana" w:hAnsi="Verdana"/>
                <w:b/>
                <w:sz w:val="20"/>
              </w:rPr>
            </w:pPr>
            <w:r w:rsidRPr="00F9124B">
              <w:rPr>
                <w:rFonts w:ascii="Verdana" w:hAnsi="Verdana"/>
                <w:b/>
                <w:sz w:val="20"/>
              </w:rPr>
              <w:t>Follow-up required? (when &amp; who by)</w:t>
            </w:r>
          </w:p>
        </w:tc>
      </w:tr>
      <w:tr w:rsidR="00B03465" w:rsidRPr="00AB28AA" w14:paraId="0429F2B5"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5528C67" w14:textId="77777777" w:rsidR="00B03465" w:rsidRPr="00AB28AA" w:rsidRDefault="00B03465" w:rsidP="00F9124B">
            <w:pPr>
              <w:spacing w:after="0"/>
              <w:jc w:val="left"/>
              <w:rPr>
                <w:rFonts w:ascii="Verdana" w:hAnsi="Verdana"/>
                <w:sz w:val="20"/>
              </w:rPr>
            </w:pPr>
            <w:r w:rsidRPr="00AB28AA">
              <w:rPr>
                <w:rFonts w:ascii="Verdana" w:hAnsi="Verdana"/>
                <w:sz w:val="20"/>
              </w:rPr>
              <w:t>Who is your H&amp;S Representative?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AE133A5"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C870DD2" w14:textId="77777777" w:rsidR="00B03465" w:rsidRPr="00AB28AA" w:rsidRDefault="00B03465" w:rsidP="00F9124B">
            <w:pPr>
              <w:spacing w:after="0"/>
              <w:jc w:val="left"/>
              <w:rPr>
                <w:rFonts w:ascii="Verdana" w:hAnsi="Verdana"/>
                <w:sz w:val="20"/>
              </w:rPr>
            </w:pPr>
          </w:p>
        </w:tc>
      </w:tr>
      <w:tr w:rsidR="00B03465" w:rsidRPr="00AB28AA" w14:paraId="0CEF695A"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850ACD2" w14:textId="77777777" w:rsidR="00B03465" w:rsidRPr="00AB28AA" w:rsidRDefault="00B03465" w:rsidP="00F9124B">
            <w:pPr>
              <w:spacing w:after="0"/>
              <w:jc w:val="left"/>
              <w:rPr>
                <w:rFonts w:ascii="Verdana" w:hAnsi="Verdana"/>
                <w:sz w:val="20"/>
              </w:rPr>
            </w:pPr>
            <w:r w:rsidRPr="00AB28AA">
              <w:rPr>
                <w:rFonts w:ascii="Verdana" w:hAnsi="Verdana"/>
                <w:sz w:val="20"/>
              </w:rPr>
              <w:t>Has this person had recent training in H&amp;S? (specify what and when)</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A02CE6E"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8B61925" w14:textId="77777777" w:rsidR="00B03465" w:rsidRPr="00AB28AA" w:rsidRDefault="00B03465" w:rsidP="00F9124B">
            <w:pPr>
              <w:spacing w:after="0"/>
              <w:jc w:val="left"/>
              <w:rPr>
                <w:rFonts w:ascii="Verdana" w:hAnsi="Verdana"/>
                <w:sz w:val="20"/>
              </w:rPr>
            </w:pPr>
          </w:p>
        </w:tc>
      </w:tr>
      <w:tr w:rsidR="00B03465" w:rsidRPr="00AB28AA" w14:paraId="5D0BFA16"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7A94B0E" w14:textId="77777777" w:rsidR="00B03465" w:rsidRPr="00AB28AA" w:rsidRDefault="00B03465" w:rsidP="00F9124B">
            <w:pPr>
              <w:spacing w:after="0"/>
              <w:jc w:val="left"/>
              <w:rPr>
                <w:rFonts w:ascii="Verdana" w:hAnsi="Verdana"/>
                <w:sz w:val="20"/>
              </w:rPr>
            </w:pPr>
            <w:r w:rsidRPr="00AB28AA">
              <w:rPr>
                <w:rFonts w:ascii="Verdana" w:hAnsi="Verdana"/>
                <w:sz w:val="20"/>
              </w:rPr>
              <w:t>Do you have a visitors’ book or other mechanism for monitoring and ensuring visitor safety?</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4B13C1E"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E5C112E" w14:textId="77777777" w:rsidR="00B03465" w:rsidRPr="00AB28AA" w:rsidRDefault="00B03465" w:rsidP="00F9124B">
            <w:pPr>
              <w:spacing w:after="0"/>
              <w:jc w:val="left"/>
              <w:rPr>
                <w:rFonts w:ascii="Verdana" w:hAnsi="Verdana"/>
                <w:sz w:val="20"/>
              </w:rPr>
            </w:pPr>
          </w:p>
        </w:tc>
      </w:tr>
      <w:tr w:rsidR="00B03465" w:rsidRPr="00AB28AA" w14:paraId="5C24DD99"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F85F8E2" w14:textId="77777777" w:rsidR="00B03465" w:rsidRPr="00AB28AA" w:rsidRDefault="00B03465" w:rsidP="00F9124B">
            <w:pPr>
              <w:spacing w:after="0"/>
              <w:jc w:val="left"/>
              <w:rPr>
                <w:rFonts w:ascii="Verdana" w:hAnsi="Verdana"/>
                <w:sz w:val="20"/>
              </w:rPr>
            </w:pPr>
            <w:r w:rsidRPr="00AB28AA">
              <w:rPr>
                <w:rFonts w:ascii="Verdana" w:hAnsi="Verdana"/>
                <w:sz w:val="20"/>
              </w:rPr>
              <w:t>Do you have a contractors’ book or other mechanism for monitoring &amp; ensuring contractor &amp; staff safety?</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1A9B63E"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6C12E95" w14:textId="77777777" w:rsidR="00B03465" w:rsidRPr="00AB28AA" w:rsidRDefault="00B03465" w:rsidP="00F9124B">
            <w:pPr>
              <w:spacing w:after="0"/>
              <w:jc w:val="left"/>
              <w:rPr>
                <w:rFonts w:ascii="Verdana" w:hAnsi="Verdana"/>
                <w:sz w:val="20"/>
              </w:rPr>
            </w:pPr>
          </w:p>
        </w:tc>
      </w:tr>
      <w:tr w:rsidR="00B03465" w:rsidRPr="00AB28AA" w14:paraId="39C3B1CD"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D561DC3" w14:textId="77777777" w:rsidR="00B03465" w:rsidRPr="00AB28AA" w:rsidRDefault="00B03465" w:rsidP="00F9124B">
            <w:pPr>
              <w:spacing w:after="0"/>
              <w:jc w:val="left"/>
              <w:rPr>
                <w:rFonts w:ascii="Verdana" w:hAnsi="Verdana"/>
                <w:sz w:val="20"/>
              </w:rPr>
            </w:pPr>
            <w:r w:rsidRPr="00AB28AA">
              <w:rPr>
                <w:rFonts w:ascii="Verdana" w:hAnsi="Verdana"/>
                <w:sz w:val="20"/>
              </w:rPr>
              <w:t>Do you provide information to visitors &amp; contractors of hazards &amp; emergency procedures? (How is this done?)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BC079E3"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210CE35" w14:textId="77777777" w:rsidR="00B03465" w:rsidRPr="00AB28AA" w:rsidRDefault="00B03465" w:rsidP="00F9124B">
            <w:pPr>
              <w:spacing w:after="0"/>
              <w:jc w:val="left"/>
              <w:rPr>
                <w:rFonts w:ascii="Verdana" w:hAnsi="Verdana"/>
                <w:sz w:val="20"/>
              </w:rPr>
            </w:pPr>
          </w:p>
        </w:tc>
      </w:tr>
      <w:tr w:rsidR="00B03465" w:rsidRPr="00AB28AA" w14:paraId="33F71694"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388EA8E" w14:textId="77777777" w:rsidR="00B03465" w:rsidRPr="00AB28AA" w:rsidRDefault="00B03465" w:rsidP="00F9124B">
            <w:pPr>
              <w:spacing w:after="0"/>
              <w:jc w:val="left"/>
              <w:rPr>
                <w:rFonts w:ascii="Verdana" w:hAnsi="Verdana"/>
                <w:sz w:val="20"/>
              </w:rPr>
            </w:pPr>
            <w:r w:rsidRPr="00AB28AA">
              <w:rPr>
                <w:rFonts w:ascii="Verdana" w:hAnsi="Verdana"/>
                <w:sz w:val="20"/>
              </w:rPr>
              <w:t>Do you obtain information from contractors about hazards they may be bringing on-site?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69AFE56"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31BFE4A" w14:textId="77777777" w:rsidR="00B03465" w:rsidRPr="00AB28AA" w:rsidRDefault="00B03465" w:rsidP="00F9124B">
            <w:pPr>
              <w:spacing w:after="0"/>
              <w:jc w:val="left"/>
              <w:rPr>
                <w:rFonts w:ascii="Verdana" w:hAnsi="Verdana"/>
                <w:sz w:val="20"/>
              </w:rPr>
            </w:pPr>
          </w:p>
        </w:tc>
      </w:tr>
      <w:tr w:rsidR="00B03465" w:rsidRPr="00AB28AA" w14:paraId="7443816E"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2A005D" w14:textId="77777777" w:rsidR="00B03465" w:rsidRPr="00AB28AA" w:rsidRDefault="00B03465" w:rsidP="00F9124B">
            <w:pPr>
              <w:spacing w:after="0"/>
              <w:jc w:val="left"/>
              <w:rPr>
                <w:rFonts w:ascii="Verdana" w:hAnsi="Verdana"/>
                <w:sz w:val="20"/>
              </w:rPr>
            </w:pPr>
            <w:r w:rsidRPr="00AB28AA">
              <w:rPr>
                <w:rFonts w:ascii="Verdana" w:hAnsi="Verdana"/>
                <w:sz w:val="20"/>
              </w:rPr>
              <w:t>Do you have a qualified first aid person? (When does their First Aid Certificate expire?)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B5CA608"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C5A6E3A" w14:textId="77777777" w:rsidR="00B03465" w:rsidRPr="00AB28AA" w:rsidRDefault="00B03465" w:rsidP="00F9124B">
            <w:pPr>
              <w:spacing w:after="0"/>
              <w:jc w:val="left"/>
              <w:rPr>
                <w:rFonts w:ascii="Verdana" w:hAnsi="Verdana"/>
                <w:sz w:val="20"/>
              </w:rPr>
            </w:pPr>
          </w:p>
        </w:tc>
      </w:tr>
      <w:tr w:rsidR="00B03465" w:rsidRPr="00AB28AA" w14:paraId="3A9A9965"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C95B69" w14:textId="77777777" w:rsidR="00B03465" w:rsidRPr="00AB28AA" w:rsidRDefault="00B03465" w:rsidP="00F9124B">
            <w:pPr>
              <w:spacing w:after="0"/>
              <w:jc w:val="left"/>
              <w:rPr>
                <w:rFonts w:ascii="Verdana" w:hAnsi="Verdana"/>
                <w:sz w:val="20"/>
              </w:rPr>
            </w:pPr>
            <w:r w:rsidRPr="00AB28AA">
              <w:rPr>
                <w:rFonts w:ascii="Verdana" w:hAnsi="Verdana"/>
                <w:sz w:val="20"/>
              </w:rPr>
              <w:t>Do you have first aid supplies? (Are they current &amp; complete?)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3C4AE20"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B58D972" w14:textId="77777777" w:rsidR="00B03465" w:rsidRPr="00AB28AA" w:rsidRDefault="00B03465" w:rsidP="00F9124B">
            <w:pPr>
              <w:spacing w:after="0"/>
              <w:jc w:val="left"/>
              <w:rPr>
                <w:rFonts w:ascii="Verdana" w:hAnsi="Verdana"/>
                <w:sz w:val="20"/>
              </w:rPr>
            </w:pPr>
          </w:p>
        </w:tc>
      </w:tr>
      <w:tr w:rsidR="00B03465" w:rsidRPr="00AB28AA" w14:paraId="2EE377B3"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7FB8D42"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Have you identified hazards? </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8670773"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395A4E3" w14:textId="77777777" w:rsidR="00B03465" w:rsidRPr="00AB28AA" w:rsidRDefault="00B03465" w:rsidP="00F9124B">
            <w:pPr>
              <w:spacing w:after="0"/>
              <w:jc w:val="left"/>
              <w:rPr>
                <w:rFonts w:ascii="Verdana" w:hAnsi="Verdana"/>
                <w:sz w:val="20"/>
              </w:rPr>
            </w:pPr>
          </w:p>
        </w:tc>
      </w:tr>
      <w:tr w:rsidR="00B03465" w:rsidRPr="00AB28AA" w14:paraId="08FE94F3"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773E2B2" w14:textId="77777777" w:rsidR="00B03465" w:rsidRPr="00AB28AA" w:rsidRDefault="00B03465" w:rsidP="00F9124B">
            <w:pPr>
              <w:spacing w:after="0"/>
              <w:jc w:val="left"/>
              <w:rPr>
                <w:rFonts w:ascii="Verdana" w:hAnsi="Verdana"/>
                <w:sz w:val="20"/>
              </w:rPr>
            </w:pPr>
            <w:r w:rsidRPr="00AB28AA">
              <w:rPr>
                <w:rFonts w:ascii="Verdana" w:hAnsi="Verdana"/>
                <w:sz w:val="20"/>
              </w:rPr>
              <w:t>Do you have a hazards register? (Is this regularly updated?)</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3CCAA3E"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DABF5B9" w14:textId="77777777" w:rsidR="00B03465" w:rsidRPr="00AB28AA" w:rsidRDefault="00B03465" w:rsidP="00F9124B">
            <w:pPr>
              <w:spacing w:after="0"/>
              <w:jc w:val="left"/>
              <w:rPr>
                <w:rFonts w:ascii="Verdana" w:hAnsi="Verdana"/>
                <w:sz w:val="20"/>
              </w:rPr>
            </w:pPr>
          </w:p>
        </w:tc>
      </w:tr>
      <w:tr w:rsidR="00B03465" w:rsidRPr="00AB28AA" w14:paraId="5CC618EC" w14:textId="77777777" w:rsidTr="00B96851">
        <w:trPr>
          <w:trHeight w:val="487"/>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A4E07B" w14:textId="77777777" w:rsidR="00B03465" w:rsidRPr="00AB28AA" w:rsidRDefault="00B03465" w:rsidP="00F9124B">
            <w:pPr>
              <w:spacing w:after="0"/>
              <w:jc w:val="left"/>
              <w:rPr>
                <w:rFonts w:ascii="Verdana" w:hAnsi="Verdana"/>
                <w:sz w:val="20"/>
              </w:rPr>
            </w:pPr>
            <w:r w:rsidRPr="00AB28AA">
              <w:rPr>
                <w:rFonts w:ascii="Verdana" w:hAnsi="Verdana"/>
                <w:sz w:val="20"/>
              </w:rPr>
              <w:t>Have you had any expert assistance to identify or mitigate hazards?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5449CFC"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4474245" w14:textId="77777777" w:rsidR="00B03465" w:rsidRPr="00AB28AA" w:rsidRDefault="00B03465" w:rsidP="00F9124B">
            <w:pPr>
              <w:spacing w:after="0"/>
              <w:jc w:val="left"/>
              <w:rPr>
                <w:rFonts w:ascii="Verdana" w:hAnsi="Verdana"/>
                <w:sz w:val="20"/>
              </w:rPr>
            </w:pPr>
          </w:p>
        </w:tc>
      </w:tr>
      <w:tr w:rsidR="00B03465" w:rsidRPr="00AB28AA" w14:paraId="7396C58B"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6B6F6FE" w14:textId="77777777" w:rsidR="00B03465" w:rsidRPr="00AB28AA" w:rsidRDefault="00B03465" w:rsidP="00F9124B">
            <w:pPr>
              <w:spacing w:after="0"/>
              <w:jc w:val="left"/>
              <w:rPr>
                <w:rFonts w:ascii="Verdana" w:hAnsi="Verdana"/>
                <w:sz w:val="20"/>
              </w:rPr>
            </w:pPr>
            <w:r w:rsidRPr="00AB28AA">
              <w:rPr>
                <w:rFonts w:ascii="Verdana" w:hAnsi="Verdana"/>
                <w:sz w:val="20"/>
              </w:rPr>
              <w:t>Have you had any incidents &amp; accidents?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42E3F46"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D3E2178" w14:textId="77777777" w:rsidR="00B03465" w:rsidRPr="00AB28AA" w:rsidRDefault="00B03465" w:rsidP="00F9124B">
            <w:pPr>
              <w:spacing w:after="0"/>
              <w:jc w:val="left"/>
              <w:rPr>
                <w:rFonts w:ascii="Verdana" w:hAnsi="Verdana"/>
                <w:sz w:val="20"/>
              </w:rPr>
            </w:pPr>
          </w:p>
        </w:tc>
      </w:tr>
      <w:tr w:rsidR="00B03465" w:rsidRPr="00AB28AA" w14:paraId="02FFC482"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25543D" w14:textId="77777777" w:rsidR="00B03465" w:rsidRPr="00AB28AA" w:rsidRDefault="00B03465" w:rsidP="00F9124B">
            <w:pPr>
              <w:spacing w:after="0"/>
              <w:jc w:val="left"/>
              <w:rPr>
                <w:rFonts w:ascii="Verdana" w:hAnsi="Verdana"/>
                <w:sz w:val="20"/>
              </w:rPr>
            </w:pPr>
            <w:r w:rsidRPr="00AB28AA">
              <w:rPr>
                <w:rFonts w:ascii="Verdana" w:hAnsi="Verdana"/>
                <w:sz w:val="20"/>
              </w:rPr>
              <w:t>Have incidents &amp; accidents been recorded?</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51D93FC"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AC2ECB5" w14:textId="77777777" w:rsidR="00B03465" w:rsidRPr="00AB28AA" w:rsidRDefault="00B03465" w:rsidP="00F9124B">
            <w:pPr>
              <w:spacing w:after="0"/>
              <w:jc w:val="left"/>
              <w:rPr>
                <w:rFonts w:ascii="Verdana" w:hAnsi="Verdana"/>
                <w:sz w:val="20"/>
              </w:rPr>
            </w:pPr>
          </w:p>
        </w:tc>
      </w:tr>
      <w:tr w:rsidR="00B03465" w:rsidRPr="00AB28AA" w14:paraId="5EA19A84"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226028" w14:textId="77777777" w:rsidR="00B03465" w:rsidRPr="00AB28AA" w:rsidRDefault="00B03465" w:rsidP="00F9124B">
            <w:pPr>
              <w:spacing w:after="0"/>
              <w:jc w:val="left"/>
              <w:rPr>
                <w:rFonts w:ascii="Verdana" w:hAnsi="Verdana"/>
                <w:sz w:val="20"/>
              </w:rPr>
            </w:pPr>
            <w:r w:rsidRPr="00AB28AA">
              <w:rPr>
                <w:rFonts w:ascii="Verdana" w:hAnsi="Verdana"/>
                <w:sz w:val="20"/>
              </w:rPr>
              <w:t>What action has been taken as a result of incidents &amp; accidents?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6CFA977"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A4F6ED" w14:textId="77777777" w:rsidR="00B03465" w:rsidRPr="00AB28AA" w:rsidRDefault="00B03465" w:rsidP="00F9124B">
            <w:pPr>
              <w:spacing w:after="0"/>
              <w:jc w:val="left"/>
              <w:rPr>
                <w:rFonts w:ascii="Verdana" w:hAnsi="Verdana"/>
                <w:sz w:val="20"/>
              </w:rPr>
            </w:pPr>
          </w:p>
        </w:tc>
      </w:tr>
      <w:tr w:rsidR="00B03465" w:rsidRPr="00AB28AA" w14:paraId="5EC7F6EF"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8B1B189" w14:textId="77777777" w:rsidR="00B03465" w:rsidRPr="00AB28AA" w:rsidRDefault="00B03465" w:rsidP="00F9124B">
            <w:pPr>
              <w:spacing w:after="0"/>
              <w:jc w:val="left"/>
              <w:rPr>
                <w:rFonts w:ascii="Verdana" w:hAnsi="Verdana"/>
                <w:sz w:val="20"/>
              </w:rPr>
            </w:pPr>
            <w:r w:rsidRPr="00AB28AA">
              <w:rPr>
                <w:rFonts w:ascii="Verdana" w:hAnsi="Verdana"/>
                <w:sz w:val="20"/>
              </w:rPr>
              <w:t>Have you had regular H&amp;S meetings? (If yes, how often?)</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3F4D113"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205ACED" w14:textId="77777777" w:rsidR="00B03465" w:rsidRPr="00AB28AA" w:rsidRDefault="00B03465" w:rsidP="00F9124B">
            <w:pPr>
              <w:spacing w:after="0"/>
              <w:jc w:val="left"/>
              <w:rPr>
                <w:rFonts w:ascii="Verdana" w:hAnsi="Verdana"/>
                <w:sz w:val="20"/>
              </w:rPr>
            </w:pPr>
          </w:p>
        </w:tc>
      </w:tr>
      <w:tr w:rsidR="00B03465" w:rsidRPr="00AB28AA" w14:paraId="2BEAFFD8"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8590BF6" w14:textId="77777777" w:rsidR="00B03465" w:rsidRPr="00AB28AA" w:rsidRDefault="00B03465" w:rsidP="00F9124B">
            <w:pPr>
              <w:spacing w:after="0"/>
              <w:jc w:val="left"/>
              <w:rPr>
                <w:rFonts w:ascii="Verdana" w:hAnsi="Verdana"/>
                <w:sz w:val="20"/>
              </w:rPr>
            </w:pPr>
            <w:r w:rsidRPr="00AB28AA">
              <w:rPr>
                <w:rFonts w:ascii="Verdana" w:hAnsi="Verdana"/>
                <w:sz w:val="20"/>
              </w:rPr>
              <w:t>Are there minutes of these meetings including who attended &amp; action plans where applicable?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B2CADBD"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C120F8B" w14:textId="77777777" w:rsidR="00B03465" w:rsidRPr="00AB28AA" w:rsidRDefault="00B03465" w:rsidP="00F9124B">
            <w:pPr>
              <w:spacing w:after="0"/>
              <w:jc w:val="left"/>
              <w:rPr>
                <w:rFonts w:ascii="Verdana" w:hAnsi="Verdana"/>
                <w:sz w:val="20"/>
              </w:rPr>
            </w:pPr>
          </w:p>
        </w:tc>
      </w:tr>
      <w:tr w:rsidR="00B03465" w:rsidRPr="00AB28AA" w14:paraId="68A1D1B5"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165CBB8" w14:textId="77777777" w:rsidR="00B03465" w:rsidRPr="00AB28AA" w:rsidRDefault="00B03465" w:rsidP="00F9124B">
            <w:pPr>
              <w:spacing w:after="0"/>
              <w:jc w:val="left"/>
              <w:rPr>
                <w:rFonts w:ascii="Verdana" w:hAnsi="Verdana"/>
                <w:sz w:val="20"/>
              </w:rPr>
            </w:pPr>
            <w:r w:rsidRPr="00AB28AA">
              <w:rPr>
                <w:rFonts w:ascii="Verdana" w:hAnsi="Verdana"/>
                <w:sz w:val="20"/>
              </w:rPr>
              <w:t>Have you circulated any material relating to H&amp;S in staff newsletters or emails over the past year?</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9455245"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37207CC" w14:textId="77777777" w:rsidR="00B03465" w:rsidRPr="00AB28AA" w:rsidRDefault="00B03465" w:rsidP="00F9124B">
            <w:pPr>
              <w:spacing w:after="0"/>
              <w:jc w:val="left"/>
              <w:rPr>
                <w:rFonts w:ascii="Verdana" w:hAnsi="Verdana"/>
                <w:sz w:val="20"/>
              </w:rPr>
            </w:pPr>
          </w:p>
        </w:tc>
      </w:tr>
      <w:tr w:rsidR="00B03465" w:rsidRPr="00AB28AA" w14:paraId="788891C4"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2F6FA3A" w14:textId="77777777" w:rsidR="00B03465" w:rsidRPr="00AB28AA" w:rsidRDefault="00B03465" w:rsidP="00F9124B">
            <w:pPr>
              <w:spacing w:after="0"/>
              <w:jc w:val="left"/>
              <w:rPr>
                <w:rFonts w:ascii="Verdana" w:hAnsi="Verdana"/>
                <w:sz w:val="20"/>
              </w:rPr>
            </w:pPr>
            <w:r w:rsidRPr="00AB28AA">
              <w:rPr>
                <w:rFonts w:ascii="Verdana" w:hAnsi="Verdana"/>
                <w:sz w:val="20"/>
              </w:rPr>
              <w:t>Have you any staff who are union members?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7EA4501"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1663192" w14:textId="77777777" w:rsidR="00B03465" w:rsidRPr="00AB28AA" w:rsidRDefault="00B03465" w:rsidP="00F9124B">
            <w:pPr>
              <w:spacing w:after="0"/>
              <w:jc w:val="left"/>
              <w:rPr>
                <w:rFonts w:ascii="Verdana" w:hAnsi="Verdana"/>
                <w:sz w:val="20"/>
              </w:rPr>
            </w:pPr>
          </w:p>
        </w:tc>
      </w:tr>
      <w:tr w:rsidR="00B03465" w:rsidRPr="00AB28AA" w14:paraId="57988B30"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A4D036A" w14:textId="77777777" w:rsidR="00B03465" w:rsidRPr="00AB28AA" w:rsidRDefault="00B03465" w:rsidP="00F9124B">
            <w:pPr>
              <w:spacing w:after="0"/>
              <w:jc w:val="left"/>
              <w:rPr>
                <w:rFonts w:ascii="Verdana" w:hAnsi="Verdana"/>
                <w:sz w:val="20"/>
              </w:rPr>
            </w:pPr>
            <w:r w:rsidRPr="00AB28AA">
              <w:rPr>
                <w:rFonts w:ascii="Verdana" w:hAnsi="Verdana"/>
                <w:sz w:val="20"/>
              </w:rPr>
              <w:t>Have staff been informed that they are able to have a representative or union representative assist them in relation to the H&amp;S matters?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788D30C"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154F86" w14:textId="77777777" w:rsidR="00B03465" w:rsidRPr="00AB28AA" w:rsidRDefault="00B03465" w:rsidP="00F9124B">
            <w:pPr>
              <w:spacing w:after="0"/>
              <w:jc w:val="left"/>
              <w:rPr>
                <w:rFonts w:ascii="Verdana" w:hAnsi="Verdana"/>
                <w:sz w:val="20"/>
              </w:rPr>
            </w:pPr>
          </w:p>
        </w:tc>
      </w:tr>
      <w:tr w:rsidR="00B03465" w:rsidRPr="00AB28AA" w14:paraId="40D1FB52"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220A388" w14:textId="77777777" w:rsidR="00B03465" w:rsidRPr="00AB28AA" w:rsidRDefault="00B03465" w:rsidP="00F9124B">
            <w:pPr>
              <w:spacing w:after="0"/>
              <w:jc w:val="left"/>
              <w:rPr>
                <w:rFonts w:ascii="Verdana" w:hAnsi="Verdana"/>
                <w:sz w:val="20"/>
              </w:rPr>
            </w:pPr>
            <w:r w:rsidRPr="00AB28AA">
              <w:rPr>
                <w:rFonts w:ascii="Verdana" w:hAnsi="Verdana"/>
                <w:sz w:val="20"/>
              </w:rPr>
              <w:t>Have staff participated in the review of any policies or procedures relating to H&amp;S?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92E4BE3"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021EEC6" w14:textId="77777777" w:rsidR="00B03465" w:rsidRPr="00AB28AA" w:rsidRDefault="00B03465" w:rsidP="00F9124B">
            <w:pPr>
              <w:spacing w:after="0"/>
              <w:jc w:val="left"/>
              <w:rPr>
                <w:rFonts w:ascii="Verdana" w:hAnsi="Verdana"/>
                <w:sz w:val="20"/>
              </w:rPr>
            </w:pPr>
          </w:p>
        </w:tc>
      </w:tr>
      <w:tr w:rsidR="00B03465" w:rsidRPr="00AB28AA" w14:paraId="336A1151"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2A34703" w14:textId="77777777" w:rsidR="00B03465" w:rsidRPr="00AB28AA" w:rsidRDefault="00B03465" w:rsidP="00F9124B">
            <w:pPr>
              <w:spacing w:after="0"/>
              <w:jc w:val="left"/>
              <w:rPr>
                <w:rFonts w:ascii="Verdana" w:hAnsi="Verdana"/>
                <w:sz w:val="20"/>
              </w:rPr>
            </w:pPr>
            <w:r w:rsidRPr="00AB28AA">
              <w:rPr>
                <w:rFonts w:ascii="Verdana" w:hAnsi="Verdana"/>
                <w:sz w:val="20"/>
              </w:rPr>
              <w:t>Do you set yearly objectives for H&amp;S?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E83034"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28E2D3B" w14:textId="77777777" w:rsidR="00B03465" w:rsidRPr="00AB28AA" w:rsidRDefault="00B03465" w:rsidP="00F9124B">
            <w:pPr>
              <w:spacing w:after="0"/>
              <w:jc w:val="left"/>
              <w:rPr>
                <w:rFonts w:ascii="Verdana" w:hAnsi="Verdana"/>
                <w:sz w:val="20"/>
              </w:rPr>
            </w:pPr>
          </w:p>
        </w:tc>
      </w:tr>
      <w:tr w:rsidR="00B03465" w:rsidRPr="00AB28AA" w14:paraId="2ED7F089"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2724F3" w14:textId="77777777" w:rsidR="00B03465" w:rsidRPr="00AB28AA" w:rsidRDefault="00B03465" w:rsidP="00F9124B">
            <w:pPr>
              <w:spacing w:after="0"/>
              <w:jc w:val="left"/>
              <w:rPr>
                <w:rFonts w:ascii="Verdana" w:hAnsi="Verdana"/>
                <w:sz w:val="20"/>
              </w:rPr>
            </w:pPr>
            <w:r w:rsidRPr="00AB28AA">
              <w:rPr>
                <w:rFonts w:ascii="Verdana" w:hAnsi="Verdana"/>
                <w:sz w:val="20"/>
              </w:rPr>
              <w:lastRenderedPageBreak/>
              <w:t>Do you have a management plan of how these objectives will be achieved?</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3C12D90"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4FD9208" w14:textId="77777777" w:rsidR="00B03465" w:rsidRPr="00AB28AA" w:rsidRDefault="00B03465" w:rsidP="00F9124B">
            <w:pPr>
              <w:spacing w:after="0"/>
              <w:jc w:val="left"/>
              <w:rPr>
                <w:rFonts w:ascii="Verdana" w:hAnsi="Verdana"/>
                <w:sz w:val="20"/>
              </w:rPr>
            </w:pPr>
          </w:p>
        </w:tc>
      </w:tr>
      <w:tr w:rsidR="00B03465" w:rsidRPr="00AB28AA" w14:paraId="3AD8AB72"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D337104" w14:textId="77777777" w:rsidR="00B03465" w:rsidRPr="00AB28AA" w:rsidRDefault="00B03465" w:rsidP="00F9124B">
            <w:pPr>
              <w:spacing w:after="0"/>
              <w:jc w:val="left"/>
              <w:rPr>
                <w:rFonts w:ascii="Verdana" w:hAnsi="Verdana"/>
                <w:sz w:val="20"/>
              </w:rPr>
            </w:pPr>
            <w:r w:rsidRPr="00AB28AA">
              <w:rPr>
                <w:rFonts w:ascii="Verdana" w:hAnsi="Verdana"/>
                <w:sz w:val="20"/>
              </w:rPr>
              <w:t>Have you undertaken a review of objectives to monitor progress toward achievement?</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83779A"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3901DEC" w14:textId="77777777" w:rsidR="00B03465" w:rsidRPr="00AB28AA" w:rsidRDefault="00B03465" w:rsidP="00F9124B">
            <w:pPr>
              <w:spacing w:after="0"/>
              <w:jc w:val="left"/>
              <w:rPr>
                <w:rFonts w:ascii="Verdana" w:hAnsi="Verdana"/>
                <w:sz w:val="20"/>
              </w:rPr>
            </w:pPr>
          </w:p>
        </w:tc>
      </w:tr>
      <w:tr w:rsidR="00B03465" w:rsidRPr="00AB28AA" w14:paraId="37776DA7"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535FD8C"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Do you have copies of H&amp;S inspections of equipment </w:t>
            </w:r>
            <w:r w:rsidRPr="00AB28AA">
              <w:rPr>
                <w:rFonts w:ascii="Verdana" w:hAnsi="Verdana"/>
                <w:sz w:val="20"/>
              </w:rPr>
              <w:br/>
              <w:t xml:space="preserve">(e.g. of fire extinguishers) /fire drills </w:t>
            </w:r>
            <w:proofErr w:type="spellStart"/>
            <w:r w:rsidRPr="00AB28AA">
              <w:rPr>
                <w:rFonts w:ascii="Verdana" w:hAnsi="Verdana"/>
                <w:sz w:val="20"/>
              </w:rPr>
              <w:t>etc</w:t>
            </w:r>
            <w:proofErr w:type="spellEnd"/>
            <w:r w:rsidRPr="00AB28AA">
              <w:rPr>
                <w:rFonts w:ascii="Verdana" w:hAnsi="Verdana"/>
                <w:sz w:val="20"/>
              </w:rPr>
              <w:t>?</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34CA220"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DF47D4A" w14:textId="77777777" w:rsidR="00B03465" w:rsidRPr="00AB28AA" w:rsidRDefault="00B03465" w:rsidP="00F9124B">
            <w:pPr>
              <w:spacing w:after="0"/>
              <w:jc w:val="left"/>
              <w:rPr>
                <w:rFonts w:ascii="Verdana" w:hAnsi="Verdana"/>
                <w:sz w:val="20"/>
              </w:rPr>
            </w:pPr>
          </w:p>
        </w:tc>
      </w:tr>
      <w:tr w:rsidR="00B03465" w:rsidRPr="00AB28AA" w14:paraId="3CA0A5C2"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BB67D7A" w14:textId="77777777" w:rsidR="00B03465" w:rsidRPr="00AB28AA" w:rsidRDefault="00B03465" w:rsidP="00F9124B">
            <w:pPr>
              <w:spacing w:after="0"/>
              <w:jc w:val="left"/>
              <w:rPr>
                <w:rFonts w:ascii="Verdana" w:hAnsi="Verdana"/>
                <w:sz w:val="20"/>
              </w:rPr>
            </w:pPr>
            <w:r w:rsidRPr="00AB28AA">
              <w:rPr>
                <w:rFonts w:ascii="Verdana" w:hAnsi="Verdana"/>
                <w:sz w:val="20"/>
              </w:rPr>
              <w:t>Do you have a fire warden? (If yes, has this person had fire warden training?)</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2F89B0C"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660DA3A" w14:textId="77777777" w:rsidR="00B03465" w:rsidRPr="00AB28AA" w:rsidRDefault="00B03465" w:rsidP="00F9124B">
            <w:pPr>
              <w:spacing w:after="0"/>
              <w:jc w:val="left"/>
              <w:rPr>
                <w:rFonts w:ascii="Verdana" w:hAnsi="Verdana"/>
                <w:sz w:val="20"/>
              </w:rPr>
            </w:pPr>
          </w:p>
        </w:tc>
      </w:tr>
      <w:tr w:rsidR="00B03465" w:rsidRPr="00AB28AA" w14:paraId="350C52FA"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03D046" w14:textId="77777777" w:rsidR="00B03465" w:rsidRPr="00AB28AA" w:rsidRDefault="00B03465" w:rsidP="00F9124B">
            <w:pPr>
              <w:spacing w:after="0"/>
              <w:jc w:val="left"/>
              <w:rPr>
                <w:rFonts w:ascii="Verdana" w:hAnsi="Verdana"/>
                <w:sz w:val="20"/>
              </w:rPr>
            </w:pPr>
            <w:r w:rsidRPr="00AB28AA">
              <w:rPr>
                <w:rFonts w:ascii="Verdana" w:hAnsi="Verdana"/>
                <w:sz w:val="20"/>
              </w:rPr>
              <w:t>Do you have reference material available to staff and H&amp;S matters in addition to any policies and procedures?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F5A1499"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DD5257F" w14:textId="77777777" w:rsidR="00B03465" w:rsidRPr="00AB28AA" w:rsidRDefault="00B03465" w:rsidP="00F9124B">
            <w:pPr>
              <w:spacing w:after="0"/>
              <w:jc w:val="left"/>
              <w:rPr>
                <w:rFonts w:ascii="Verdana" w:hAnsi="Verdana"/>
                <w:sz w:val="20"/>
              </w:rPr>
            </w:pPr>
          </w:p>
        </w:tc>
      </w:tr>
      <w:tr w:rsidR="00B03465" w:rsidRPr="00AB28AA" w14:paraId="3106A2CD"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4D8127E" w14:textId="77777777" w:rsidR="00B03465" w:rsidRPr="00AB28AA" w:rsidRDefault="00B03465" w:rsidP="00F9124B">
            <w:pPr>
              <w:spacing w:after="0"/>
              <w:jc w:val="left"/>
              <w:rPr>
                <w:rFonts w:ascii="Verdana" w:hAnsi="Verdana"/>
                <w:sz w:val="20"/>
              </w:rPr>
            </w:pPr>
            <w:r w:rsidRPr="00AB28AA">
              <w:rPr>
                <w:rFonts w:ascii="Verdana" w:hAnsi="Verdana"/>
                <w:sz w:val="20"/>
              </w:rPr>
              <w:t>Is there an orientation or induction process for new staff that includes H&amp;S?</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04A4529"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C4C2A7C" w14:textId="77777777" w:rsidR="00B03465" w:rsidRPr="00AB28AA" w:rsidRDefault="00B03465" w:rsidP="00F9124B">
            <w:pPr>
              <w:spacing w:after="0"/>
              <w:jc w:val="left"/>
              <w:rPr>
                <w:rFonts w:ascii="Verdana" w:hAnsi="Verdana"/>
                <w:sz w:val="20"/>
              </w:rPr>
            </w:pPr>
          </w:p>
        </w:tc>
      </w:tr>
      <w:tr w:rsidR="00B03465" w:rsidRPr="00AB28AA" w14:paraId="4FB7E3A6"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6A05E73" w14:textId="77777777" w:rsidR="00B03465" w:rsidRPr="00AB28AA" w:rsidRDefault="00B03465" w:rsidP="00F9124B">
            <w:pPr>
              <w:spacing w:after="0"/>
              <w:jc w:val="left"/>
              <w:rPr>
                <w:rFonts w:ascii="Verdana" w:hAnsi="Verdana"/>
                <w:sz w:val="20"/>
              </w:rPr>
            </w:pPr>
            <w:r w:rsidRPr="00AB28AA">
              <w:rPr>
                <w:rFonts w:ascii="Verdana" w:hAnsi="Verdana"/>
                <w:sz w:val="20"/>
              </w:rPr>
              <w:t>Are H&amp;S responsibilities assigned to managers or the H&amp;S Representative written into the job description of those people?</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15442A9"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8E21EB" w14:textId="77777777" w:rsidR="00B03465" w:rsidRPr="00AB28AA" w:rsidRDefault="00B03465" w:rsidP="00F9124B">
            <w:pPr>
              <w:spacing w:after="0"/>
              <w:jc w:val="left"/>
              <w:rPr>
                <w:rFonts w:ascii="Verdana" w:hAnsi="Verdana"/>
                <w:sz w:val="20"/>
              </w:rPr>
            </w:pPr>
          </w:p>
        </w:tc>
      </w:tr>
      <w:tr w:rsidR="00B03465" w:rsidRPr="00AB28AA" w14:paraId="0031C933" w14:textId="77777777" w:rsidTr="00B96851">
        <w:trPr>
          <w:trHeight w:val="113"/>
          <w:jc w:val="center"/>
        </w:trPr>
        <w:tc>
          <w:tcPr>
            <w:tcW w:w="556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A548BF" w14:textId="77777777" w:rsidR="00B03465" w:rsidRPr="00AB28AA" w:rsidRDefault="00B03465" w:rsidP="00F9124B">
            <w:pPr>
              <w:spacing w:after="0"/>
              <w:jc w:val="left"/>
              <w:rPr>
                <w:rFonts w:ascii="Verdana" w:hAnsi="Verdana"/>
                <w:sz w:val="20"/>
              </w:rPr>
            </w:pPr>
            <w:r w:rsidRPr="00AB28AA">
              <w:rPr>
                <w:rFonts w:ascii="Verdana" w:hAnsi="Verdana"/>
                <w:sz w:val="20"/>
              </w:rPr>
              <w:t>Are H&amp;S responsibilities included in the performance review of staff?</w:t>
            </w:r>
          </w:p>
        </w:tc>
        <w:tc>
          <w:tcPr>
            <w:tcW w:w="1843"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BE4A160" w14:textId="77777777" w:rsidR="00B03465" w:rsidRPr="00AB28AA" w:rsidRDefault="00B03465" w:rsidP="00F9124B">
            <w:pPr>
              <w:spacing w:after="0"/>
              <w:jc w:val="left"/>
              <w:rPr>
                <w:rFonts w:ascii="Verdana" w:hAnsi="Verdana"/>
                <w:sz w:val="20"/>
              </w:rPr>
            </w:pPr>
          </w:p>
        </w:tc>
        <w:tc>
          <w:tcPr>
            <w:tcW w:w="200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D0FBF7C" w14:textId="77777777" w:rsidR="00B03465" w:rsidRPr="00AB28AA" w:rsidRDefault="00B03465" w:rsidP="00F9124B">
            <w:pPr>
              <w:spacing w:after="0"/>
              <w:jc w:val="left"/>
              <w:rPr>
                <w:rFonts w:ascii="Verdana" w:hAnsi="Verdana"/>
                <w:sz w:val="20"/>
              </w:rPr>
            </w:pPr>
          </w:p>
        </w:tc>
      </w:tr>
    </w:tbl>
    <w:p w14:paraId="11005224" w14:textId="77777777" w:rsidR="00B03465" w:rsidRPr="00AB28AA" w:rsidRDefault="00B03465" w:rsidP="00AB28AA">
      <w:pPr>
        <w:spacing w:after="240"/>
        <w:rPr>
          <w:rFonts w:ascii="Verdana" w:hAnsi="Verdana"/>
          <w:sz w:val="20"/>
        </w:rPr>
      </w:pPr>
    </w:p>
    <w:p w14:paraId="545BF3CA" w14:textId="77777777" w:rsidR="008A4AA6" w:rsidRDefault="00B03465">
      <w:pPr>
        <w:rPr>
          <w:rFonts w:ascii="Verdana" w:eastAsia="Times New Roman" w:hAnsi="Verdana"/>
          <w:b/>
          <w:color w:val="5085BF"/>
          <w:sz w:val="28"/>
          <w:lang w:val="en-GB"/>
        </w:rPr>
      </w:pPr>
      <w:r w:rsidRPr="00AB28AA">
        <w:br w:type="page"/>
      </w:r>
    </w:p>
    <w:p w14:paraId="66A463E1" w14:textId="77777777" w:rsidR="00B03465" w:rsidRPr="00261B1E" w:rsidRDefault="00B03465" w:rsidP="00101C30">
      <w:pPr>
        <w:pStyle w:val="Heading1"/>
      </w:pPr>
      <w:bookmarkStart w:id="25" w:name="_Toc497987797"/>
      <w:r w:rsidRPr="00261B1E">
        <w:lastRenderedPageBreak/>
        <w:t xml:space="preserve">Appendix 3: Sample </w:t>
      </w:r>
      <w:r w:rsidR="00261B1E">
        <w:t>W</w:t>
      </w:r>
      <w:r w:rsidRPr="00261B1E">
        <w:t xml:space="preserve">orkstation </w:t>
      </w:r>
      <w:r w:rsidR="00261B1E">
        <w:t>A</w:t>
      </w:r>
      <w:r w:rsidRPr="00261B1E">
        <w:t xml:space="preserve">ssessment </w:t>
      </w:r>
      <w:r w:rsidR="00261B1E">
        <w:t>C</w:t>
      </w:r>
      <w:r w:rsidRPr="00261B1E">
        <w:t>hecklist</w:t>
      </w:r>
      <w:bookmarkEnd w:id="25"/>
    </w:p>
    <w:p w14:paraId="4B989670" w14:textId="77777777" w:rsidR="00B03465" w:rsidRPr="00AB28AA" w:rsidRDefault="00B03465" w:rsidP="00F9124B">
      <w:pPr>
        <w:spacing w:after="240"/>
        <w:jc w:val="left"/>
        <w:rPr>
          <w:rFonts w:ascii="Verdana" w:hAnsi="Verdana"/>
          <w:sz w:val="20"/>
        </w:rPr>
      </w:pPr>
      <w:r w:rsidRPr="00AB28AA">
        <w:rPr>
          <w:rFonts w:ascii="Verdana" w:hAnsi="Verdana"/>
          <w:sz w:val="20"/>
        </w:rPr>
        <w:t xml:space="preserve">After </w:t>
      </w:r>
      <w:r w:rsidRPr="00D9367C">
        <w:rPr>
          <w:rFonts w:ascii="Verdana" w:hAnsi="Verdana"/>
          <w:sz w:val="20"/>
          <w:highlight w:val="lightGray"/>
        </w:rPr>
        <w:t>three months each new employee’s workstation</w:t>
      </w:r>
      <w:r w:rsidRPr="00AB28AA">
        <w:rPr>
          <w:rFonts w:ascii="Verdana" w:hAnsi="Verdana"/>
          <w:sz w:val="20"/>
        </w:rPr>
        <w:t xml:space="preserve"> should be assessed according to the following checklist and adjustments made as required.</w:t>
      </w:r>
    </w:p>
    <w:tbl>
      <w:tblPr>
        <w:tblW w:w="10193" w:type="dxa"/>
        <w:tblInd w:w="-369" w:type="dxa"/>
        <w:tblLayout w:type="fixed"/>
        <w:tblCellMar>
          <w:left w:w="0" w:type="dxa"/>
          <w:right w:w="0" w:type="dxa"/>
        </w:tblCellMar>
        <w:tblLook w:val="0000" w:firstRow="0" w:lastRow="0" w:firstColumn="0" w:lastColumn="0" w:noHBand="0" w:noVBand="0"/>
      </w:tblPr>
      <w:tblGrid>
        <w:gridCol w:w="568"/>
        <w:gridCol w:w="8789"/>
        <w:gridCol w:w="426"/>
        <w:gridCol w:w="410"/>
      </w:tblGrid>
      <w:tr w:rsidR="00B03465" w:rsidRPr="00AB28AA" w14:paraId="2ECB9A1A" w14:textId="77777777" w:rsidTr="00F9124B">
        <w:trPr>
          <w:trHeight w:val="113"/>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37D02F83"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48BB92D9" w14:textId="77777777" w:rsidR="00B03465" w:rsidRPr="00F9124B" w:rsidRDefault="00B03465" w:rsidP="00F9124B">
            <w:pPr>
              <w:spacing w:after="0"/>
              <w:jc w:val="left"/>
              <w:rPr>
                <w:rFonts w:ascii="Verdana" w:hAnsi="Verdana"/>
                <w:b/>
                <w:sz w:val="20"/>
              </w:rPr>
            </w:pPr>
            <w:r w:rsidRPr="00F9124B">
              <w:rPr>
                <w:rFonts w:ascii="Verdana" w:hAnsi="Verdana"/>
                <w:b/>
                <w:sz w:val="20"/>
              </w:rPr>
              <w:t>Working Conditions</w:t>
            </w:r>
          </w:p>
          <w:p w14:paraId="5EFD7C00" w14:textId="77777777" w:rsidR="00B03465" w:rsidRPr="00AB28AA" w:rsidRDefault="00B03465" w:rsidP="00F9124B">
            <w:pPr>
              <w:spacing w:after="0"/>
              <w:jc w:val="left"/>
              <w:rPr>
                <w:rFonts w:ascii="Verdana" w:hAnsi="Verdana"/>
                <w:sz w:val="20"/>
              </w:rPr>
            </w:pPr>
            <w:r w:rsidRPr="00AB28AA">
              <w:rPr>
                <w:rFonts w:ascii="Verdana" w:hAnsi="Verdana"/>
                <w:sz w:val="20"/>
              </w:rPr>
              <w:t>The workstation should be designed or arranged so it allows the employee’s…</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3D8AFECA"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185D6FB7"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53937B46"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5BED0452" w14:textId="77777777" w:rsidR="00B03465" w:rsidRPr="00AB28AA" w:rsidRDefault="00B03465" w:rsidP="00F9124B">
            <w:pPr>
              <w:spacing w:after="0"/>
              <w:jc w:val="left"/>
              <w:rPr>
                <w:rFonts w:ascii="Verdana" w:hAnsi="Verdana"/>
                <w:sz w:val="20"/>
              </w:rPr>
            </w:pPr>
          </w:p>
        </w:tc>
      </w:tr>
      <w:tr w:rsidR="00B03465" w:rsidRPr="00AB28AA" w14:paraId="78CE30F7"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3E3A8E4" w14:textId="77777777" w:rsidR="00B03465" w:rsidRPr="00F9124B" w:rsidRDefault="00B03465" w:rsidP="00F9124B">
            <w:pPr>
              <w:spacing w:after="0"/>
              <w:jc w:val="center"/>
              <w:rPr>
                <w:rFonts w:ascii="Verdana" w:hAnsi="Verdana"/>
                <w:b/>
                <w:sz w:val="20"/>
              </w:rPr>
            </w:pPr>
            <w:r w:rsidRPr="00F9124B">
              <w:rPr>
                <w:rFonts w:ascii="Verdana" w:hAnsi="Verdana"/>
                <w:b/>
                <w:sz w:val="20"/>
              </w:rPr>
              <w:t>A</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FD31DAD" w14:textId="77777777" w:rsidR="00B03465" w:rsidRPr="00AB28AA" w:rsidRDefault="00B03465" w:rsidP="00F9124B">
            <w:pPr>
              <w:spacing w:after="0"/>
              <w:jc w:val="left"/>
              <w:rPr>
                <w:rFonts w:ascii="Verdana" w:hAnsi="Verdana"/>
                <w:sz w:val="20"/>
              </w:rPr>
            </w:pPr>
            <w:r w:rsidRPr="00AB28AA">
              <w:rPr>
                <w:rFonts w:ascii="Verdana" w:hAnsi="Verdana"/>
                <w:sz w:val="20"/>
              </w:rPr>
              <w:t>Head and neck to be about upright (not bent down/back)</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1265070"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5E8A350" w14:textId="77777777" w:rsidR="00B03465" w:rsidRPr="00AB28AA" w:rsidRDefault="00B03465" w:rsidP="00F9124B">
            <w:pPr>
              <w:spacing w:after="0"/>
              <w:jc w:val="left"/>
              <w:rPr>
                <w:rFonts w:ascii="Verdana" w:hAnsi="Verdana"/>
                <w:sz w:val="20"/>
              </w:rPr>
            </w:pPr>
          </w:p>
        </w:tc>
      </w:tr>
      <w:tr w:rsidR="00B03465" w:rsidRPr="00AB28AA" w14:paraId="0535EFBA"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9396C25" w14:textId="77777777" w:rsidR="00B03465" w:rsidRPr="00F9124B" w:rsidRDefault="00B03465" w:rsidP="00F9124B">
            <w:pPr>
              <w:spacing w:after="0"/>
              <w:jc w:val="center"/>
              <w:rPr>
                <w:rFonts w:ascii="Verdana" w:hAnsi="Verdana"/>
                <w:b/>
                <w:sz w:val="20"/>
              </w:rPr>
            </w:pPr>
            <w:r w:rsidRPr="00F9124B">
              <w:rPr>
                <w:rFonts w:ascii="Verdana" w:hAnsi="Verdana"/>
                <w:b/>
                <w:sz w:val="20"/>
              </w:rPr>
              <w:t>B</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AF67705" w14:textId="77777777" w:rsidR="00B03465" w:rsidRPr="00AB28AA" w:rsidRDefault="00B03465" w:rsidP="00F9124B">
            <w:pPr>
              <w:spacing w:after="0"/>
              <w:jc w:val="left"/>
              <w:rPr>
                <w:rFonts w:ascii="Verdana" w:hAnsi="Verdana"/>
                <w:sz w:val="20"/>
              </w:rPr>
            </w:pPr>
            <w:r w:rsidRPr="00AB28AA">
              <w:rPr>
                <w:rFonts w:ascii="Verdana" w:hAnsi="Verdana"/>
                <w:sz w:val="20"/>
              </w:rPr>
              <w:t>Head, neck and trunk to face forward (not twisted)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C40E1C4"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0220C13" w14:textId="77777777" w:rsidR="00B03465" w:rsidRPr="00AB28AA" w:rsidRDefault="00B03465" w:rsidP="00F9124B">
            <w:pPr>
              <w:spacing w:after="0"/>
              <w:jc w:val="left"/>
              <w:rPr>
                <w:rFonts w:ascii="Verdana" w:hAnsi="Verdana"/>
                <w:sz w:val="20"/>
              </w:rPr>
            </w:pPr>
          </w:p>
        </w:tc>
      </w:tr>
      <w:tr w:rsidR="00B03465" w:rsidRPr="00AB28AA" w14:paraId="12B6BBDA"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13A563E" w14:textId="77777777" w:rsidR="00B03465" w:rsidRPr="00F9124B" w:rsidRDefault="00B03465" w:rsidP="00F9124B">
            <w:pPr>
              <w:spacing w:after="0"/>
              <w:jc w:val="center"/>
              <w:rPr>
                <w:rFonts w:ascii="Verdana" w:hAnsi="Verdana"/>
                <w:b/>
                <w:sz w:val="20"/>
              </w:rPr>
            </w:pPr>
            <w:r w:rsidRPr="00F9124B">
              <w:rPr>
                <w:rFonts w:ascii="Verdana" w:hAnsi="Verdana"/>
                <w:b/>
                <w:sz w:val="20"/>
              </w:rPr>
              <w:t>C</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60B2752" w14:textId="77777777" w:rsidR="00B03465" w:rsidRPr="00AB28AA" w:rsidRDefault="00B03465" w:rsidP="00F9124B">
            <w:pPr>
              <w:spacing w:after="0"/>
              <w:jc w:val="left"/>
              <w:rPr>
                <w:rFonts w:ascii="Verdana" w:hAnsi="Verdana"/>
                <w:sz w:val="20"/>
              </w:rPr>
            </w:pPr>
            <w:r w:rsidRPr="00AB28AA">
              <w:rPr>
                <w:rFonts w:ascii="Verdana" w:hAnsi="Verdana"/>
                <w:sz w:val="20"/>
              </w:rPr>
              <w:t>Trunk to be about perpendicular to floor (not leaning forward/backward)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4F0415D"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0088A83" w14:textId="77777777" w:rsidR="00B03465" w:rsidRPr="00AB28AA" w:rsidRDefault="00B03465" w:rsidP="00F9124B">
            <w:pPr>
              <w:spacing w:after="0"/>
              <w:jc w:val="left"/>
              <w:rPr>
                <w:rFonts w:ascii="Verdana" w:hAnsi="Verdana"/>
                <w:sz w:val="20"/>
              </w:rPr>
            </w:pPr>
          </w:p>
        </w:tc>
      </w:tr>
      <w:tr w:rsidR="00B03465" w:rsidRPr="00AB28AA" w14:paraId="139B6F61"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516235" w14:textId="77777777" w:rsidR="00B03465" w:rsidRPr="00F9124B" w:rsidRDefault="00B03465" w:rsidP="00F9124B">
            <w:pPr>
              <w:spacing w:after="0"/>
              <w:jc w:val="center"/>
              <w:rPr>
                <w:rFonts w:ascii="Verdana" w:hAnsi="Verdana"/>
                <w:b/>
                <w:sz w:val="20"/>
              </w:rPr>
            </w:pPr>
            <w:r w:rsidRPr="00F9124B">
              <w:rPr>
                <w:rFonts w:ascii="Verdana" w:hAnsi="Verdana"/>
                <w:b/>
                <w:sz w:val="20"/>
              </w:rPr>
              <w:t>D</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8312DB8" w14:textId="77777777" w:rsidR="00B03465" w:rsidRPr="00AB28AA" w:rsidRDefault="00B03465" w:rsidP="00F9124B">
            <w:pPr>
              <w:spacing w:after="0"/>
              <w:jc w:val="left"/>
              <w:rPr>
                <w:rFonts w:ascii="Verdana" w:hAnsi="Verdana"/>
                <w:sz w:val="20"/>
              </w:rPr>
            </w:pPr>
            <w:r w:rsidRPr="00AB28AA">
              <w:rPr>
                <w:rFonts w:ascii="Verdana" w:hAnsi="Verdana"/>
                <w:sz w:val="20"/>
              </w:rPr>
              <w:t>Shoulders and upper arms to be about perpendicular to floor (not stretched forward) and relaxed (not elevated)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1B3DAF6"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BE3F785" w14:textId="77777777" w:rsidR="00B03465" w:rsidRPr="00AB28AA" w:rsidRDefault="00B03465" w:rsidP="00F9124B">
            <w:pPr>
              <w:spacing w:after="0"/>
              <w:jc w:val="left"/>
              <w:rPr>
                <w:rFonts w:ascii="Verdana" w:hAnsi="Verdana"/>
                <w:sz w:val="20"/>
              </w:rPr>
            </w:pPr>
          </w:p>
        </w:tc>
      </w:tr>
      <w:tr w:rsidR="00B03465" w:rsidRPr="00AB28AA" w14:paraId="5C60C1BC"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D0C8958" w14:textId="77777777" w:rsidR="00B03465" w:rsidRPr="00F9124B" w:rsidRDefault="00B03465" w:rsidP="00F9124B">
            <w:pPr>
              <w:spacing w:after="0"/>
              <w:jc w:val="center"/>
              <w:rPr>
                <w:rFonts w:ascii="Verdana" w:hAnsi="Verdana"/>
                <w:b/>
                <w:sz w:val="20"/>
              </w:rPr>
            </w:pPr>
            <w:r w:rsidRPr="00F9124B">
              <w:rPr>
                <w:rFonts w:ascii="Verdana" w:hAnsi="Verdana"/>
                <w:b/>
                <w:sz w:val="20"/>
              </w:rPr>
              <w:t>E</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4FDDC24" w14:textId="77777777" w:rsidR="00B03465" w:rsidRPr="00AB28AA" w:rsidRDefault="00B03465" w:rsidP="00F9124B">
            <w:pPr>
              <w:spacing w:after="0"/>
              <w:jc w:val="left"/>
              <w:rPr>
                <w:rFonts w:ascii="Verdana" w:hAnsi="Verdana"/>
                <w:sz w:val="20"/>
              </w:rPr>
            </w:pPr>
            <w:r w:rsidRPr="00AB28AA">
              <w:rPr>
                <w:rFonts w:ascii="Verdana" w:hAnsi="Verdana"/>
                <w:sz w:val="20"/>
              </w:rPr>
              <w:t>Upper arms and elbows to be close to body (not extended outward)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9F355DA"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73160F1" w14:textId="77777777" w:rsidR="00B03465" w:rsidRPr="00AB28AA" w:rsidRDefault="00B03465" w:rsidP="00F9124B">
            <w:pPr>
              <w:spacing w:after="0"/>
              <w:jc w:val="left"/>
              <w:rPr>
                <w:rFonts w:ascii="Verdana" w:hAnsi="Verdana"/>
                <w:sz w:val="20"/>
              </w:rPr>
            </w:pPr>
          </w:p>
        </w:tc>
      </w:tr>
      <w:tr w:rsidR="00B03465" w:rsidRPr="00AB28AA" w14:paraId="0FB744A0"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6F52E61" w14:textId="77777777" w:rsidR="00B03465" w:rsidRPr="00F9124B" w:rsidRDefault="00B03465" w:rsidP="00F9124B">
            <w:pPr>
              <w:spacing w:after="0"/>
              <w:jc w:val="center"/>
              <w:rPr>
                <w:rFonts w:ascii="Verdana" w:hAnsi="Verdana"/>
                <w:b/>
                <w:sz w:val="20"/>
              </w:rPr>
            </w:pPr>
            <w:r w:rsidRPr="00F9124B">
              <w:rPr>
                <w:rFonts w:ascii="Verdana" w:hAnsi="Verdana"/>
                <w:b/>
                <w:sz w:val="20"/>
              </w:rPr>
              <w:t>F</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00F3FE" w14:textId="77777777" w:rsidR="00B03465" w:rsidRPr="00AB28AA" w:rsidRDefault="00B03465" w:rsidP="00F9124B">
            <w:pPr>
              <w:spacing w:after="0"/>
              <w:jc w:val="left"/>
              <w:rPr>
                <w:rFonts w:ascii="Verdana" w:hAnsi="Verdana"/>
                <w:sz w:val="20"/>
              </w:rPr>
            </w:pPr>
            <w:r w:rsidRPr="00AB28AA">
              <w:rPr>
                <w:rFonts w:ascii="Verdana" w:hAnsi="Verdana"/>
                <w:sz w:val="20"/>
              </w:rPr>
              <w:t>Forearms, wrists and hands to be straight and parallel to floor (not pointing up/down)</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A9D05F4"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FA41B4" w14:textId="77777777" w:rsidR="00B03465" w:rsidRPr="00AB28AA" w:rsidRDefault="00B03465" w:rsidP="00F9124B">
            <w:pPr>
              <w:spacing w:after="0"/>
              <w:jc w:val="left"/>
              <w:rPr>
                <w:rFonts w:ascii="Verdana" w:hAnsi="Verdana"/>
                <w:sz w:val="20"/>
              </w:rPr>
            </w:pPr>
          </w:p>
        </w:tc>
      </w:tr>
      <w:tr w:rsidR="00B03465" w:rsidRPr="00AB28AA" w14:paraId="4B381414"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D06461" w14:textId="77777777" w:rsidR="00B03465" w:rsidRPr="00F9124B" w:rsidRDefault="00B03465" w:rsidP="00F9124B">
            <w:pPr>
              <w:spacing w:after="0"/>
              <w:jc w:val="center"/>
              <w:rPr>
                <w:rFonts w:ascii="Verdana" w:hAnsi="Verdana"/>
                <w:b/>
                <w:sz w:val="20"/>
              </w:rPr>
            </w:pPr>
            <w:r w:rsidRPr="00F9124B">
              <w:rPr>
                <w:rFonts w:ascii="Verdana" w:hAnsi="Verdana"/>
                <w:b/>
                <w:sz w:val="20"/>
              </w:rPr>
              <w:t>G</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9A77DD5" w14:textId="77777777" w:rsidR="00B03465" w:rsidRPr="00AB28AA" w:rsidRDefault="00B03465" w:rsidP="00F9124B">
            <w:pPr>
              <w:spacing w:after="0"/>
              <w:jc w:val="left"/>
              <w:rPr>
                <w:rFonts w:ascii="Verdana" w:hAnsi="Verdana"/>
                <w:sz w:val="20"/>
              </w:rPr>
            </w:pPr>
            <w:r w:rsidRPr="00AB28AA">
              <w:rPr>
                <w:rFonts w:ascii="Verdana" w:hAnsi="Verdana"/>
                <w:sz w:val="20"/>
              </w:rPr>
              <w:t>Wrists and hands to be straight (not bent up/down or sideways toward little finger)</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9932EBE"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E750B1C" w14:textId="77777777" w:rsidR="00B03465" w:rsidRPr="00AB28AA" w:rsidRDefault="00B03465" w:rsidP="00F9124B">
            <w:pPr>
              <w:spacing w:after="0"/>
              <w:jc w:val="left"/>
              <w:rPr>
                <w:rFonts w:ascii="Verdana" w:hAnsi="Verdana"/>
                <w:sz w:val="20"/>
              </w:rPr>
            </w:pPr>
          </w:p>
        </w:tc>
      </w:tr>
      <w:tr w:rsidR="00B03465" w:rsidRPr="00AB28AA" w14:paraId="1FB3FA77"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167141D" w14:textId="77777777" w:rsidR="00B03465" w:rsidRPr="00F9124B" w:rsidRDefault="00B03465" w:rsidP="00F9124B">
            <w:pPr>
              <w:spacing w:after="0"/>
              <w:jc w:val="center"/>
              <w:rPr>
                <w:rFonts w:ascii="Verdana" w:hAnsi="Verdana"/>
                <w:b/>
                <w:sz w:val="20"/>
              </w:rPr>
            </w:pPr>
            <w:r w:rsidRPr="00F9124B">
              <w:rPr>
                <w:rFonts w:ascii="Verdana" w:hAnsi="Verdana"/>
                <w:b/>
                <w:sz w:val="20"/>
              </w:rPr>
              <w:t>H</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A7B7600" w14:textId="77777777" w:rsidR="00B03465" w:rsidRPr="00AB28AA" w:rsidRDefault="00B03465" w:rsidP="00F9124B">
            <w:pPr>
              <w:spacing w:after="0"/>
              <w:jc w:val="left"/>
              <w:rPr>
                <w:rFonts w:ascii="Verdana" w:hAnsi="Verdana"/>
                <w:sz w:val="20"/>
              </w:rPr>
            </w:pPr>
            <w:r w:rsidRPr="00AB28AA">
              <w:rPr>
                <w:rFonts w:ascii="Verdana" w:hAnsi="Verdana"/>
                <w:sz w:val="20"/>
              </w:rPr>
              <w:t>Thighs to be about parallel to floor and lower legs to be about perpendicular to floor</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D6AB331"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1694CCB" w14:textId="77777777" w:rsidR="00B03465" w:rsidRPr="00AB28AA" w:rsidRDefault="00B03465" w:rsidP="00F9124B">
            <w:pPr>
              <w:spacing w:after="0"/>
              <w:jc w:val="left"/>
              <w:rPr>
                <w:rFonts w:ascii="Verdana" w:hAnsi="Verdana"/>
                <w:sz w:val="20"/>
              </w:rPr>
            </w:pPr>
          </w:p>
        </w:tc>
      </w:tr>
      <w:tr w:rsidR="00B03465" w:rsidRPr="00AB28AA" w14:paraId="1F20B9D0"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69C5E3A" w14:textId="77777777" w:rsidR="00B03465" w:rsidRPr="00F9124B" w:rsidRDefault="00B03465" w:rsidP="00F9124B">
            <w:pPr>
              <w:spacing w:after="0"/>
              <w:jc w:val="center"/>
              <w:rPr>
                <w:rFonts w:ascii="Verdana" w:hAnsi="Verdana"/>
                <w:b/>
                <w:sz w:val="20"/>
              </w:rPr>
            </w:pPr>
            <w:r w:rsidRPr="00F9124B">
              <w:rPr>
                <w:rFonts w:ascii="Verdana" w:hAnsi="Verdana"/>
                <w:b/>
                <w:sz w:val="20"/>
              </w:rPr>
              <w:t>I</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7D7BD59" w14:textId="77777777" w:rsidR="00B03465" w:rsidRPr="00AB28AA" w:rsidRDefault="00B03465" w:rsidP="00F9124B">
            <w:pPr>
              <w:spacing w:after="0"/>
              <w:jc w:val="left"/>
              <w:rPr>
                <w:rFonts w:ascii="Verdana" w:hAnsi="Verdana"/>
                <w:sz w:val="20"/>
              </w:rPr>
            </w:pPr>
            <w:r w:rsidRPr="00AB28AA">
              <w:rPr>
                <w:rFonts w:ascii="Verdana" w:hAnsi="Verdana"/>
                <w:sz w:val="20"/>
              </w:rPr>
              <w:t>Feet to rest flat on floor or be supported by a stable footrest</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A87D6D9"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4A22AB" w14:textId="77777777" w:rsidR="00B03465" w:rsidRPr="00AB28AA" w:rsidRDefault="00B03465" w:rsidP="00F9124B">
            <w:pPr>
              <w:spacing w:after="0"/>
              <w:jc w:val="left"/>
              <w:rPr>
                <w:rFonts w:ascii="Verdana" w:hAnsi="Verdana"/>
                <w:sz w:val="20"/>
              </w:rPr>
            </w:pPr>
          </w:p>
        </w:tc>
      </w:tr>
      <w:tr w:rsidR="00B03465" w:rsidRPr="00AB28AA" w14:paraId="1E33A167"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585232C" w14:textId="77777777" w:rsidR="00B03465" w:rsidRPr="00F9124B" w:rsidRDefault="00B03465" w:rsidP="00F9124B">
            <w:pPr>
              <w:spacing w:after="0"/>
              <w:jc w:val="center"/>
              <w:rPr>
                <w:rFonts w:ascii="Verdana" w:hAnsi="Verdana"/>
                <w:b/>
                <w:sz w:val="20"/>
              </w:rPr>
            </w:pPr>
            <w:r w:rsidRPr="00F9124B">
              <w:rPr>
                <w:rFonts w:ascii="Verdana" w:hAnsi="Verdana"/>
                <w:b/>
                <w:sz w:val="20"/>
              </w:rPr>
              <w:t>J</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FA33B2F" w14:textId="77777777" w:rsidR="00B03465" w:rsidRPr="00AB28AA" w:rsidRDefault="00B03465" w:rsidP="00F9124B">
            <w:pPr>
              <w:spacing w:after="0"/>
              <w:jc w:val="left"/>
              <w:rPr>
                <w:rFonts w:ascii="Verdana" w:hAnsi="Verdana"/>
                <w:sz w:val="20"/>
              </w:rPr>
            </w:pPr>
            <w:r w:rsidRPr="00AB28AA">
              <w:rPr>
                <w:rFonts w:ascii="Verdana" w:hAnsi="Verdana"/>
                <w:sz w:val="20"/>
              </w:rPr>
              <w:t>VDU tasks to be organised in a way that allows the employee to vary VDU tasks with other work activities, or to take micro-pauses while at workstation</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42238A3" w14:textId="77777777" w:rsidR="00B03465" w:rsidRPr="00AB28AA" w:rsidRDefault="00B03465" w:rsidP="00F9124B">
            <w:pPr>
              <w:spacing w:after="0"/>
              <w:jc w:val="left"/>
              <w:rPr>
                <w:rFonts w:ascii="Verdana" w:hAnsi="Verdana"/>
                <w:sz w:val="20"/>
              </w:rPr>
            </w:pPr>
          </w:p>
        </w:tc>
        <w:tc>
          <w:tcPr>
            <w:tcW w:w="41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FE3B8C1" w14:textId="77777777" w:rsidR="00B03465" w:rsidRPr="00AB28AA" w:rsidRDefault="00B03465" w:rsidP="00F9124B">
            <w:pPr>
              <w:spacing w:after="0"/>
              <w:jc w:val="left"/>
              <w:rPr>
                <w:rFonts w:ascii="Verdana" w:hAnsi="Verdana"/>
                <w:sz w:val="20"/>
              </w:rPr>
            </w:pPr>
          </w:p>
        </w:tc>
      </w:tr>
    </w:tbl>
    <w:p w14:paraId="3DC3A55D" w14:textId="77777777" w:rsidR="00F9124B" w:rsidRPr="00AB28AA" w:rsidRDefault="00F9124B" w:rsidP="00F9124B">
      <w:pPr>
        <w:spacing w:after="240"/>
        <w:jc w:val="left"/>
        <w:rPr>
          <w:rFonts w:ascii="Verdana" w:hAnsi="Verdana"/>
          <w:sz w:val="20"/>
        </w:rPr>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539895C8" w14:textId="77777777" w:rsidTr="00F9124B">
        <w:trPr>
          <w:trHeight w:val="113"/>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15ABBC6D"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78685AB1" w14:textId="77777777" w:rsidR="00B03465" w:rsidRPr="00AB28AA" w:rsidRDefault="00B03465" w:rsidP="00F9124B">
            <w:pPr>
              <w:spacing w:after="0"/>
              <w:jc w:val="left"/>
              <w:rPr>
                <w:rFonts w:ascii="Verdana" w:hAnsi="Verdana"/>
                <w:sz w:val="20"/>
              </w:rPr>
            </w:pPr>
            <w:r w:rsidRPr="00F9124B">
              <w:rPr>
                <w:rFonts w:ascii="Verdana" w:hAnsi="Verdana"/>
                <w:b/>
                <w:sz w:val="20"/>
              </w:rPr>
              <w:t>Seating</w:t>
            </w:r>
            <w:r w:rsidRPr="00AB28AA">
              <w:rPr>
                <w:rFonts w:ascii="Verdana" w:hAnsi="Verdana"/>
                <w:sz w:val="20"/>
              </w:rPr>
              <w:br/>
              <w:t>The chair…</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566C21E0"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0D5C65AB"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2CB51C0D"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3B01EAC7" w14:textId="77777777" w:rsidR="00B03465" w:rsidRPr="00AB28AA" w:rsidRDefault="00B03465" w:rsidP="00F9124B">
            <w:pPr>
              <w:spacing w:after="0"/>
              <w:jc w:val="left"/>
              <w:rPr>
                <w:rFonts w:ascii="Verdana" w:hAnsi="Verdana"/>
                <w:sz w:val="20"/>
              </w:rPr>
            </w:pPr>
          </w:p>
        </w:tc>
      </w:tr>
      <w:tr w:rsidR="00B03465" w:rsidRPr="00AB28AA" w14:paraId="74DF31E3"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FB6EA0E" w14:textId="77777777" w:rsidR="00B03465" w:rsidRPr="00F9124B" w:rsidRDefault="00B03465" w:rsidP="00F9124B">
            <w:pPr>
              <w:spacing w:after="0"/>
              <w:jc w:val="center"/>
              <w:rPr>
                <w:rFonts w:ascii="Verdana" w:hAnsi="Verdana"/>
                <w:b/>
                <w:sz w:val="20"/>
              </w:rPr>
            </w:pPr>
            <w:r w:rsidRPr="00F9124B">
              <w:rPr>
                <w:rFonts w:ascii="Verdana" w:hAnsi="Verdana"/>
                <w:b/>
                <w:sz w:val="20"/>
              </w:rPr>
              <w:t>1</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73DF11A" w14:textId="77777777" w:rsidR="00B03465" w:rsidRPr="00AB28AA" w:rsidRDefault="00B03465" w:rsidP="00F9124B">
            <w:pPr>
              <w:spacing w:after="0"/>
              <w:jc w:val="left"/>
              <w:rPr>
                <w:rFonts w:ascii="Verdana" w:hAnsi="Verdana"/>
                <w:sz w:val="20"/>
              </w:rPr>
            </w:pPr>
            <w:r w:rsidRPr="00AB28AA">
              <w:rPr>
                <w:rFonts w:ascii="Verdana" w:hAnsi="Verdana"/>
                <w:sz w:val="20"/>
              </w:rPr>
              <w:t>Backrest provides support for employee’s lower back (lumbar area)</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E57605E"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918BB88" w14:textId="77777777" w:rsidR="00B03465" w:rsidRPr="00AB28AA" w:rsidRDefault="00B03465" w:rsidP="00F9124B">
            <w:pPr>
              <w:spacing w:after="0"/>
              <w:jc w:val="left"/>
              <w:rPr>
                <w:rFonts w:ascii="Verdana" w:hAnsi="Verdana"/>
                <w:sz w:val="20"/>
              </w:rPr>
            </w:pPr>
          </w:p>
        </w:tc>
      </w:tr>
      <w:tr w:rsidR="00B03465" w:rsidRPr="00AB28AA" w14:paraId="018CFDCA"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189B75E" w14:textId="77777777" w:rsidR="00B03465" w:rsidRPr="00F9124B" w:rsidRDefault="00B03465" w:rsidP="00F9124B">
            <w:pPr>
              <w:spacing w:after="0"/>
              <w:jc w:val="center"/>
              <w:rPr>
                <w:rFonts w:ascii="Verdana" w:hAnsi="Verdana"/>
                <w:b/>
                <w:sz w:val="20"/>
              </w:rPr>
            </w:pPr>
            <w:r w:rsidRPr="00F9124B">
              <w:rPr>
                <w:rFonts w:ascii="Verdana" w:hAnsi="Verdana"/>
                <w:b/>
                <w:sz w:val="20"/>
              </w:rPr>
              <w:t>2</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B4C6C31" w14:textId="77777777" w:rsidR="00B03465" w:rsidRPr="00AB28AA" w:rsidRDefault="00B03465" w:rsidP="00F9124B">
            <w:pPr>
              <w:spacing w:after="0"/>
              <w:jc w:val="left"/>
              <w:rPr>
                <w:rFonts w:ascii="Verdana" w:hAnsi="Verdana"/>
                <w:sz w:val="20"/>
              </w:rPr>
            </w:pPr>
            <w:r w:rsidRPr="00AB28AA">
              <w:rPr>
                <w:rFonts w:ascii="Verdana" w:hAnsi="Verdana"/>
                <w:sz w:val="20"/>
              </w:rPr>
              <w:t>Seat width and depth accommodate specific employee (seat pan not too big/small)</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DDF3B84"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7FAF4C5" w14:textId="77777777" w:rsidR="00B03465" w:rsidRPr="00AB28AA" w:rsidRDefault="00B03465" w:rsidP="00F9124B">
            <w:pPr>
              <w:spacing w:after="0"/>
              <w:jc w:val="left"/>
              <w:rPr>
                <w:rFonts w:ascii="Verdana" w:hAnsi="Verdana"/>
                <w:sz w:val="20"/>
              </w:rPr>
            </w:pPr>
          </w:p>
        </w:tc>
      </w:tr>
      <w:tr w:rsidR="00B03465" w:rsidRPr="00AB28AA" w14:paraId="7D5FB052"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8F0E828" w14:textId="77777777" w:rsidR="00B03465" w:rsidRPr="00F9124B" w:rsidRDefault="00B03465" w:rsidP="00F9124B">
            <w:pPr>
              <w:spacing w:after="0"/>
              <w:jc w:val="center"/>
              <w:rPr>
                <w:rFonts w:ascii="Verdana" w:hAnsi="Verdana"/>
                <w:b/>
                <w:sz w:val="20"/>
              </w:rPr>
            </w:pPr>
            <w:r w:rsidRPr="00F9124B">
              <w:rPr>
                <w:rFonts w:ascii="Verdana" w:hAnsi="Verdana"/>
                <w:b/>
                <w:sz w:val="20"/>
              </w:rPr>
              <w:t>3</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D06FBBB" w14:textId="77777777" w:rsidR="00B03465" w:rsidRPr="00AB28AA" w:rsidRDefault="00B03465" w:rsidP="00F9124B">
            <w:pPr>
              <w:spacing w:after="0"/>
              <w:jc w:val="left"/>
              <w:rPr>
                <w:rFonts w:ascii="Verdana" w:hAnsi="Verdana"/>
                <w:sz w:val="20"/>
              </w:rPr>
            </w:pPr>
            <w:r w:rsidRPr="00AB28AA">
              <w:rPr>
                <w:rFonts w:ascii="Verdana" w:hAnsi="Verdana"/>
                <w:sz w:val="20"/>
              </w:rPr>
              <w:t>Seat front does not press against the back of the employee’s knees and lower legs (seat pan not too long)</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FF418ED"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26D1232" w14:textId="77777777" w:rsidR="00B03465" w:rsidRPr="00AB28AA" w:rsidRDefault="00B03465" w:rsidP="00F9124B">
            <w:pPr>
              <w:spacing w:after="0"/>
              <w:jc w:val="left"/>
              <w:rPr>
                <w:rFonts w:ascii="Verdana" w:hAnsi="Verdana"/>
                <w:sz w:val="20"/>
              </w:rPr>
            </w:pPr>
          </w:p>
        </w:tc>
      </w:tr>
      <w:tr w:rsidR="00B03465" w:rsidRPr="00AB28AA" w14:paraId="393BF53D"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AFC47C7" w14:textId="77777777" w:rsidR="00B03465" w:rsidRPr="00F9124B" w:rsidRDefault="00B03465" w:rsidP="00F9124B">
            <w:pPr>
              <w:spacing w:after="0"/>
              <w:jc w:val="center"/>
              <w:rPr>
                <w:rFonts w:ascii="Verdana" w:hAnsi="Verdana"/>
                <w:b/>
                <w:sz w:val="20"/>
              </w:rPr>
            </w:pPr>
            <w:r w:rsidRPr="00F9124B">
              <w:rPr>
                <w:rFonts w:ascii="Verdana" w:hAnsi="Verdana"/>
                <w:b/>
                <w:sz w:val="20"/>
              </w:rPr>
              <w:t>4</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B5A7F3A" w14:textId="77777777" w:rsidR="00B03465" w:rsidRPr="00AB28AA" w:rsidRDefault="00B03465" w:rsidP="00F9124B">
            <w:pPr>
              <w:spacing w:after="0"/>
              <w:jc w:val="left"/>
              <w:rPr>
                <w:rFonts w:ascii="Verdana" w:hAnsi="Verdana"/>
                <w:sz w:val="20"/>
              </w:rPr>
            </w:pPr>
            <w:r w:rsidRPr="00AB28AA">
              <w:rPr>
                <w:rFonts w:ascii="Verdana" w:hAnsi="Verdana"/>
                <w:sz w:val="20"/>
              </w:rPr>
              <w:t>Seat has cushioning and is rounded/has ‘waterfall’ front (no sharp edge)</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9CF970E"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BE2DCC3" w14:textId="77777777" w:rsidR="00B03465" w:rsidRPr="00AB28AA" w:rsidRDefault="00B03465" w:rsidP="00F9124B">
            <w:pPr>
              <w:spacing w:after="0"/>
              <w:jc w:val="left"/>
              <w:rPr>
                <w:rFonts w:ascii="Verdana" w:hAnsi="Verdana"/>
                <w:sz w:val="20"/>
              </w:rPr>
            </w:pPr>
          </w:p>
        </w:tc>
      </w:tr>
      <w:tr w:rsidR="00B03465" w:rsidRPr="00AB28AA" w14:paraId="0EDD95E2"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C3BFB2D" w14:textId="77777777" w:rsidR="00B03465" w:rsidRPr="00F9124B" w:rsidRDefault="00B03465" w:rsidP="00F9124B">
            <w:pPr>
              <w:spacing w:after="0"/>
              <w:jc w:val="center"/>
              <w:rPr>
                <w:rFonts w:ascii="Verdana" w:hAnsi="Verdana"/>
                <w:b/>
                <w:sz w:val="20"/>
              </w:rPr>
            </w:pPr>
            <w:r w:rsidRPr="00F9124B">
              <w:rPr>
                <w:rFonts w:ascii="Verdana" w:hAnsi="Verdana"/>
                <w:b/>
                <w:sz w:val="20"/>
              </w:rPr>
              <w:t>5</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41FDB45" w14:textId="77777777" w:rsidR="00B03465" w:rsidRPr="00AB28AA" w:rsidRDefault="00B03465" w:rsidP="00F9124B">
            <w:pPr>
              <w:spacing w:after="0"/>
              <w:jc w:val="left"/>
              <w:rPr>
                <w:rFonts w:ascii="Verdana" w:hAnsi="Verdana"/>
                <w:sz w:val="20"/>
              </w:rPr>
            </w:pPr>
            <w:r w:rsidRPr="00AB28AA">
              <w:rPr>
                <w:rFonts w:ascii="Verdana" w:hAnsi="Verdana"/>
                <w:sz w:val="20"/>
              </w:rPr>
              <w:t>Armrests support both forearms while employee performs VDU tasks and do not interfere with movement</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52BAB73"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75D3C43" w14:textId="77777777" w:rsidR="00B03465" w:rsidRPr="00AB28AA" w:rsidRDefault="00B03465" w:rsidP="00F9124B">
            <w:pPr>
              <w:spacing w:after="0"/>
              <w:jc w:val="left"/>
              <w:rPr>
                <w:rFonts w:ascii="Verdana" w:hAnsi="Verdana"/>
                <w:sz w:val="20"/>
              </w:rPr>
            </w:pPr>
          </w:p>
        </w:tc>
      </w:tr>
    </w:tbl>
    <w:p w14:paraId="65CBB3C6" w14:textId="77777777" w:rsidR="00F9124B" w:rsidRDefault="00F9124B" w:rsidP="00F9124B">
      <w:pPr>
        <w:jc w:val="left"/>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3EBC4E51" w14:textId="77777777" w:rsidTr="00F9124B">
        <w:trPr>
          <w:trHeight w:val="113"/>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52BCA75E"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2A6DA554" w14:textId="77777777" w:rsidR="00B03465" w:rsidRPr="00AB28AA" w:rsidRDefault="00B03465" w:rsidP="00F9124B">
            <w:pPr>
              <w:spacing w:after="0"/>
              <w:jc w:val="left"/>
              <w:rPr>
                <w:rFonts w:ascii="Verdana" w:hAnsi="Verdana"/>
                <w:sz w:val="20"/>
              </w:rPr>
            </w:pPr>
            <w:r w:rsidRPr="00F9124B">
              <w:rPr>
                <w:rFonts w:ascii="Verdana" w:hAnsi="Verdana"/>
                <w:b/>
                <w:sz w:val="20"/>
              </w:rPr>
              <w:t>Keyboard / Mouse</w:t>
            </w:r>
            <w:r w:rsidRPr="00AB28AA">
              <w:rPr>
                <w:rFonts w:ascii="Verdana" w:hAnsi="Verdana"/>
                <w:sz w:val="20"/>
              </w:rPr>
              <w:br/>
              <w:t>The keyboard/input device is designed or arranged for doing VDU tasks so that…</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4B6C5BBC"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17081B6F"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2D112686"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05FFBB2D" w14:textId="77777777" w:rsidR="00B03465" w:rsidRPr="00AB28AA" w:rsidRDefault="00B03465" w:rsidP="00F9124B">
            <w:pPr>
              <w:spacing w:after="0"/>
              <w:jc w:val="left"/>
              <w:rPr>
                <w:rFonts w:ascii="Verdana" w:hAnsi="Verdana"/>
                <w:sz w:val="20"/>
              </w:rPr>
            </w:pPr>
          </w:p>
        </w:tc>
      </w:tr>
      <w:tr w:rsidR="00B03465" w:rsidRPr="00AB28AA" w14:paraId="509BFE74"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9155044" w14:textId="77777777" w:rsidR="00B03465" w:rsidRPr="00F9124B" w:rsidRDefault="00B03465" w:rsidP="00F9124B">
            <w:pPr>
              <w:spacing w:after="0"/>
              <w:jc w:val="center"/>
              <w:rPr>
                <w:rFonts w:ascii="Verdana" w:hAnsi="Verdana"/>
                <w:b/>
                <w:sz w:val="20"/>
              </w:rPr>
            </w:pPr>
            <w:r w:rsidRPr="00F9124B">
              <w:rPr>
                <w:rFonts w:ascii="Verdana" w:hAnsi="Verdana"/>
                <w:b/>
                <w:sz w:val="20"/>
              </w:rPr>
              <w:t>6</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1B52E8D"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Keyboard/input device platform(s) is stable and large enough to hold keyboard and </w:t>
            </w:r>
            <w:r w:rsidRPr="00AB28AA">
              <w:rPr>
                <w:rFonts w:ascii="Verdana" w:hAnsi="Verdana"/>
                <w:sz w:val="20"/>
              </w:rPr>
              <w:br/>
              <w:t>input device</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EC795A3"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9C473D2" w14:textId="77777777" w:rsidR="00B03465" w:rsidRPr="00AB28AA" w:rsidRDefault="00B03465" w:rsidP="00F9124B">
            <w:pPr>
              <w:spacing w:after="0"/>
              <w:jc w:val="left"/>
              <w:rPr>
                <w:rFonts w:ascii="Verdana" w:hAnsi="Verdana"/>
                <w:sz w:val="20"/>
              </w:rPr>
            </w:pPr>
          </w:p>
        </w:tc>
      </w:tr>
      <w:tr w:rsidR="00B03465" w:rsidRPr="00AB28AA" w14:paraId="678C69DC"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B7D86B4" w14:textId="77777777" w:rsidR="00B03465" w:rsidRPr="00F9124B" w:rsidRDefault="00B03465" w:rsidP="00F9124B">
            <w:pPr>
              <w:spacing w:after="0"/>
              <w:jc w:val="center"/>
              <w:rPr>
                <w:rFonts w:ascii="Verdana" w:hAnsi="Verdana"/>
                <w:b/>
                <w:sz w:val="20"/>
              </w:rPr>
            </w:pPr>
            <w:r w:rsidRPr="00F9124B">
              <w:rPr>
                <w:rFonts w:ascii="Verdana" w:hAnsi="Verdana"/>
                <w:b/>
                <w:sz w:val="20"/>
              </w:rPr>
              <w:t>7</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9A563B5" w14:textId="77777777" w:rsidR="00B03465" w:rsidRPr="00AB28AA" w:rsidRDefault="00B03465" w:rsidP="00F9124B">
            <w:pPr>
              <w:spacing w:after="0"/>
              <w:jc w:val="left"/>
              <w:rPr>
                <w:rFonts w:ascii="Verdana" w:hAnsi="Verdana"/>
                <w:sz w:val="20"/>
              </w:rPr>
            </w:pPr>
            <w:r w:rsidRPr="00AB28AA">
              <w:rPr>
                <w:rFonts w:ascii="Verdana" w:hAnsi="Verdana"/>
                <w:sz w:val="20"/>
              </w:rPr>
              <w:t>Input device (mouse or trackball) is located right next to keyboard so it can be operated without reaching</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EEF910"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2D59A47" w14:textId="77777777" w:rsidR="00B03465" w:rsidRPr="00AB28AA" w:rsidRDefault="00B03465" w:rsidP="00F9124B">
            <w:pPr>
              <w:spacing w:after="0"/>
              <w:jc w:val="left"/>
              <w:rPr>
                <w:rFonts w:ascii="Verdana" w:hAnsi="Verdana"/>
                <w:sz w:val="20"/>
              </w:rPr>
            </w:pPr>
          </w:p>
        </w:tc>
      </w:tr>
      <w:tr w:rsidR="00B03465" w:rsidRPr="00AB28AA" w14:paraId="17B42630"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0C6157C" w14:textId="77777777" w:rsidR="00B03465" w:rsidRPr="00F9124B" w:rsidRDefault="00B03465" w:rsidP="00F9124B">
            <w:pPr>
              <w:spacing w:after="0"/>
              <w:jc w:val="center"/>
              <w:rPr>
                <w:rFonts w:ascii="Verdana" w:hAnsi="Verdana"/>
                <w:b/>
                <w:sz w:val="20"/>
              </w:rPr>
            </w:pPr>
            <w:r w:rsidRPr="00F9124B">
              <w:rPr>
                <w:rFonts w:ascii="Verdana" w:hAnsi="Verdana"/>
                <w:b/>
                <w:sz w:val="20"/>
              </w:rPr>
              <w:t>8</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A32F37E" w14:textId="77777777" w:rsidR="00B03465" w:rsidRPr="00AB28AA" w:rsidRDefault="00B03465" w:rsidP="00F9124B">
            <w:pPr>
              <w:spacing w:after="0"/>
              <w:jc w:val="left"/>
              <w:rPr>
                <w:rFonts w:ascii="Verdana" w:hAnsi="Verdana"/>
                <w:sz w:val="20"/>
              </w:rPr>
            </w:pPr>
            <w:r w:rsidRPr="00AB28AA">
              <w:rPr>
                <w:rFonts w:ascii="Verdana" w:hAnsi="Verdana"/>
                <w:sz w:val="20"/>
              </w:rPr>
              <w:t>Mouse is easy to activate and shape/size fits hand of specific employee (not too big/small)</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FB3DA27"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1C4D88C" w14:textId="77777777" w:rsidR="00B03465" w:rsidRPr="00AB28AA" w:rsidRDefault="00B03465" w:rsidP="00F9124B">
            <w:pPr>
              <w:spacing w:after="0"/>
              <w:jc w:val="left"/>
              <w:rPr>
                <w:rFonts w:ascii="Verdana" w:hAnsi="Verdana"/>
                <w:sz w:val="20"/>
              </w:rPr>
            </w:pPr>
          </w:p>
        </w:tc>
      </w:tr>
      <w:tr w:rsidR="00B03465" w:rsidRPr="00AB28AA" w14:paraId="5D387EB3"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529C32B" w14:textId="77777777" w:rsidR="00B03465" w:rsidRPr="00F9124B" w:rsidRDefault="00B03465" w:rsidP="00F9124B">
            <w:pPr>
              <w:spacing w:after="0"/>
              <w:jc w:val="center"/>
              <w:rPr>
                <w:rFonts w:ascii="Verdana" w:hAnsi="Verdana"/>
                <w:b/>
                <w:sz w:val="20"/>
              </w:rPr>
            </w:pPr>
            <w:r w:rsidRPr="00F9124B">
              <w:rPr>
                <w:rFonts w:ascii="Verdana" w:hAnsi="Verdana"/>
                <w:b/>
                <w:sz w:val="20"/>
              </w:rPr>
              <w:t>9</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E31509D" w14:textId="77777777" w:rsidR="00B03465" w:rsidRPr="00AB28AA" w:rsidRDefault="00B03465" w:rsidP="00F9124B">
            <w:pPr>
              <w:spacing w:after="0"/>
              <w:jc w:val="left"/>
              <w:rPr>
                <w:rFonts w:ascii="Verdana" w:hAnsi="Verdana"/>
                <w:sz w:val="20"/>
              </w:rPr>
            </w:pPr>
            <w:r w:rsidRPr="00AB28AA">
              <w:rPr>
                <w:rFonts w:ascii="Verdana" w:hAnsi="Verdana"/>
                <w:sz w:val="20"/>
              </w:rPr>
              <w:t>Wrists and hands do not rest on sharp or hard edge</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4EE8AF4"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E55660A" w14:textId="77777777" w:rsidR="00B03465" w:rsidRPr="00AB28AA" w:rsidRDefault="00B03465" w:rsidP="00F9124B">
            <w:pPr>
              <w:spacing w:after="0"/>
              <w:jc w:val="left"/>
              <w:rPr>
                <w:rFonts w:ascii="Verdana" w:hAnsi="Verdana"/>
                <w:sz w:val="20"/>
              </w:rPr>
            </w:pPr>
          </w:p>
        </w:tc>
      </w:tr>
    </w:tbl>
    <w:p w14:paraId="5B61769D" w14:textId="77777777" w:rsidR="00F9124B" w:rsidRPr="00FC01C7" w:rsidRDefault="00F9124B" w:rsidP="00F9124B">
      <w:pPr>
        <w:jc w:val="left"/>
        <w:rPr>
          <w:sz w:val="8"/>
        </w:rPr>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7FB74BA9" w14:textId="77777777" w:rsidTr="00F9124B">
        <w:trPr>
          <w:trHeight w:val="113"/>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451039DB"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1A8851B7" w14:textId="77777777" w:rsidR="00B03465" w:rsidRPr="00AB28AA" w:rsidRDefault="00B03465" w:rsidP="00F9124B">
            <w:pPr>
              <w:spacing w:after="0"/>
              <w:jc w:val="left"/>
              <w:rPr>
                <w:rFonts w:ascii="Verdana" w:hAnsi="Verdana"/>
                <w:sz w:val="20"/>
              </w:rPr>
            </w:pPr>
            <w:r w:rsidRPr="00F9124B">
              <w:rPr>
                <w:rFonts w:ascii="Verdana" w:hAnsi="Verdana"/>
                <w:b/>
                <w:sz w:val="20"/>
              </w:rPr>
              <w:t>Monitor</w:t>
            </w:r>
            <w:r w:rsidRPr="00AB28AA">
              <w:rPr>
                <w:rFonts w:ascii="Verdana" w:hAnsi="Verdana"/>
                <w:sz w:val="20"/>
              </w:rPr>
              <w:br/>
              <w:t>The monitor is designed or arranged for VDU tasks so that…</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7AB39412"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56447864"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1BCB65ED"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65120784" w14:textId="77777777" w:rsidR="00B03465" w:rsidRPr="00AB28AA" w:rsidRDefault="00B03465" w:rsidP="00F9124B">
            <w:pPr>
              <w:spacing w:after="0"/>
              <w:jc w:val="left"/>
              <w:rPr>
                <w:rFonts w:ascii="Verdana" w:hAnsi="Verdana"/>
                <w:sz w:val="20"/>
              </w:rPr>
            </w:pPr>
          </w:p>
        </w:tc>
      </w:tr>
      <w:tr w:rsidR="00B03465" w:rsidRPr="00AB28AA" w14:paraId="26FBCECD"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5DE8423" w14:textId="77777777" w:rsidR="00B03465" w:rsidRPr="00F9124B" w:rsidRDefault="00B03465" w:rsidP="00F9124B">
            <w:pPr>
              <w:spacing w:after="0"/>
              <w:jc w:val="center"/>
              <w:rPr>
                <w:rFonts w:ascii="Verdana" w:hAnsi="Verdana"/>
                <w:b/>
                <w:sz w:val="20"/>
              </w:rPr>
            </w:pPr>
            <w:r w:rsidRPr="00F9124B">
              <w:rPr>
                <w:rFonts w:ascii="Verdana" w:hAnsi="Verdana"/>
                <w:b/>
                <w:sz w:val="20"/>
              </w:rPr>
              <w:lastRenderedPageBreak/>
              <w:t>10</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480025D" w14:textId="77777777" w:rsidR="00B03465" w:rsidRPr="00AB28AA" w:rsidRDefault="00B03465" w:rsidP="00F9124B">
            <w:pPr>
              <w:spacing w:after="0"/>
              <w:jc w:val="left"/>
              <w:rPr>
                <w:rFonts w:ascii="Verdana" w:hAnsi="Verdana"/>
                <w:sz w:val="20"/>
              </w:rPr>
            </w:pPr>
            <w:r w:rsidRPr="00AB28AA">
              <w:rPr>
                <w:rFonts w:ascii="Verdana" w:hAnsi="Verdana"/>
                <w:sz w:val="20"/>
              </w:rPr>
              <w:t>Top line of screen is at or below eye level so employee is able to read it without bending head or neck down/back (For employees with bifocals/trifocals, see next item)</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DE786D9"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62CFD3D" w14:textId="77777777" w:rsidR="00B03465" w:rsidRPr="00AB28AA" w:rsidRDefault="00B03465" w:rsidP="00F9124B">
            <w:pPr>
              <w:spacing w:after="0"/>
              <w:jc w:val="left"/>
              <w:rPr>
                <w:rFonts w:ascii="Verdana" w:hAnsi="Verdana"/>
                <w:sz w:val="20"/>
              </w:rPr>
            </w:pPr>
          </w:p>
        </w:tc>
      </w:tr>
      <w:tr w:rsidR="00B03465" w:rsidRPr="00AB28AA" w14:paraId="1B2E653A"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5394672" w14:textId="77777777" w:rsidR="00B03465" w:rsidRPr="00F9124B" w:rsidRDefault="00B03465" w:rsidP="00F9124B">
            <w:pPr>
              <w:spacing w:after="0"/>
              <w:jc w:val="center"/>
              <w:rPr>
                <w:rFonts w:ascii="Verdana" w:hAnsi="Verdana"/>
                <w:b/>
                <w:sz w:val="20"/>
              </w:rPr>
            </w:pPr>
            <w:r w:rsidRPr="00F9124B">
              <w:rPr>
                <w:rFonts w:ascii="Verdana" w:hAnsi="Verdana"/>
                <w:b/>
                <w:sz w:val="20"/>
              </w:rPr>
              <w:t>11</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1505131" w14:textId="77777777" w:rsidR="00B03465" w:rsidRPr="00AB28AA" w:rsidRDefault="00B03465" w:rsidP="00F9124B">
            <w:pPr>
              <w:spacing w:after="0"/>
              <w:jc w:val="left"/>
              <w:rPr>
                <w:rFonts w:ascii="Verdana" w:hAnsi="Verdana"/>
                <w:sz w:val="20"/>
              </w:rPr>
            </w:pPr>
            <w:r w:rsidRPr="00AB28AA">
              <w:rPr>
                <w:rFonts w:ascii="Verdana" w:hAnsi="Verdana"/>
                <w:sz w:val="20"/>
              </w:rPr>
              <w:t>Employee with bifocals/trifocals is able to read screen without bending head or neck backward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1478D1C"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0FD2983" w14:textId="77777777" w:rsidR="00B03465" w:rsidRPr="00AB28AA" w:rsidRDefault="00B03465" w:rsidP="00F9124B">
            <w:pPr>
              <w:spacing w:after="0"/>
              <w:jc w:val="left"/>
              <w:rPr>
                <w:rFonts w:ascii="Verdana" w:hAnsi="Verdana"/>
                <w:sz w:val="20"/>
              </w:rPr>
            </w:pPr>
          </w:p>
        </w:tc>
      </w:tr>
      <w:tr w:rsidR="00B03465" w:rsidRPr="00AB28AA" w14:paraId="2870BCDB"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DEE255B" w14:textId="77777777" w:rsidR="00B03465" w:rsidRPr="00F9124B" w:rsidRDefault="00B03465" w:rsidP="00F9124B">
            <w:pPr>
              <w:spacing w:after="0"/>
              <w:jc w:val="center"/>
              <w:rPr>
                <w:rFonts w:ascii="Verdana" w:hAnsi="Verdana"/>
                <w:b/>
                <w:sz w:val="20"/>
              </w:rPr>
            </w:pPr>
            <w:r w:rsidRPr="00F9124B">
              <w:rPr>
                <w:rFonts w:ascii="Verdana" w:hAnsi="Verdana"/>
                <w:b/>
                <w:sz w:val="20"/>
              </w:rPr>
              <w:t>12</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41BF23F" w14:textId="77777777" w:rsidR="00B03465" w:rsidRPr="00AB28AA" w:rsidRDefault="00B03465" w:rsidP="00F9124B">
            <w:pPr>
              <w:spacing w:after="0"/>
              <w:jc w:val="left"/>
              <w:rPr>
                <w:rFonts w:ascii="Verdana" w:hAnsi="Verdana"/>
                <w:sz w:val="20"/>
              </w:rPr>
            </w:pPr>
            <w:r w:rsidRPr="00AB28AA">
              <w:rPr>
                <w:rFonts w:ascii="Verdana" w:hAnsi="Verdana"/>
                <w:sz w:val="20"/>
              </w:rPr>
              <w:t>Monitor distance allows employee to read screen without leaning head, neck or trunk forward/ backward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F291ABB"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6F3221E" w14:textId="77777777" w:rsidR="00B03465" w:rsidRPr="00AB28AA" w:rsidRDefault="00B03465" w:rsidP="00F9124B">
            <w:pPr>
              <w:spacing w:after="0"/>
              <w:jc w:val="left"/>
              <w:rPr>
                <w:rFonts w:ascii="Verdana" w:hAnsi="Verdana"/>
                <w:sz w:val="20"/>
              </w:rPr>
            </w:pPr>
          </w:p>
        </w:tc>
      </w:tr>
      <w:tr w:rsidR="00B03465" w:rsidRPr="00AB28AA" w14:paraId="385A6238"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09DCE0" w14:textId="77777777" w:rsidR="00B03465" w:rsidRPr="00F9124B" w:rsidRDefault="00B03465" w:rsidP="00F9124B">
            <w:pPr>
              <w:spacing w:after="0"/>
              <w:jc w:val="center"/>
              <w:rPr>
                <w:rFonts w:ascii="Verdana" w:hAnsi="Verdana"/>
                <w:b/>
                <w:sz w:val="20"/>
              </w:rPr>
            </w:pPr>
            <w:r w:rsidRPr="00F9124B">
              <w:rPr>
                <w:rFonts w:ascii="Verdana" w:hAnsi="Verdana"/>
                <w:b/>
                <w:sz w:val="20"/>
              </w:rPr>
              <w:t>13</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D6B4381"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Monitor position is directly in front of employee so employee does not have to twist head </w:t>
            </w:r>
            <w:r w:rsidRPr="00AB28AA">
              <w:rPr>
                <w:rFonts w:ascii="Verdana" w:hAnsi="Verdana"/>
                <w:sz w:val="20"/>
              </w:rPr>
              <w:br/>
              <w:t>or neck</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709ACAB"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931D8E3" w14:textId="77777777" w:rsidR="00B03465" w:rsidRPr="00AB28AA" w:rsidRDefault="00B03465" w:rsidP="00F9124B">
            <w:pPr>
              <w:spacing w:after="0"/>
              <w:jc w:val="left"/>
              <w:rPr>
                <w:rFonts w:ascii="Verdana" w:hAnsi="Verdana"/>
                <w:sz w:val="20"/>
              </w:rPr>
            </w:pPr>
          </w:p>
        </w:tc>
      </w:tr>
      <w:tr w:rsidR="00B03465" w:rsidRPr="00AB28AA" w14:paraId="4EE6B157"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E76CB71" w14:textId="77777777" w:rsidR="00B03465" w:rsidRPr="00F9124B" w:rsidRDefault="00B03465" w:rsidP="00F9124B">
            <w:pPr>
              <w:spacing w:after="0"/>
              <w:jc w:val="center"/>
              <w:rPr>
                <w:rFonts w:ascii="Verdana" w:hAnsi="Verdana"/>
                <w:b/>
                <w:sz w:val="20"/>
              </w:rPr>
            </w:pPr>
            <w:r w:rsidRPr="00F9124B">
              <w:rPr>
                <w:rFonts w:ascii="Verdana" w:hAnsi="Verdana"/>
                <w:b/>
                <w:sz w:val="20"/>
              </w:rPr>
              <w:t>14</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E67AABC" w14:textId="77777777" w:rsidR="00B03465" w:rsidRPr="00AB28AA" w:rsidRDefault="00B03465" w:rsidP="00F9124B">
            <w:pPr>
              <w:spacing w:after="0"/>
              <w:jc w:val="left"/>
              <w:rPr>
                <w:rFonts w:ascii="Verdana" w:hAnsi="Verdana"/>
                <w:sz w:val="20"/>
              </w:rPr>
            </w:pPr>
            <w:r w:rsidRPr="00AB28AA">
              <w:rPr>
                <w:rFonts w:ascii="Verdana" w:hAnsi="Verdana"/>
                <w:sz w:val="20"/>
              </w:rPr>
              <w:t>No glare (e.g. from windows, lights) is present on the screen which might cause employee to assume an awkward posture to read screen</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A0DAB5D"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973EA0C" w14:textId="77777777" w:rsidR="00B03465" w:rsidRPr="00AB28AA" w:rsidRDefault="00B03465" w:rsidP="00F9124B">
            <w:pPr>
              <w:spacing w:after="0"/>
              <w:jc w:val="left"/>
              <w:rPr>
                <w:rFonts w:ascii="Verdana" w:hAnsi="Verdana"/>
                <w:sz w:val="20"/>
              </w:rPr>
            </w:pPr>
          </w:p>
        </w:tc>
      </w:tr>
    </w:tbl>
    <w:p w14:paraId="032E2E6D" w14:textId="77777777" w:rsidR="00F9124B" w:rsidRPr="00FC01C7" w:rsidRDefault="00F9124B" w:rsidP="00F9124B">
      <w:pPr>
        <w:jc w:val="left"/>
        <w:rPr>
          <w:sz w:val="10"/>
        </w:rPr>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60E85E1D" w14:textId="77777777" w:rsidTr="00F9124B">
        <w:trPr>
          <w:trHeight w:val="494"/>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1DB7BA95"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2C7D9556" w14:textId="77777777" w:rsidR="00B03465" w:rsidRPr="00AB28AA" w:rsidRDefault="00B03465" w:rsidP="00F9124B">
            <w:pPr>
              <w:spacing w:after="0"/>
              <w:jc w:val="left"/>
              <w:rPr>
                <w:rFonts w:ascii="Verdana" w:hAnsi="Verdana"/>
                <w:sz w:val="20"/>
              </w:rPr>
            </w:pPr>
            <w:r w:rsidRPr="00F9124B">
              <w:rPr>
                <w:rFonts w:ascii="Verdana" w:hAnsi="Verdana"/>
                <w:b/>
                <w:sz w:val="20"/>
              </w:rPr>
              <w:t>Work Area</w:t>
            </w:r>
            <w:r w:rsidRPr="00AB28AA">
              <w:rPr>
                <w:rFonts w:ascii="Verdana" w:hAnsi="Verdana"/>
                <w:sz w:val="20"/>
              </w:rPr>
              <w:br/>
              <w:t>The work area is designed or arranged for doing VDU tasks so that…</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68D6DF5A"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16437B1B"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35D67481"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7F404D74" w14:textId="77777777" w:rsidR="00B03465" w:rsidRPr="00AB28AA" w:rsidRDefault="00B03465" w:rsidP="00F9124B">
            <w:pPr>
              <w:spacing w:after="0"/>
              <w:jc w:val="left"/>
              <w:rPr>
                <w:rFonts w:ascii="Verdana" w:hAnsi="Verdana"/>
                <w:sz w:val="20"/>
              </w:rPr>
            </w:pPr>
          </w:p>
        </w:tc>
      </w:tr>
      <w:tr w:rsidR="00B03465" w:rsidRPr="00AB28AA" w14:paraId="1C24D104"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D6F6BDB" w14:textId="77777777" w:rsidR="00B03465" w:rsidRPr="00F9124B" w:rsidRDefault="00B03465" w:rsidP="00F9124B">
            <w:pPr>
              <w:spacing w:after="0"/>
              <w:jc w:val="center"/>
              <w:rPr>
                <w:rFonts w:ascii="Verdana" w:hAnsi="Verdana"/>
                <w:b/>
                <w:sz w:val="20"/>
              </w:rPr>
            </w:pPr>
            <w:r w:rsidRPr="00F9124B">
              <w:rPr>
                <w:rFonts w:ascii="Verdana" w:hAnsi="Verdana"/>
                <w:b/>
                <w:sz w:val="20"/>
              </w:rPr>
              <w:t>15</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6898AEC"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Thighs have clearance space between chair and VDU table/keyboard platform (thighs </w:t>
            </w:r>
            <w:r w:rsidRPr="00AB28AA">
              <w:rPr>
                <w:rFonts w:ascii="Verdana" w:hAnsi="Verdana"/>
                <w:sz w:val="20"/>
              </w:rPr>
              <w:br/>
              <w:t>not trapped)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5A35BD3"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066A33" w14:textId="77777777" w:rsidR="00B03465" w:rsidRPr="00AB28AA" w:rsidRDefault="00B03465" w:rsidP="00F9124B">
            <w:pPr>
              <w:spacing w:after="0"/>
              <w:jc w:val="left"/>
              <w:rPr>
                <w:rFonts w:ascii="Verdana" w:hAnsi="Verdana"/>
                <w:sz w:val="20"/>
              </w:rPr>
            </w:pPr>
          </w:p>
        </w:tc>
      </w:tr>
      <w:tr w:rsidR="00B03465" w:rsidRPr="00AB28AA" w14:paraId="79512728"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B73398E" w14:textId="77777777" w:rsidR="00B03465" w:rsidRPr="00F9124B" w:rsidRDefault="00B03465" w:rsidP="00F9124B">
            <w:pPr>
              <w:spacing w:after="0"/>
              <w:jc w:val="center"/>
              <w:rPr>
                <w:rFonts w:ascii="Verdana" w:hAnsi="Verdana"/>
                <w:b/>
                <w:sz w:val="20"/>
              </w:rPr>
            </w:pPr>
            <w:r w:rsidRPr="00F9124B">
              <w:rPr>
                <w:rFonts w:ascii="Verdana" w:hAnsi="Verdana"/>
                <w:b/>
                <w:sz w:val="20"/>
              </w:rPr>
              <w:t>16</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E73D1C8" w14:textId="77777777" w:rsidR="00B03465" w:rsidRPr="00AB28AA" w:rsidRDefault="00B03465" w:rsidP="00F9124B">
            <w:pPr>
              <w:spacing w:after="0"/>
              <w:jc w:val="left"/>
              <w:rPr>
                <w:rFonts w:ascii="Verdana" w:hAnsi="Verdana"/>
                <w:sz w:val="20"/>
              </w:rPr>
            </w:pPr>
            <w:r w:rsidRPr="00AB28AA">
              <w:rPr>
                <w:rFonts w:ascii="Verdana" w:hAnsi="Verdana"/>
                <w:sz w:val="20"/>
              </w:rPr>
              <w:t>Legs and feet have clearance space under workstation so employee is able to get close enough to keyboard/input device</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43AD49"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B5BBC3D" w14:textId="77777777" w:rsidR="00B03465" w:rsidRPr="00AB28AA" w:rsidRDefault="00B03465" w:rsidP="00F9124B">
            <w:pPr>
              <w:spacing w:after="0"/>
              <w:jc w:val="left"/>
              <w:rPr>
                <w:rFonts w:ascii="Verdana" w:hAnsi="Verdana"/>
                <w:sz w:val="20"/>
              </w:rPr>
            </w:pPr>
          </w:p>
        </w:tc>
      </w:tr>
    </w:tbl>
    <w:p w14:paraId="39580FCF" w14:textId="77777777" w:rsidR="00B03465" w:rsidRPr="00FC01C7" w:rsidRDefault="00B03465" w:rsidP="00F9124B">
      <w:pPr>
        <w:spacing w:after="240"/>
        <w:jc w:val="left"/>
        <w:rPr>
          <w:rFonts w:ascii="Verdana" w:hAnsi="Verdana"/>
          <w:sz w:val="8"/>
        </w:rPr>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3975D4EA" w14:textId="77777777" w:rsidTr="00F9124B">
        <w:trPr>
          <w:trHeight w:val="113"/>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02634FCB"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36F8DF2F" w14:textId="77777777" w:rsidR="00B03465" w:rsidRPr="00F9124B" w:rsidRDefault="00B03465" w:rsidP="00F9124B">
            <w:pPr>
              <w:spacing w:after="0"/>
              <w:jc w:val="left"/>
              <w:rPr>
                <w:rFonts w:ascii="Verdana" w:hAnsi="Verdana"/>
                <w:b/>
                <w:sz w:val="20"/>
              </w:rPr>
            </w:pPr>
            <w:r w:rsidRPr="00F9124B">
              <w:rPr>
                <w:rFonts w:ascii="Verdana" w:hAnsi="Verdana"/>
                <w:b/>
                <w:sz w:val="20"/>
              </w:rPr>
              <w:t>Accessories</w:t>
            </w: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0496F003"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2D8256B8"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7C458A16"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12CF6582" w14:textId="77777777" w:rsidR="00B03465" w:rsidRPr="00AB28AA" w:rsidRDefault="00B03465" w:rsidP="00F9124B">
            <w:pPr>
              <w:spacing w:after="0"/>
              <w:jc w:val="left"/>
              <w:rPr>
                <w:rFonts w:ascii="Verdana" w:hAnsi="Verdana"/>
                <w:sz w:val="20"/>
              </w:rPr>
            </w:pPr>
          </w:p>
        </w:tc>
      </w:tr>
      <w:tr w:rsidR="00B03465" w:rsidRPr="00AB28AA" w14:paraId="14DD0604"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875E0AF" w14:textId="77777777" w:rsidR="00B03465" w:rsidRPr="00F9124B" w:rsidRDefault="00B03465" w:rsidP="00F9124B">
            <w:pPr>
              <w:spacing w:after="0"/>
              <w:jc w:val="center"/>
              <w:rPr>
                <w:rFonts w:ascii="Verdana" w:hAnsi="Verdana"/>
                <w:b/>
                <w:sz w:val="20"/>
              </w:rPr>
            </w:pPr>
            <w:r w:rsidRPr="00F9124B">
              <w:rPr>
                <w:rFonts w:ascii="Verdana" w:hAnsi="Verdana"/>
                <w:b/>
                <w:sz w:val="20"/>
              </w:rPr>
              <w:t>17</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D3984F2" w14:textId="77777777" w:rsidR="00B03465" w:rsidRPr="00AB28AA" w:rsidRDefault="00B03465" w:rsidP="00F9124B">
            <w:pPr>
              <w:spacing w:after="0"/>
              <w:jc w:val="left"/>
              <w:rPr>
                <w:rFonts w:ascii="Verdana" w:hAnsi="Verdana"/>
                <w:sz w:val="20"/>
              </w:rPr>
            </w:pPr>
            <w:r w:rsidRPr="00AB28AA">
              <w:rPr>
                <w:rFonts w:ascii="Verdana" w:hAnsi="Verdana"/>
                <w:sz w:val="20"/>
              </w:rPr>
              <w:t>Document holder, if provided, is stable and large enough to hold documents that are used</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2AE1CFF"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C9B1762" w14:textId="77777777" w:rsidR="00B03465" w:rsidRPr="00AB28AA" w:rsidRDefault="00B03465" w:rsidP="00F9124B">
            <w:pPr>
              <w:spacing w:after="0"/>
              <w:jc w:val="left"/>
              <w:rPr>
                <w:rFonts w:ascii="Verdana" w:hAnsi="Verdana"/>
                <w:sz w:val="20"/>
              </w:rPr>
            </w:pPr>
          </w:p>
        </w:tc>
      </w:tr>
      <w:tr w:rsidR="00B03465" w:rsidRPr="00AB28AA" w14:paraId="0146A9DC"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E3C71C9" w14:textId="77777777" w:rsidR="00B03465" w:rsidRPr="00F9124B" w:rsidRDefault="00B03465" w:rsidP="00F9124B">
            <w:pPr>
              <w:spacing w:after="0"/>
              <w:jc w:val="center"/>
              <w:rPr>
                <w:rFonts w:ascii="Verdana" w:hAnsi="Verdana"/>
                <w:b/>
                <w:sz w:val="20"/>
              </w:rPr>
            </w:pPr>
            <w:r w:rsidRPr="00F9124B">
              <w:rPr>
                <w:rFonts w:ascii="Verdana" w:hAnsi="Verdana"/>
                <w:b/>
                <w:sz w:val="20"/>
              </w:rPr>
              <w:t>18</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FE61DE8" w14:textId="77777777" w:rsidR="00B03465" w:rsidRPr="00AB28AA" w:rsidRDefault="00B03465" w:rsidP="00F9124B">
            <w:pPr>
              <w:spacing w:after="0"/>
              <w:jc w:val="left"/>
              <w:rPr>
                <w:rFonts w:ascii="Verdana" w:hAnsi="Verdana"/>
                <w:sz w:val="20"/>
              </w:rPr>
            </w:pPr>
            <w:r w:rsidRPr="00AB28AA">
              <w:rPr>
                <w:rFonts w:ascii="Verdana" w:hAnsi="Verdana"/>
                <w:sz w:val="20"/>
              </w:rPr>
              <w:t>Document holder, if provided, is placed at about the same height and distance as monitor screen so there is little head movement when employee looks from document to screen</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A165114"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5315995" w14:textId="77777777" w:rsidR="00B03465" w:rsidRPr="00AB28AA" w:rsidRDefault="00B03465" w:rsidP="00F9124B">
            <w:pPr>
              <w:spacing w:after="0"/>
              <w:jc w:val="left"/>
              <w:rPr>
                <w:rFonts w:ascii="Verdana" w:hAnsi="Verdana"/>
                <w:sz w:val="20"/>
              </w:rPr>
            </w:pPr>
          </w:p>
        </w:tc>
      </w:tr>
      <w:tr w:rsidR="00B03465" w:rsidRPr="00AB28AA" w14:paraId="442D25FF"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EEF12CC" w14:textId="77777777" w:rsidR="00B03465" w:rsidRPr="00F9124B" w:rsidRDefault="00B03465" w:rsidP="00F9124B">
            <w:pPr>
              <w:spacing w:after="0"/>
              <w:jc w:val="center"/>
              <w:rPr>
                <w:rFonts w:ascii="Verdana" w:hAnsi="Verdana"/>
                <w:b/>
                <w:sz w:val="20"/>
              </w:rPr>
            </w:pPr>
            <w:r w:rsidRPr="00F9124B">
              <w:rPr>
                <w:rFonts w:ascii="Verdana" w:hAnsi="Verdana"/>
                <w:b/>
                <w:sz w:val="20"/>
              </w:rPr>
              <w:t>19</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B0E698" w14:textId="77777777" w:rsidR="00B03465" w:rsidRPr="00AB28AA" w:rsidRDefault="00B03465" w:rsidP="00F9124B">
            <w:pPr>
              <w:spacing w:after="0"/>
              <w:jc w:val="left"/>
              <w:rPr>
                <w:rFonts w:ascii="Verdana" w:hAnsi="Verdana"/>
                <w:sz w:val="20"/>
              </w:rPr>
            </w:pPr>
            <w:r w:rsidRPr="00AB28AA">
              <w:rPr>
                <w:rFonts w:ascii="Verdana" w:hAnsi="Verdana"/>
                <w:sz w:val="20"/>
              </w:rPr>
              <w:t xml:space="preserve">Wrist rest, if provided, is padded and free of sharp and square edges </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18B02F7"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CFD803B" w14:textId="77777777" w:rsidR="00B03465" w:rsidRPr="00AB28AA" w:rsidRDefault="00B03465" w:rsidP="00F9124B">
            <w:pPr>
              <w:spacing w:after="0"/>
              <w:jc w:val="left"/>
              <w:rPr>
                <w:rFonts w:ascii="Verdana" w:hAnsi="Verdana"/>
                <w:sz w:val="20"/>
              </w:rPr>
            </w:pPr>
          </w:p>
        </w:tc>
      </w:tr>
      <w:tr w:rsidR="00B03465" w:rsidRPr="00AB28AA" w14:paraId="1D317D4B"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3177F91" w14:textId="77777777" w:rsidR="00B03465" w:rsidRPr="00F9124B" w:rsidRDefault="00B03465" w:rsidP="00F9124B">
            <w:pPr>
              <w:spacing w:after="0"/>
              <w:jc w:val="center"/>
              <w:rPr>
                <w:rFonts w:ascii="Verdana" w:hAnsi="Verdana"/>
                <w:b/>
                <w:sz w:val="20"/>
              </w:rPr>
            </w:pPr>
            <w:r w:rsidRPr="00F9124B">
              <w:rPr>
                <w:rFonts w:ascii="Verdana" w:hAnsi="Verdana"/>
                <w:b/>
                <w:sz w:val="20"/>
              </w:rPr>
              <w:t>20</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785AA42" w14:textId="77777777" w:rsidR="00B03465" w:rsidRPr="00AB28AA" w:rsidRDefault="00B03465" w:rsidP="00F9124B">
            <w:pPr>
              <w:spacing w:after="0"/>
              <w:jc w:val="left"/>
              <w:rPr>
                <w:rFonts w:ascii="Verdana" w:hAnsi="Verdana"/>
                <w:sz w:val="20"/>
              </w:rPr>
            </w:pPr>
            <w:r w:rsidRPr="00AB28AA">
              <w:rPr>
                <w:rFonts w:ascii="Verdana" w:hAnsi="Verdana"/>
                <w:sz w:val="20"/>
              </w:rPr>
              <w:t>Wrist rest, if provided, allows employee to keep forearms, wrists and hands straight and parallel to ground when using keyboard/input device</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DE14B84"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71AE0DE" w14:textId="77777777" w:rsidR="00B03465" w:rsidRPr="00AB28AA" w:rsidRDefault="00B03465" w:rsidP="00F9124B">
            <w:pPr>
              <w:spacing w:after="0"/>
              <w:jc w:val="left"/>
              <w:rPr>
                <w:rFonts w:ascii="Verdana" w:hAnsi="Verdana"/>
                <w:sz w:val="20"/>
              </w:rPr>
            </w:pPr>
          </w:p>
        </w:tc>
      </w:tr>
      <w:tr w:rsidR="00B03465" w:rsidRPr="00AB28AA" w14:paraId="05D3BBEF"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EA05528" w14:textId="77777777" w:rsidR="00B03465" w:rsidRPr="00F9124B" w:rsidRDefault="00B03465" w:rsidP="00F9124B">
            <w:pPr>
              <w:spacing w:after="0"/>
              <w:jc w:val="center"/>
              <w:rPr>
                <w:rFonts w:ascii="Verdana" w:hAnsi="Verdana"/>
                <w:b/>
                <w:sz w:val="20"/>
              </w:rPr>
            </w:pPr>
            <w:r w:rsidRPr="00F9124B">
              <w:rPr>
                <w:rFonts w:ascii="Verdana" w:hAnsi="Verdana"/>
                <w:b/>
                <w:sz w:val="20"/>
              </w:rPr>
              <w:t>21</w:t>
            </w:r>
          </w:p>
          <w:p w14:paraId="37EF87C5" w14:textId="77777777" w:rsidR="00B03465" w:rsidRPr="00F9124B" w:rsidRDefault="00B03465" w:rsidP="00F9124B">
            <w:pPr>
              <w:spacing w:after="0"/>
              <w:jc w:val="center"/>
              <w:rPr>
                <w:rFonts w:ascii="Verdana" w:hAnsi="Verdana"/>
                <w:b/>
                <w:sz w:val="20"/>
              </w:rPr>
            </w:pP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B3858CB" w14:textId="77777777" w:rsidR="00B03465" w:rsidRPr="00AB28AA" w:rsidRDefault="00B03465" w:rsidP="00F9124B">
            <w:pPr>
              <w:spacing w:after="0"/>
              <w:jc w:val="left"/>
              <w:rPr>
                <w:rFonts w:ascii="Verdana" w:hAnsi="Verdana"/>
                <w:sz w:val="20"/>
              </w:rPr>
            </w:pPr>
            <w:r w:rsidRPr="00AB28AA">
              <w:rPr>
                <w:rFonts w:ascii="Verdana" w:hAnsi="Verdana"/>
                <w:sz w:val="20"/>
              </w:rPr>
              <w:t>Telephone can be used with head upright (not bent) and shoulders relaxed (not elevated) if employee does VDU tasks at the same time (i.e. using headset)</w:t>
            </w:r>
          </w:p>
          <w:p w14:paraId="3BB367D8"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CA3AC4C"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E15CFDA" w14:textId="77777777" w:rsidR="00B03465" w:rsidRPr="00AB28AA" w:rsidRDefault="00B03465" w:rsidP="00F9124B">
            <w:pPr>
              <w:spacing w:after="0"/>
              <w:jc w:val="left"/>
              <w:rPr>
                <w:rFonts w:ascii="Verdana" w:hAnsi="Verdana"/>
                <w:sz w:val="20"/>
              </w:rPr>
            </w:pPr>
          </w:p>
        </w:tc>
      </w:tr>
    </w:tbl>
    <w:p w14:paraId="26DD7C38" w14:textId="77777777" w:rsidR="00F9124B" w:rsidRPr="00FC01C7" w:rsidRDefault="00F9124B" w:rsidP="00F9124B">
      <w:pPr>
        <w:jc w:val="left"/>
        <w:rPr>
          <w:sz w:val="8"/>
        </w:rPr>
      </w:pPr>
    </w:p>
    <w:tbl>
      <w:tblPr>
        <w:tblW w:w="10209" w:type="dxa"/>
        <w:tblInd w:w="-369" w:type="dxa"/>
        <w:tblLayout w:type="fixed"/>
        <w:tblCellMar>
          <w:left w:w="0" w:type="dxa"/>
          <w:right w:w="0" w:type="dxa"/>
        </w:tblCellMar>
        <w:tblLook w:val="0000" w:firstRow="0" w:lastRow="0" w:firstColumn="0" w:lastColumn="0" w:noHBand="0" w:noVBand="0"/>
      </w:tblPr>
      <w:tblGrid>
        <w:gridCol w:w="568"/>
        <w:gridCol w:w="8789"/>
        <w:gridCol w:w="426"/>
        <w:gridCol w:w="426"/>
      </w:tblGrid>
      <w:tr w:rsidR="00B03465" w:rsidRPr="00AB28AA" w14:paraId="748D11CA" w14:textId="77777777" w:rsidTr="00F9124B">
        <w:trPr>
          <w:trHeight w:val="295"/>
        </w:trPr>
        <w:tc>
          <w:tcPr>
            <w:tcW w:w="56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19F33342"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22022652" w14:textId="77777777" w:rsidR="00B03465" w:rsidRPr="00F9124B" w:rsidRDefault="00B03465" w:rsidP="00F9124B">
            <w:pPr>
              <w:spacing w:after="0"/>
              <w:jc w:val="left"/>
              <w:rPr>
                <w:rFonts w:ascii="Verdana" w:hAnsi="Verdana"/>
                <w:b/>
                <w:sz w:val="20"/>
              </w:rPr>
            </w:pPr>
            <w:r w:rsidRPr="00F9124B">
              <w:rPr>
                <w:rFonts w:ascii="Verdana" w:hAnsi="Verdana"/>
                <w:b/>
                <w:sz w:val="20"/>
              </w:rPr>
              <w:t>General</w:t>
            </w:r>
          </w:p>
          <w:p w14:paraId="4784EC3C"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14:paraId="51678879" w14:textId="77777777" w:rsidR="00B03465" w:rsidRPr="00AB28AA" w:rsidRDefault="00B03465" w:rsidP="00F9124B">
            <w:pPr>
              <w:spacing w:after="0"/>
              <w:jc w:val="left"/>
              <w:rPr>
                <w:rFonts w:ascii="Verdana" w:hAnsi="Verdana"/>
                <w:sz w:val="20"/>
              </w:rPr>
            </w:pPr>
            <w:r w:rsidRPr="00AB28AA">
              <w:rPr>
                <w:rFonts w:ascii="Verdana" w:hAnsi="Verdana"/>
                <w:sz w:val="20"/>
              </w:rPr>
              <w:t>Y</w:t>
            </w:r>
          </w:p>
          <w:p w14:paraId="0BEB5929"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5EC82D25" w14:textId="77777777" w:rsidR="00B03465" w:rsidRPr="00AB28AA" w:rsidRDefault="00B03465" w:rsidP="00F9124B">
            <w:pPr>
              <w:spacing w:after="0"/>
              <w:jc w:val="left"/>
              <w:rPr>
                <w:rFonts w:ascii="Verdana" w:hAnsi="Verdana"/>
                <w:sz w:val="20"/>
              </w:rPr>
            </w:pPr>
            <w:r w:rsidRPr="00AB28AA">
              <w:rPr>
                <w:rFonts w:ascii="Verdana" w:hAnsi="Verdana"/>
                <w:sz w:val="20"/>
              </w:rPr>
              <w:t>N</w:t>
            </w:r>
          </w:p>
          <w:p w14:paraId="4078C792" w14:textId="77777777" w:rsidR="00B03465" w:rsidRPr="00AB28AA" w:rsidRDefault="00B03465" w:rsidP="00F9124B">
            <w:pPr>
              <w:spacing w:after="0"/>
              <w:jc w:val="left"/>
              <w:rPr>
                <w:rFonts w:ascii="Verdana" w:hAnsi="Verdana"/>
                <w:sz w:val="20"/>
              </w:rPr>
            </w:pPr>
          </w:p>
        </w:tc>
      </w:tr>
      <w:tr w:rsidR="00B03465" w:rsidRPr="00AB28AA" w14:paraId="6EF980A1"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2F065D8" w14:textId="77777777" w:rsidR="00B03465" w:rsidRPr="00F9124B" w:rsidRDefault="00B03465" w:rsidP="00F9124B">
            <w:pPr>
              <w:spacing w:after="0"/>
              <w:jc w:val="center"/>
              <w:rPr>
                <w:rFonts w:ascii="Verdana" w:hAnsi="Verdana"/>
                <w:b/>
                <w:sz w:val="20"/>
              </w:rPr>
            </w:pPr>
            <w:r w:rsidRPr="00F9124B">
              <w:rPr>
                <w:rFonts w:ascii="Verdana" w:hAnsi="Verdana"/>
                <w:b/>
                <w:sz w:val="20"/>
              </w:rPr>
              <w:t>22</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B800C3A" w14:textId="77777777" w:rsidR="00B03465" w:rsidRPr="00AB28AA" w:rsidRDefault="00B03465" w:rsidP="00F9124B">
            <w:pPr>
              <w:spacing w:after="0"/>
              <w:jc w:val="left"/>
              <w:rPr>
                <w:rFonts w:ascii="Verdana" w:hAnsi="Verdana"/>
                <w:sz w:val="20"/>
              </w:rPr>
            </w:pPr>
            <w:r w:rsidRPr="00AB28AA">
              <w:rPr>
                <w:rFonts w:ascii="Verdana" w:hAnsi="Verdana"/>
                <w:sz w:val="20"/>
              </w:rPr>
              <w:t>Workstation and equipment have sufficient adjustability so that the employee is able to be in a safe working posture and to make occasional changes in posture while performing VDU tasks</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A61D11B"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59FCFF3" w14:textId="77777777" w:rsidR="00B03465" w:rsidRPr="00AB28AA" w:rsidRDefault="00B03465" w:rsidP="00F9124B">
            <w:pPr>
              <w:spacing w:after="0"/>
              <w:jc w:val="left"/>
              <w:rPr>
                <w:rFonts w:ascii="Verdana" w:hAnsi="Verdana"/>
                <w:sz w:val="20"/>
              </w:rPr>
            </w:pPr>
          </w:p>
        </w:tc>
      </w:tr>
      <w:tr w:rsidR="00B03465" w:rsidRPr="00AB28AA" w14:paraId="3E7B2EFD" w14:textId="77777777" w:rsidTr="00F9124B">
        <w:trPr>
          <w:trHeight w:val="113"/>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4C89B25" w14:textId="77777777" w:rsidR="00B03465" w:rsidRPr="00F9124B" w:rsidRDefault="00B03465" w:rsidP="00F9124B">
            <w:pPr>
              <w:spacing w:after="0"/>
              <w:jc w:val="center"/>
              <w:rPr>
                <w:rFonts w:ascii="Verdana" w:hAnsi="Verdana"/>
                <w:b/>
                <w:sz w:val="20"/>
              </w:rPr>
            </w:pPr>
            <w:r w:rsidRPr="00F9124B">
              <w:rPr>
                <w:rFonts w:ascii="Verdana" w:hAnsi="Verdana"/>
                <w:b/>
                <w:sz w:val="20"/>
              </w:rPr>
              <w:t>23</w:t>
            </w: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EF4C19E" w14:textId="77777777" w:rsidR="00B03465" w:rsidRPr="00AB28AA" w:rsidRDefault="00B03465" w:rsidP="00F9124B">
            <w:pPr>
              <w:spacing w:after="0"/>
              <w:jc w:val="left"/>
              <w:rPr>
                <w:rFonts w:ascii="Verdana" w:hAnsi="Verdana"/>
                <w:sz w:val="20"/>
              </w:rPr>
            </w:pPr>
            <w:r w:rsidRPr="00AB28AA">
              <w:rPr>
                <w:rFonts w:ascii="Verdana" w:hAnsi="Verdana"/>
                <w:sz w:val="20"/>
              </w:rPr>
              <w:t>VDU workstation, equipment and accessories are maintained in serviceable condition and function properly</w:t>
            </w: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EB4A8E3"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3BFC1D1" w14:textId="77777777" w:rsidR="00B03465" w:rsidRPr="00AB28AA" w:rsidRDefault="00B03465" w:rsidP="00F9124B">
            <w:pPr>
              <w:spacing w:after="0"/>
              <w:jc w:val="left"/>
              <w:rPr>
                <w:rFonts w:ascii="Verdana" w:hAnsi="Verdana"/>
                <w:sz w:val="20"/>
              </w:rPr>
            </w:pPr>
          </w:p>
        </w:tc>
      </w:tr>
      <w:tr w:rsidR="00B03465" w:rsidRPr="00AB28AA" w14:paraId="0A481D3E" w14:textId="77777777" w:rsidTr="00F9124B">
        <w:trPr>
          <w:trHeight w:val="60"/>
        </w:trPr>
        <w:tc>
          <w:tcPr>
            <w:tcW w:w="56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6C6855E" w14:textId="77777777" w:rsidR="00B03465" w:rsidRPr="00AB28AA" w:rsidRDefault="00B03465" w:rsidP="00F9124B">
            <w:pPr>
              <w:spacing w:after="0"/>
              <w:jc w:val="left"/>
              <w:rPr>
                <w:rFonts w:ascii="Verdana" w:hAnsi="Verdana"/>
                <w:sz w:val="20"/>
              </w:rPr>
            </w:pPr>
          </w:p>
        </w:tc>
        <w:tc>
          <w:tcPr>
            <w:tcW w:w="878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8F71860" w14:textId="77777777" w:rsidR="00B03465" w:rsidRPr="00AB28AA" w:rsidRDefault="00B03465" w:rsidP="00F9124B">
            <w:pPr>
              <w:spacing w:after="0"/>
              <w:jc w:val="left"/>
              <w:rPr>
                <w:rFonts w:ascii="Verdana" w:hAnsi="Verdana"/>
                <w:sz w:val="20"/>
              </w:rPr>
            </w:pPr>
            <w:r w:rsidRPr="00AB28AA">
              <w:rPr>
                <w:rFonts w:ascii="Verdana" w:hAnsi="Verdana"/>
                <w:sz w:val="20"/>
              </w:rPr>
              <w:t>Comments</w:t>
            </w:r>
          </w:p>
          <w:p w14:paraId="2FA02BC8" w14:textId="77777777" w:rsidR="00B03465" w:rsidRPr="00AB28AA" w:rsidRDefault="00B03465" w:rsidP="00F9124B">
            <w:pPr>
              <w:spacing w:after="0"/>
              <w:jc w:val="left"/>
              <w:rPr>
                <w:rFonts w:ascii="Verdana" w:hAnsi="Verdana"/>
                <w:sz w:val="20"/>
              </w:rPr>
            </w:pPr>
          </w:p>
          <w:p w14:paraId="2EBC5AA5"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AEE2E42" w14:textId="77777777" w:rsidR="00B03465" w:rsidRPr="00AB28AA" w:rsidRDefault="00B03465" w:rsidP="00F9124B">
            <w:pPr>
              <w:spacing w:after="0"/>
              <w:jc w:val="left"/>
              <w:rPr>
                <w:rFonts w:ascii="Verdana" w:hAnsi="Verdana"/>
                <w:sz w:val="20"/>
              </w:rPr>
            </w:pPr>
          </w:p>
        </w:tc>
        <w:tc>
          <w:tcPr>
            <w:tcW w:w="4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E7143EF" w14:textId="77777777" w:rsidR="00B03465" w:rsidRPr="00AB28AA" w:rsidRDefault="00B03465" w:rsidP="00F9124B">
            <w:pPr>
              <w:spacing w:after="0"/>
              <w:jc w:val="left"/>
              <w:rPr>
                <w:rFonts w:ascii="Verdana" w:hAnsi="Verdana"/>
                <w:sz w:val="20"/>
              </w:rPr>
            </w:pPr>
          </w:p>
        </w:tc>
      </w:tr>
    </w:tbl>
    <w:p w14:paraId="26A974FD" w14:textId="77777777" w:rsidR="00B03465" w:rsidRPr="00D64C8A" w:rsidRDefault="00B03465" w:rsidP="00AB28AA">
      <w:pPr>
        <w:spacing w:after="240"/>
        <w:rPr>
          <w:rFonts w:ascii="Verdana" w:hAnsi="Verdana"/>
          <w:sz w:val="16"/>
        </w:rPr>
      </w:pPr>
      <w:r w:rsidRPr="00D64C8A">
        <w:rPr>
          <w:rFonts w:ascii="Verdana" w:hAnsi="Verdana"/>
          <w:sz w:val="16"/>
        </w:rPr>
        <w:t>Passing Score = ‘YES’ answer on all ‘working postures’ items (A-J) and no more than two ‘NO’ answers on remainder of checklist (1-23)</w:t>
      </w:r>
    </w:p>
    <w:p w14:paraId="4DF9C86E" w14:textId="258CA537" w:rsidR="001C06D1" w:rsidRDefault="00B03465" w:rsidP="001C06D1">
      <w:pPr>
        <w:pStyle w:val="Heading1"/>
        <w:spacing w:before="0"/>
        <w:jc w:val="left"/>
      </w:pPr>
      <w:r w:rsidRPr="00AB28AA">
        <w:br w:type="page"/>
      </w:r>
      <w:bookmarkStart w:id="26" w:name="_Toc497987798"/>
      <w:r w:rsidR="001C06D1" w:rsidRPr="00261B1E">
        <w:lastRenderedPageBreak/>
        <w:t xml:space="preserve">Appendix 4: </w:t>
      </w:r>
      <w:r w:rsidR="001C06D1">
        <w:t xml:space="preserve">Health &amp; Safety </w:t>
      </w:r>
      <w:r w:rsidR="00A4772D">
        <w:t xml:space="preserve">Flow Chart, </w:t>
      </w:r>
      <w:r w:rsidR="001C06D1" w:rsidRPr="00261B1E">
        <w:t>Incident</w:t>
      </w:r>
      <w:r w:rsidR="00A4772D">
        <w:t xml:space="preserve"> and Injury</w:t>
      </w:r>
      <w:r w:rsidR="001C06D1" w:rsidRPr="00261B1E">
        <w:t xml:space="preserve"> </w:t>
      </w:r>
      <w:bookmarkEnd w:id="26"/>
      <w:r w:rsidR="001C06D1" w:rsidRPr="00261B1E">
        <w:t>F</w:t>
      </w:r>
      <w:r w:rsidR="001C06D1">
        <w:t>orm</w:t>
      </w:r>
      <w:r w:rsidR="00A4772D">
        <w:t>s</w:t>
      </w:r>
    </w:p>
    <w:p w14:paraId="6B151E2F" w14:textId="5CF093E1" w:rsidR="009B2596" w:rsidRPr="00740020" w:rsidRDefault="009B2596" w:rsidP="00740020">
      <w:pPr>
        <w:spacing w:after="120" w:line="240" w:lineRule="auto"/>
        <w:rPr>
          <w:sz w:val="8"/>
        </w:rPr>
      </w:pPr>
    </w:p>
    <w:p w14:paraId="5094A009" w14:textId="77777777" w:rsidR="00740020" w:rsidRDefault="00740020" w:rsidP="00740020">
      <w:pPr>
        <w:spacing w:after="0" w:line="240" w:lineRule="auto"/>
        <w:jc w:val="center"/>
        <w:rPr>
          <w:rFonts w:ascii="Verdana" w:hAnsi="Verdana"/>
          <w:b/>
          <w:sz w:val="20"/>
        </w:rPr>
      </w:pPr>
      <w:r w:rsidRPr="008E61F2">
        <w:rPr>
          <w:rFonts w:ascii="Verdana" w:hAnsi="Verdana"/>
          <w:b/>
          <w:sz w:val="20"/>
        </w:rPr>
        <w:t>SLSNZ Incident and Injury Notification Flow Chart</w:t>
      </w:r>
    </w:p>
    <w:p w14:paraId="224679D6" w14:textId="1F9C6CE3" w:rsidR="009B2596" w:rsidRPr="00740020" w:rsidRDefault="00740020" w:rsidP="00740020">
      <w:pPr>
        <w:spacing w:after="120" w:line="240" w:lineRule="auto"/>
        <w:jc w:val="center"/>
        <w:rPr>
          <w:sz w:val="16"/>
        </w:rPr>
      </w:pPr>
      <w:r>
        <w:rPr>
          <w:noProof/>
          <w:lang w:eastAsia="en-NZ"/>
        </w:rPr>
        <w:drawing>
          <wp:anchor distT="0" distB="0" distL="114300" distR="114300" simplePos="0" relativeHeight="251670528" behindDoc="0" locked="0" layoutInCell="1" allowOverlap="1" wp14:anchorId="5F8E4616" wp14:editId="6AE1C5C7">
            <wp:simplePos x="0" y="0"/>
            <wp:positionH relativeFrom="margin">
              <wp:align>center</wp:align>
            </wp:positionH>
            <wp:positionV relativeFrom="paragraph">
              <wp:posOffset>205105</wp:posOffset>
            </wp:positionV>
            <wp:extent cx="6596380" cy="6596380"/>
            <wp:effectExtent l="0" t="0" r="7620" b="7620"/>
            <wp:wrapTight wrapText="bothSides">
              <wp:wrapPolygon edited="0">
                <wp:start x="0" y="0"/>
                <wp:lineTo x="0" y="21542"/>
                <wp:lineTo x="21542" y="21542"/>
                <wp:lineTo x="2154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96380" cy="6596380"/>
                    </a:xfrm>
                    <a:prstGeom prst="rect">
                      <a:avLst/>
                    </a:prstGeom>
                  </pic:spPr>
                </pic:pic>
              </a:graphicData>
            </a:graphic>
            <wp14:sizeRelH relativeFrom="margin">
              <wp14:pctWidth>0</wp14:pctWidth>
            </wp14:sizeRelH>
            <wp14:sizeRelV relativeFrom="margin">
              <wp14:pctHeight>0</wp14:pctHeight>
            </wp14:sizeRelV>
          </wp:anchor>
        </w:drawing>
      </w:r>
    </w:p>
    <w:p w14:paraId="5F5BE302" w14:textId="77777777" w:rsidR="00D64C8A" w:rsidRPr="00B36168" w:rsidRDefault="00D64C8A" w:rsidP="00D64C8A">
      <w:pPr>
        <w:spacing w:after="0" w:line="240" w:lineRule="auto"/>
        <w:rPr>
          <w:rFonts w:ascii="Verdana" w:eastAsia="Times New Roman" w:hAnsi="Verdana"/>
          <w:b/>
          <w:sz w:val="20"/>
          <w:u w:val="single"/>
          <w:lang w:val="en-GB"/>
        </w:rPr>
      </w:pPr>
      <w:r w:rsidRPr="00B36168">
        <w:rPr>
          <w:rFonts w:ascii="Verdana" w:eastAsia="Times New Roman" w:hAnsi="Verdana"/>
          <w:b/>
          <w:sz w:val="20"/>
          <w:u w:val="single"/>
          <w:lang w:val="en-GB"/>
        </w:rPr>
        <w:t>Notifiable Events includes:</w:t>
      </w:r>
    </w:p>
    <w:p w14:paraId="6320B65D" w14:textId="77777777" w:rsidR="00D64C8A" w:rsidRPr="00F16AF9" w:rsidRDefault="00D64C8A" w:rsidP="00D64C8A">
      <w:pPr>
        <w:pStyle w:val="ListParagraph"/>
        <w:numPr>
          <w:ilvl w:val="0"/>
          <w:numId w:val="36"/>
        </w:numPr>
        <w:spacing w:after="0" w:line="240" w:lineRule="auto"/>
        <w:jc w:val="left"/>
        <w:rPr>
          <w:rFonts w:ascii="Verdana" w:hAnsi="Verdana"/>
          <w:sz w:val="20"/>
        </w:rPr>
      </w:pPr>
      <w:r w:rsidRPr="00F16AF9">
        <w:rPr>
          <w:rFonts w:ascii="Verdana" w:eastAsia="Times New Roman" w:hAnsi="Verdana"/>
          <w:b/>
          <w:sz w:val="20"/>
          <w:lang w:val="en-GB"/>
        </w:rPr>
        <w:t>Notifiable Death</w:t>
      </w:r>
      <w:r w:rsidRPr="00F16AF9">
        <w:rPr>
          <w:rFonts w:ascii="Verdana" w:hAnsi="Verdana"/>
          <w:sz w:val="20"/>
        </w:rPr>
        <w:t xml:space="preserve"> –</w:t>
      </w:r>
      <w:r w:rsidRPr="00F16AF9">
        <w:rPr>
          <w:rFonts w:ascii="Verdana" w:hAnsi="Verdana"/>
        </w:rPr>
        <w:t xml:space="preserve"> when a</w:t>
      </w:r>
      <w:r w:rsidRPr="00F16AF9">
        <w:rPr>
          <w:rFonts w:ascii="Verdana" w:hAnsi="Verdana"/>
          <w:sz w:val="20"/>
        </w:rPr>
        <w:t xml:space="preserve"> person has been killed as a result of work. </w:t>
      </w:r>
    </w:p>
    <w:p w14:paraId="79010A8A" w14:textId="77777777" w:rsidR="00D64C8A" w:rsidRPr="00F16AF9" w:rsidRDefault="00D64C8A" w:rsidP="00D64C8A">
      <w:pPr>
        <w:pStyle w:val="Heading3"/>
        <w:numPr>
          <w:ilvl w:val="0"/>
          <w:numId w:val="36"/>
        </w:numPr>
        <w:shd w:val="clear" w:color="auto" w:fill="FFFFFF"/>
        <w:spacing w:before="0" w:after="0" w:line="240" w:lineRule="auto"/>
        <w:rPr>
          <w:rFonts w:eastAsia="Times"/>
          <w:b w:val="0"/>
          <w:color w:val="auto"/>
          <w:lang w:val="en-NZ"/>
        </w:rPr>
      </w:pPr>
      <w:r w:rsidRPr="00F16AF9">
        <w:rPr>
          <w:color w:val="auto"/>
        </w:rPr>
        <w:t>Notifiable Incident</w:t>
      </w:r>
      <w:r w:rsidRPr="00F16AF9">
        <w:rPr>
          <w:rFonts w:eastAsia="Times"/>
          <w:color w:val="auto"/>
          <w:lang w:val="en-NZ"/>
        </w:rPr>
        <w:t xml:space="preserve"> </w:t>
      </w:r>
      <w:r w:rsidRPr="00F16AF9">
        <w:rPr>
          <w:rFonts w:eastAsia="Times"/>
          <w:b w:val="0"/>
          <w:color w:val="auto"/>
          <w:lang w:val="en-NZ"/>
        </w:rPr>
        <w:t>–</w:t>
      </w:r>
      <w:r w:rsidRPr="00F16AF9">
        <w:rPr>
          <w:b w:val="0"/>
        </w:rPr>
        <w:t xml:space="preserve"> </w:t>
      </w:r>
      <w:r w:rsidRPr="00F16AF9">
        <w:rPr>
          <w:rFonts w:eastAsia="Times"/>
          <w:b w:val="0"/>
          <w:color w:val="auto"/>
          <w:lang w:val="en-NZ"/>
        </w:rPr>
        <w:t>when a person’s health and safety is seriously threatened or endangered as a result of a work situation, i.e. if someone has been exposed to a serious or immediate risk to their health and safety because of an unplanned or uncontrolled work incident.</w:t>
      </w:r>
    </w:p>
    <w:p w14:paraId="37FE3A88" w14:textId="77777777" w:rsidR="00D64C8A" w:rsidRPr="00396682" w:rsidRDefault="00D64C8A" w:rsidP="00D64C8A">
      <w:pPr>
        <w:pStyle w:val="Heading3"/>
        <w:numPr>
          <w:ilvl w:val="0"/>
          <w:numId w:val="36"/>
        </w:numPr>
        <w:shd w:val="clear" w:color="auto" w:fill="FFFFFF"/>
        <w:spacing w:before="0" w:after="0" w:line="240" w:lineRule="auto"/>
      </w:pPr>
      <w:r w:rsidRPr="00F16AF9">
        <w:rPr>
          <w:color w:val="auto"/>
        </w:rPr>
        <w:t>Notifiable Injury</w:t>
      </w:r>
      <w:r w:rsidRPr="00F16AF9">
        <w:rPr>
          <w:rFonts w:eastAsia="Times"/>
          <w:color w:val="auto"/>
          <w:lang w:val="en-NZ"/>
        </w:rPr>
        <w:t xml:space="preserve"> -</w:t>
      </w:r>
      <w:r w:rsidRPr="00F16AF9">
        <w:rPr>
          <w:b w:val="0"/>
        </w:rPr>
        <w:t xml:space="preserve"> </w:t>
      </w:r>
      <w:r w:rsidRPr="00F16AF9">
        <w:rPr>
          <w:rFonts w:eastAsia="Times"/>
          <w:b w:val="0"/>
          <w:color w:val="auto"/>
          <w:lang w:val="en-NZ"/>
        </w:rPr>
        <w:t>an injury that requires (or would usually require) the person to be admitted to hospital for immediate treatment. ‘</w:t>
      </w:r>
      <w:r w:rsidRPr="00F16AF9">
        <w:rPr>
          <w:rFonts w:eastAsia="Times"/>
          <w:color w:val="auto"/>
          <w:lang w:val="en-NZ"/>
        </w:rPr>
        <w:t>Admitted to a hospital</w:t>
      </w:r>
      <w:r w:rsidRPr="00F16AF9">
        <w:rPr>
          <w:rFonts w:eastAsia="Times"/>
          <w:b w:val="0"/>
          <w:color w:val="auto"/>
          <w:lang w:val="en-NZ"/>
        </w:rPr>
        <w:t xml:space="preserve">’ means being admitted to hospital as an inpatient for any length of time – </w:t>
      </w:r>
      <w:r w:rsidRPr="00F16AF9">
        <w:rPr>
          <w:rFonts w:eastAsia="Times"/>
          <w:b w:val="0"/>
          <w:color w:val="auto"/>
          <w:u w:val="single"/>
          <w:lang w:val="en-NZ"/>
        </w:rPr>
        <w:t>it does not include</w:t>
      </w:r>
      <w:r w:rsidRPr="00F16AF9">
        <w:rPr>
          <w:rFonts w:eastAsia="Times"/>
          <w:b w:val="0"/>
          <w:color w:val="auto"/>
          <w:lang w:val="en-NZ"/>
        </w:rPr>
        <w:t xml:space="preserve"> </w:t>
      </w:r>
      <w:r>
        <w:rPr>
          <w:rFonts w:eastAsia="Times"/>
          <w:b w:val="0"/>
          <w:color w:val="auto"/>
          <w:lang w:val="en-NZ"/>
        </w:rPr>
        <w:t xml:space="preserve">just </w:t>
      </w:r>
      <w:r w:rsidRPr="00F16AF9">
        <w:rPr>
          <w:rFonts w:eastAsia="Times"/>
          <w:b w:val="0"/>
          <w:color w:val="auto"/>
          <w:lang w:val="en-NZ"/>
        </w:rPr>
        <w:t xml:space="preserve">being taken to the hospital for </w:t>
      </w:r>
      <w:r w:rsidRPr="00F16AF9">
        <w:rPr>
          <w:rFonts w:eastAsia="Times"/>
          <w:b w:val="0"/>
          <w:color w:val="auto"/>
          <w:u w:val="single"/>
          <w:lang w:val="en-NZ"/>
        </w:rPr>
        <w:t>out-patient</w:t>
      </w:r>
      <w:r w:rsidRPr="00F16AF9">
        <w:rPr>
          <w:rFonts w:eastAsia="Times"/>
          <w:b w:val="0"/>
          <w:color w:val="auto"/>
          <w:lang w:val="en-NZ"/>
        </w:rPr>
        <w:t xml:space="preserve"> </w:t>
      </w:r>
      <w:r w:rsidRPr="00F16AF9">
        <w:rPr>
          <w:rFonts w:eastAsia="Times"/>
          <w:b w:val="0"/>
          <w:color w:val="auto"/>
          <w:u w:val="single"/>
          <w:lang w:val="en-NZ"/>
        </w:rPr>
        <w:t>treatment</w:t>
      </w:r>
      <w:r w:rsidRPr="00F16AF9">
        <w:rPr>
          <w:rFonts w:eastAsia="Times"/>
          <w:b w:val="0"/>
          <w:color w:val="auto"/>
          <w:lang w:val="en-NZ"/>
        </w:rPr>
        <w:t xml:space="preserve"> by a hospital’s A&amp;E department.</w:t>
      </w:r>
    </w:p>
    <w:p w14:paraId="2F184A8D" w14:textId="77777777" w:rsidR="00D64C8A" w:rsidRPr="00396682" w:rsidRDefault="00D64C8A" w:rsidP="00D64C8A">
      <w:pPr>
        <w:pStyle w:val="Heading3"/>
        <w:shd w:val="clear" w:color="auto" w:fill="FFFFFF"/>
        <w:spacing w:before="0" w:after="0" w:line="240" w:lineRule="auto"/>
        <w:ind w:left="1440"/>
      </w:pPr>
    </w:p>
    <w:p w14:paraId="65CEBC14" w14:textId="0F345E84" w:rsidR="00740020" w:rsidRDefault="00D64C8A" w:rsidP="009522E0">
      <w:pPr>
        <w:pStyle w:val="Heading3"/>
        <w:shd w:val="clear" w:color="auto" w:fill="FFFFFF"/>
        <w:spacing w:before="0" w:after="0" w:line="240" w:lineRule="auto"/>
      </w:pPr>
      <w:r w:rsidRPr="009E6ADA">
        <w:rPr>
          <w:color w:val="auto"/>
          <w:u w:val="single"/>
        </w:rPr>
        <w:t>Major First Aid</w:t>
      </w:r>
      <w:r w:rsidRPr="00396682">
        <w:rPr>
          <w:color w:val="auto"/>
        </w:rPr>
        <w:t xml:space="preserve"> </w:t>
      </w:r>
      <w:r>
        <w:rPr>
          <w:b w:val="0"/>
          <w:color w:val="auto"/>
        </w:rPr>
        <w:t>-</w:t>
      </w:r>
      <w:r w:rsidRPr="00396682">
        <w:rPr>
          <w:b w:val="0"/>
          <w:color w:val="auto"/>
        </w:rPr>
        <w:t xml:space="preserve"> Any incident where a victim </w:t>
      </w:r>
      <w:r>
        <w:rPr>
          <w:b w:val="0"/>
          <w:color w:val="auto"/>
        </w:rPr>
        <w:t>needs</w:t>
      </w:r>
      <w:r w:rsidRPr="00396682">
        <w:rPr>
          <w:b w:val="0"/>
          <w:color w:val="auto"/>
        </w:rPr>
        <w:t xml:space="preserve"> a higher level of medical treatment or is handed to another agency e.g. doctor, ambulance, hospital.</w:t>
      </w:r>
      <w:r w:rsidR="00740020">
        <w:br w:type="page"/>
      </w:r>
    </w:p>
    <w:tbl>
      <w:tblPr>
        <w:tblW w:w="11404" w:type="dxa"/>
        <w:jc w:val="center"/>
        <w:tblBorders>
          <w:top w:val="single" w:sz="4" w:space="0" w:color="C7C8CA"/>
          <w:left w:val="single" w:sz="4" w:space="0" w:color="C7C8CA"/>
          <w:bottom w:val="single" w:sz="4" w:space="0" w:color="C7C8CA"/>
          <w:right w:val="single" w:sz="4" w:space="0" w:color="C7C8CA"/>
          <w:insideH w:val="single" w:sz="4" w:space="0" w:color="C7C8CA"/>
          <w:insideV w:val="single" w:sz="4" w:space="0" w:color="C7C8CA"/>
        </w:tblBorders>
        <w:tblLayout w:type="fixed"/>
        <w:tblCellMar>
          <w:left w:w="0" w:type="dxa"/>
          <w:right w:w="0" w:type="dxa"/>
        </w:tblCellMar>
        <w:tblLook w:val="01E0" w:firstRow="1" w:lastRow="1" w:firstColumn="1" w:lastColumn="1" w:noHBand="0" w:noVBand="0"/>
      </w:tblPr>
      <w:tblGrid>
        <w:gridCol w:w="442"/>
        <w:gridCol w:w="884"/>
        <w:gridCol w:w="442"/>
        <w:gridCol w:w="177"/>
        <w:gridCol w:w="236"/>
        <w:gridCol w:w="442"/>
        <w:gridCol w:w="1327"/>
        <w:gridCol w:w="413"/>
        <w:gridCol w:w="109"/>
        <w:gridCol w:w="185"/>
        <w:gridCol w:w="825"/>
        <w:gridCol w:w="109"/>
        <w:gridCol w:w="185"/>
        <w:gridCol w:w="825"/>
        <w:gridCol w:w="1120"/>
        <w:gridCol w:w="1283"/>
        <w:gridCol w:w="1932"/>
        <w:gridCol w:w="468"/>
      </w:tblGrid>
      <w:tr w:rsidR="00542E7C" w14:paraId="59E897E4" w14:textId="77777777" w:rsidTr="009B2596">
        <w:trPr>
          <w:trHeight w:val="992"/>
          <w:jc w:val="center"/>
        </w:trPr>
        <w:tc>
          <w:tcPr>
            <w:tcW w:w="7721" w:type="dxa"/>
            <w:gridSpan w:val="15"/>
            <w:shd w:val="clear" w:color="auto" w:fill="231F20"/>
          </w:tcPr>
          <w:p w14:paraId="33C5AA07" w14:textId="726D4A77" w:rsidR="00542E7C" w:rsidRDefault="00542E7C" w:rsidP="009B2596">
            <w:pPr>
              <w:pStyle w:val="TableParagraph"/>
              <w:spacing w:before="10"/>
              <w:rPr>
                <w:rFonts w:ascii="Times New Roman"/>
                <w:sz w:val="29"/>
              </w:rPr>
            </w:pPr>
          </w:p>
          <w:p w14:paraId="41189786" w14:textId="77777777" w:rsidR="00542E7C" w:rsidRDefault="00542E7C" w:rsidP="009B2596">
            <w:pPr>
              <w:pStyle w:val="TableParagraph"/>
              <w:tabs>
                <w:tab w:val="left" w:pos="3505"/>
              </w:tabs>
              <w:ind w:left="80"/>
              <w:rPr>
                <w:rFonts w:ascii="Calibri"/>
                <w:b/>
                <w:sz w:val="25"/>
              </w:rPr>
            </w:pPr>
            <w:r>
              <w:rPr>
                <w:rFonts w:ascii="Calibri"/>
                <w:b/>
                <w:color w:val="FFFFFF"/>
                <w:w w:val="105"/>
                <w:sz w:val="25"/>
              </w:rPr>
              <w:t>SLSNZ Incident</w:t>
            </w:r>
            <w:r>
              <w:rPr>
                <w:rFonts w:ascii="Calibri"/>
                <w:b/>
                <w:color w:val="FFFFFF"/>
                <w:spacing w:val="-16"/>
                <w:w w:val="105"/>
                <w:sz w:val="25"/>
              </w:rPr>
              <w:t xml:space="preserve"> </w:t>
            </w:r>
            <w:r>
              <w:rPr>
                <w:rFonts w:ascii="Calibri"/>
                <w:b/>
                <w:color w:val="FFFFFF"/>
                <w:w w:val="105"/>
                <w:sz w:val="25"/>
              </w:rPr>
              <w:t>Report</w:t>
            </w:r>
            <w:r>
              <w:rPr>
                <w:rFonts w:ascii="Calibri"/>
                <w:b/>
                <w:color w:val="FFFFFF"/>
                <w:spacing w:val="-8"/>
                <w:w w:val="105"/>
                <w:sz w:val="25"/>
              </w:rPr>
              <w:t xml:space="preserve"> </w:t>
            </w:r>
            <w:r>
              <w:rPr>
                <w:rFonts w:ascii="Calibri"/>
                <w:b/>
                <w:color w:val="FFFFFF"/>
                <w:w w:val="105"/>
                <w:sz w:val="25"/>
              </w:rPr>
              <w:t>Form</w:t>
            </w:r>
            <w:r>
              <w:rPr>
                <w:rFonts w:ascii="Calibri"/>
                <w:b/>
                <w:color w:val="FFFFFF"/>
                <w:w w:val="105"/>
                <w:sz w:val="25"/>
              </w:rPr>
              <w:tab/>
              <w:t>CONFIDENTIAL</w:t>
            </w:r>
          </w:p>
        </w:tc>
        <w:tc>
          <w:tcPr>
            <w:tcW w:w="3683" w:type="dxa"/>
            <w:gridSpan w:val="3"/>
          </w:tcPr>
          <w:p w14:paraId="6779C65F" w14:textId="77777777" w:rsidR="00542E7C" w:rsidRDefault="00542E7C" w:rsidP="009B2596">
            <w:pPr>
              <w:pStyle w:val="TableParagraph"/>
              <w:spacing w:before="4"/>
              <w:rPr>
                <w:rFonts w:ascii="Times New Roman"/>
                <w:sz w:val="9"/>
              </w:rPr>
            </w:pPr>
          </w:p>
          <w:p w14:paraId="45BC0A6B" w14:textId="77777777" w:rsidR="00542E7C" w:rsidRDefault="00542E7C" w:rsidP="009B2596">
            <w:pPr>
              <w:pStyle w:val="TableParagraph"/>
              <w:ind w:left="620"/>
              <w:rPr>
                <w:rFonts w:ascii="Times New Roman"/>
                <w:sz w:val="20"/>
              </w:rPr>
            </w:pPr>
            <w:r>
              <w:rPr>
                <w:rFonts w:ascii="Times New Roman"/>
                <w:noProof/>
                <w:sz w:val="20"/>
                <w:lang w:val="en-NZ" w:eastAsia="en-NZ" w:bidi="ar-SA"/>
              </w:rPr>
              <w:drawing>
                <wp:inline distT="0" distB="0" distL="0" distR="0" wp14:anchorId="20214673" wp14:editId="37986E0A">
                  <wp:extent cx="738453" cy="487679"/>
                  <wp:effectExtent l="0" t="0" r="0" b="0"/>
                  <wp:docPr id="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738453" cy="487679"/>
                          </a:xfrm>
                          <a:prstGeom prst="rect">
                            <a:avLst/>
                          </a:prstGeom>
                        </pic:spPr>
                      </pic:pic>
                    </a:graphicData>
                  </a:graphic>
                </wp:inline>
              </w:drawing>
            </w:r>
            <w:r>
              <w:rPr>
                <w:rFonts w:ascii="Times New Roman"/>
                <w:spacing w:val="51"/>
                <w:sz w:val="14"/>
              </w:rPr>
              <w:t xml:space="preserve"> </w:t>
            </w:r>
            <w:r>
              <w:rPr>
                <w:rFonts w:ascii="Times New Roman"/>
                <w:noProof/>
                <w:spacing w:val="51"/>
                <w:position w:val="29"/>
                <w:sz w:val="20"/>
                <w:lang w:val="en-NZ" w:eastAsia="en-NZ" w:bidi="ar-SA"/>
              </w:rPr>
              <w:drawing>
                <wp:inline distT="0" distB="0" distL="0" distR="0" wp14:anchorId="6DC23B50" wp14:editId="4F6A696B">
                  <wp:extent cx="774730" cy="94488"/>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730" cy="94488"/>
                          </a:xfrm>
                          <a:prstGeom prst="rect">
                            <a:avLst/>
                          </a:prstGeom>
                        </pic:spPr>
                      </pic:pic>
                    </a:graphicData>
                  </a:graphic>
                </wp:inline>
              </w:drawing>
            </w:r>
          </w:p>
        </w:tc>
      </w:tr>
      <w:tr w:rsidR="00542E7C" w14:paraId="75B8370F" w14:textId="77777777" w:rsidTr="009B2596">
        <w:trPr>
          <w:trHeight w:val="284"/>
          <w:jc w:val="center"/>
        </w:trPr>
        <w:tc>
          <w:tcPr>
            <w:tcW w:w="5591" w:type="dxa"/>
            <w:gridSpan w:val="12"/>
            <w:shd w:val="clear" w:color="auto" w:fill="D1D3D4"/>
          </w:tcPr>
          <w:p w14:paraId="4B17EAAE" w14:textId="77777777" w:rsidR="00542E7C" w:rsidRDefault="00542E7C" w:rsidP="009B2596">
            <w:pPr>
              <w:pStyle w:val="TableParagraph"/>
              <w:spacing w:before="55"/>
              <w:ind w:left="2061" w:right="2052"/>
              <w:jc w:val="center"/>
              <w:rPr>
                <w:rFonts w:ascii="Calibri"/>
                <w:sz w:val="14"/>
              </w:rPr>
            </w:pPr>
            <w:r>
              <w:rPr>
                <w:rFonts w:ascii="Calibri"/>
                <w:color w:val="231F20"/>
                <w:w w:val="105"/>
                <w:sz w:val="14"/>
              </w:rPr>
              <w:t>Incident &amp; Team Details</w:t>
            </w:r>
          </w:p>
        </w:tc>
        <w:tc>
          <w:tcPr>
            <w:tcW w:w="5813" w:type="dxa"/>
            <w:gridSpan w:val="6"/>
            <w:shd w:val="clear" w:color="auto" w:fill="D1D3D4"/>
          </w:tcPr>
          <w:p w14:paraId="6F9301C8" w14:textId="77777777" w:rsidR="00542E7C" w:rsidRDefault="00542E7C" w:rsidP="009B2596">
            <w:pPr>
              <w:pStyle w:val="TableParagraph"/>
              <w:spacing w:before="55"/>
              <w:ind w:left="2061" w:right="2043"/>
              <w:jc w:val="center"/>
              <w:rPr>
                <w:rFonts w:ascii="Calibri"/>
                <w:sz w:val="14"/>
              </w:rPr>
            </w:pPr>
            <w:r>
              <w:rPr>
                <w:rFonts w:ascii="Calibri"/>
                <w:color w:val="231F20"/>
                <w:w w:val="110"/>
                <w:sz w:val="14"/>
              </w:rPr>
              <w:t>Police Tasking Information</w:t>
            </w:r>
          </w:p>
        </w:tc>
      </w:tr>
      <w:tr w:rsidR="00542E7C" w14:paraId="48356290" w14:textId="77777777" w:rsidTr="009B2596">
        <w:trPr>
          <w:trHeight w:val="284"/>
          <w:jc w:val="center"/>
        </w:trPr>
        <w:tc>
          <w:tcPr>
            <w:tcW w:w="1945" w:type="dxa"/>
            <w:gridSpan w:val="4"/>
          </w:tcPr>
          <w:p w14:paraId="37253FBF" w14:textId="77777777" w:rsidR="00542E7C" w:rsidRDefault="00542E7C" w:rsidP="009B2596">
            <w:pPr>
              <w:pStyle w:val="TableParagraph"/>
              <w:spacing w:before="57"/>
              <w:ind w:right="72"/>
              <w:jc w:val="right"/>
              <w:rPr>
                <w:sz w:val="14"/>
              </w:rPr>
            </w:pPr>
            <w:r>
              <w:rPr>
                <w:color w:val="231F20"/>
                <w:w w:val="115"/>
                <w:sz w:val="14"/>
              </w:rPr>
              <w:t>Club</w:t>
            </w:r>
          </w:p>
        </w:tc>
        <w:tc>
          <w:tcPr>
            <w:tcW w:w="3537" w:type="dxa"/>
            <w:gridSpan w:val="7"/>
          </w:tcPr>
          <w:p w14:paraId="2B0B619F" w14:textId="77777777" w:rsidR="00542E7C" w:rsidRDefault="00542E7C" w:rsidP="009B2596">
            <w:pPr>
              <w:pStyle w:val="TableParagraph"/>
              <w:rPr>
                <w:rFonts w:ascii="Times New Roman"/>
                <w:sz w:val="14"/>
              </w:rPr>
            </w:pPr>
          </w:p>
        </w:tc>
        <w:tc>
          <w:tcPr>
            <w:tcW w:w="294" w:type="dxa"/>
            <w:gridSpan w:val="2"/>
            <w:shd w:val="clear" w:color="auto" w:fill="D1D3D4"/>
          </w:tcPr>
          <w:p w14:paraId="6EACE56E" w14:textId="77777777" w:rsidR="00542E7C" w:rsidRDefault="00542E7C" w:rsidP="009B2596">
            <w:pPr>
              <w:pStyle w:val="TableParagraph"/>
              <w:rPr>
                <w:rFonts w:ascii="Times New Roman"/>
                <w:sz w:val="14"/>
              </w:rPr>
            </w:pPr>
          </w:p>
        </w:tc>
        <w:tc>
          <w:tcPr>
            <w:tcW w:w="1945" w:type="dxa"/>
            <w:gridSpan w:val="2"/>
          </w:tcPr>
          <w:p w14:paraId="79EA908A" w14:textId="77777777" w:rsidR="00542E7C" w:rsidRDefault="00542E7C" w:rsidP="009B2596">
            <w:pPr>
              <w:pStyle w:val="TableParagraph"/>
              <w:spacing w:before="57"/>
              <w:ind w:left="964"/>
              <w:rPr>
                <w:sz w:val="14"/>
              </w:rPr>
            </w:pPr>
            <w:r>
              <w:rPr>
                <w:color w:val="231F20"/>
                <w:w w:val="115"/>
                <w:sz w:val="14"/>
              </w:rPr>
              <w:t>Tasking event #</w:t>
            </w:r>
          </w:p>
        </w:tc>
        <w:tc>
          <w:tcPr>
            <w:tcW w:w="3683" w:type="dxa"/>
            <w:gridSpan w:val="3"/>
          </w:tcPr>
          <w:p w14:paraId="36B7E768" w14:textId="77777777" w:rsidR="00542E7C" w:rsidRDefault="00542E7C" w:rsidP="009B2596">
            <w:pPr>
              <w:pStyle w:val="TableParagraph"/>
              <w:rPr>
                <w:rFonts w:ascii="Times New Roman"/>
                <w:sz w:val="14"/>
              </w:rPr>
            </w:pPr>
          </w:p>
        </w:tc>
      </w:tr>
      <w:tr w:rsidR="00542E7C" w14:paraId="51DF8204" w14:textId="77777777" w:rsidTr="009B2596">
        <w:trPr>
          <w:trHeight w:val="284"/>
          <w:jc w:val="center"/>
        </w:trPr>
        <w:tc>
          <w:tcPr>
            <w:tcW w:w="1945" w:type="dxa"/>
            <w:gridSpan w:val="4"/>
          </w:tcPr>
          <w:p w14:paraId="431309BA" w14:textId="77777777" w:rsidR="00542E7C" w:rsidRDefault="00542E7C" w:rsidP="009B2596">
            <w:pPr>
              <w:pStyle w:val="TableParagraph"/>
              <w:spacing w:before="57"/>
              <w:ind w:left="1084"/>
              <w:rPr>
                <w:sz w:val="14"/>
              </w:rPr>
            </w:pPr>
            <w:r>
              <w:rPr>
                <w:color w:val="231F20"/>
                <w:w w:val="120"/>
                <w:sz w:val="14"/>
              </w:rPr>
              <w:t>Incident date</w:t>
            </w:r>
          </w:p>
        </w:tc>
        <w:tc>
          <w:tcPr>
            <w:tcW w:w="3537" w:type="dxa"/>
            <w:gridSpan w:val="7"/>
          </w:tcPr>
          <w:p w14:paraId="4C68EF20" w14:textId="77777777" w:rsidR="00542E7C" w:rsidRDefault="00542E7C" w:rsidP="009B2596">
            <w:pPr>
              <w:pStyle w:val="TableParagraph"/>
              <w:tabs>
                <w:tab w:val="left" w:pos="775"/>
              </w:tabs>
              <w:spacing w:before="57"/>
              <w:ind w:left="373"/>
              <w:rPr>
                <w:sz w:val="14"/>
              </w:rPr>
            </w:pPr>
            <w:r>
              <w:rPr>
                <w:color w:val="231F20"/>
                <w:w w:val="165"/>
                <w:sz w:val="14"/>
              </w:rPr>
              <w:t>/</w:t>
            </w:r>
            <w:r>
              <w:rPr>
                <w:color w:val="231F20"/>
                <w:w w:val="165"/>
                <w:sz w:val="14"/>
              </w:rPr>
              <w:tab/>
              <w:t>/</w:t>
            </w:r>
          </w:p>
        </w:tc>
        <w:tc>
          <w:tcPr>
            <w:tcW w:w="294" w:type="dxa"/>
            <w:gridSpan w:val="2"/>
            <w:shd w:val="clear" w:color="auto" w:fill="D1D3D4"/>
          </w:tcPr>
          <w:p w14:paraId="70AA6E32" w14:textId="77777777" w:rsidR="00542E7C" w:rsidRDefault="00542E7C" w:rsidP="009B2596">
            <w:pPr>
              <w:pStyle w:val="TableParagraph"/>
              <w:rPr>
                <w:rFonts w:ascii="Times New Roman"/>
                <w:sz w:val="14"/>
              </w:rPr>
            </w:pPr>
          </w:p>
        </w:tc>
        <w:tc>
          <w:tcPr>
            <w:tcW w:w="1945" w:type="dxa"/>
            <w:gridSpan w:val="2"/>
          </w:tcPr>
          <w:p w14:paraId="5552709E" w14:textId="77777777" w:rsidR="00542E7C" w:rsidRDefault="00542E7C" w:rsidP="009B2596">
            <w:pPr>
              <w:pStyle w:val="TableParagraph"/>
              <w:spacing w:before="57"/>
              <w:ind w:left="925"/>
              <w:rPr>
                <w:sz w:val="14"/>
              </w:rPr>
            </w:pPr>
            <w:r>
              <w:rPr>
                <w:color w:val="231F20"/>
                <w:w w:val="115"/>
                <w:sz w:val="14"/>
              </w:rPr>
              <w:t>Tasking officer #</w:t>
            </w:r>
          </w:p>
        </w:tc>
        <w:tc>
          <w:tcPr>
            <w:tcW w:w="3683" w:type="dxa"/>
            <w:gridSpan w:val="3"/>
          </w:tcPr>
          <w:p w14:paraId="56B7525C" w14:textId="77777777" w:rsidR="00542E7C" w:rsidRDefault="00542E7C" w:rsidP="009B2596">
            <w:pPr>
              <w:pStyle w:val="TableParagraph"/>
              <w:rPr>
                <w:rFonts w:ascii="Times New Roman"/>
                <w:sz w:val="14"/>
              </w:rPr>
            </w:pPr>
          </w:p>
        </w:tc>
      </w:tr>
      <w:tr w:rsidR="00542E7C" w14:paraId="08AE0E94" w14:textId="77777777" w:rsidTr="009B2596">
        <w:trPr>
          <w:trHeight w:val="284"/>
          <w:jc w:val="center"/>
        </w:trPr>
        <w:tc>
          <w:tcPr>
            <w:tcW w:w="1945" w:type="dxa"/>
            <w:gridSpan w:val="4"/>
          </w:tcPr>
          <w:p w14:paraId="068BB131" w14:textId="77777777" w:rsidR="00542E7C" w:rsidRDefault="00542E7C" w:rsidP="009B2596">
            <w:pPr>
              <w:pStyle w:val="TableParagraph"/>
              <w:spacing w:before="57"/>
              <w:ind w:left="867"/>
              <w:rPr>
                <w:sz w:val="14"/>
              </w:rPr>
            </w:pPr>
            <w:r>
              <w:rPr>
                <w:color w:val="231F20"/>
                <w:w w:val="120"/>
                <w:sz w:val="14"/>
              </w:rPr>
              <w:t>Incident location</w:t>
            </w:r>
          </w:p>
        </w:tc>
        <w:tc>
          <w:tcPr>
            <w:tcW w:w="3537" w:type="dxa"/>
            <w:gridSpan w:val="7"/>
          </w:tcPr>
          <w:p w14:paraId="38196132" w14:textId="77777777" w:rsidR="00542E7C" w:rsidRDefault="00542E7C" w:rsidP="009B2596">
            <w:pPr>
              <w:pStyle w:val="TableParagraph"/>
              <w:rPr>
                <w:rFonts w:ascii="Times New Roman"/>
                <w:sz w:val="14"/>
              </w:rPr>
            </w:pPr>
          </w:p>
        </w:tc>
        <w:tc>
          <w:tcPr>
            <w:tcW w:w="294" w:type="dxa"/>
            <w:gridSpan w:val="2"/>
            <w:shd w:val="clear" w:color="auto" w:fill="D1D3D4"/>
          </w:tcPr>
          <w:p w14:paraId="40B27E13" w14:textId="77777777" w:rsidR="00542E7C" w:rsidRDefault="00542E7C" w:rsidP="009B2596">
            <w:pPr>
              <w:pStyle w:val="TableParagraph"/>
              <w:rPr>
                <w:rFonts w:ascii="Times New Roman"/>
                <w:sz w:val="14"/>
              </w:rPr>
            </w:pPr>
          </w:p>
        </w:tc>
        <w:tc>
          <w:tcPr>
            <w:tcW w:w="1945" w:type="dxa"/>
            <w:gridSpan w:val="2"/>
          </w:tcPr>
          <w:p w14:paraId="1A9B809D" w14:textId="77777777" w:rsidR="00542E7C" w:rsidRDefault="00542E7C" w:rsidP="009B2596">
            <w:pPr>
              <w:pStyle w:val="TableParagraph"/>
              <w:spacing w:before="57"/>
              <w:ind w:left="833"/>
              <w:rPr>
                <w:sz w:val="14"/>
              </w:rPr>
            </w:pPr>
            <w:r>
              <w:rPr>
                <w:color w:val="231F20"/>
                <w:w w:val="120"/>
                <w:sz w:val="14"/>
              </w:rPr>
              <w:t>Tasking start time</w:t>
            </w:r>
          </w:p>
        </w:tc>
        <w:tc>
          <w:tcPr>
            <w:tcW w:w="3683" w:type="dxa"/>
            <w:gridSpan w:val="3"/>
          </w:tcPr>
          <w:p w14:paraId="5AA1B51D" w14:textId="77777777" w:rsidR="00542E7C" w:rsidRDefault="00542E7C" w:rsidP="009B2596">
            <w:pPr>
              <w:pStyle w:val="TableParagraph"/>
              <w:rPr>
                <w:rFonts w:ascii="Times New Roman"/>
                <w:sz w:val="14"/>
              </w:rPr>
            </w:pPr>
          </w:p>
        </w:tc>
      </w:tr>
      <w:tr w:rsidR="00542E7C" w14:paraId="51DA44B0" w14:textId="77777777" w:rsidTr="009B2596">
        <w:trPr>
          <w:trHeight w:val="284"/>
          <w:jc w:val="center"/>
        </w:trPr>
        <w:tc>
          <w:tcPr>
            <w:tcW w:w="1945" w:type="dxa"/>
            <w:gridSpan w:val="4"/>
          </w:tcPr>
          <w:p w14:paraId="1871EC9B" w14:textId="77777777" w:rsidR="00542E7C" w:rsidRDefault="00542E7C" w:rsidP="009B2596">
            <w:pPr>
              <w:pStyle w:val="TableParagraph"/>
              <w:spacing w:before="58"/>
              <w:ind w:left="1023"/>
              <w:rPr>
                <w:sz w:val="14"/>
              </w:rPr>
            </w:pPr>
            <w:r>
              <w:rPr>
                <w:color w:val="231F20"/>
                <w:w w:val="115"/>
                <w:sz w:val="14"/>
              </w:rPr>
              <w:t>GPS or grid ref</w:t>
            </w:r>
          </w:p>
        </w:tc>
        <w:tc>
          <w:tcPr>
            <w:tcW w:w="3537" w:type="dxa"/>
            <w:gridSpan w:val="7"/>
          </w:tcPr>
          <w:p w14:paraId="658EA98F" w14:textId="77777777" w:rsidR="00542E7C" w:rsidRDefault="00542E7C" w:rsidP="009B2596">
            <w:pPr>
              <w:pStyle w:val="TableParagraph"/>
              <w:rPr>
                <w:rFonts w:ascii="Times New Roman"/>
                <w:sz w:val="14"/>
              </w:rPr>
            </w:pPr>
          </w:p>
        </w:tc>
        <w:tc>
          <w:tcPr>
            <w:tcW w:w="294" w:type="dxa"/>
            <w:gridSpan w:val="2"/>
            <w:shd w:val="clear" w:color="auto" w:fill="D1D3D4"/>
          </w:tcPr>
          <w:p w14:paraId="2D0BB615" w14:textId="77777777" w:rsidR="00542E7C" w:rsidRDefault="00542E7C" w:rsidP="009B2596">
            <w:pPr>
              <w:pStyle w:val="TableParagraph"/>
              <w:rPr>
                <w:rFonts w:ascii="Times New Roman"/>
                <w:sz w:val="14"/>
              </w:rPr>
            </w:pPr>
          </w:p>
        </w:tc>
        <w:tc>
          <w:tcPr>
            <w:tcW w:w="1945" w:type="dxa"/>
            <w:gridSpan w:val="2"/>
          </w:tcPr>
          <w:p w14:paraId="35550305" w14:textId="77777777" w:rsidR="00542E7C" w:rsidRDefault="00542E7C" w:rsidP="009B2596">
            <w:pPr>
              <w:pStyle w:val="TableParagraph"/>
              <w:spacing w:before="58"/>
              <w:ind w:left="776"/>
              <w:rPr>
                <w:sz w:val="14"/>
              </w:rPr>
            </w:pPr>
            <w:r>
              <w:rPr>
                <w:color w:val="231F20"/>
                <w:w w:val="120"/>
                <w:sz w:val="14"/>
              </w:rPr>
              <w:t>Tasking finish time</w:t>
            </w:r>
          </w:p>
        </w:tc>
        <w:tc>
          <w:tcPr>
            <w:tcW w:w="3683" w:type="dxa"/>
            <w:gridSpan w:val="3"/>
          </w:tcPr>
          <w:p w14:paraId="1961A3EC" w14:textId="77777777" w:rsidR="00542E7C" w:rsidRDefault="00542E7C" w:rsidP="009B2596">
            <w:pPr>
              <w:pStyle w:val="TableParagraph"/>
              <w:rPr>
                <w:rFonts w:ascii="Times New Roman"/>
                <w:sz w:val="14"/>
              </w:rPr>
            </w:pPr>
          </w:p>
        </w:tc>
      </w:tr>
      <w:tr w:rsidR="00542E7C" w14:paraId="71690E43" w14:textId="77777777" w:rsidTr="009B2596">
        <w:trPr>
          <w:trHeight w:val="284"/>
          <w:jc w:val="center"/>
        </w:trPr>
        <w:tc>
          <w:tcPr>
            <w:tcW w:w="1945" w:type="dxa"/>
            <w:gridSpan w:val="4"/>
          </w:tcPr>
          <w:p w14:paraId="3D89F75E" w14:textId="77777777" w:rsidR="00542E7C" w:rsidRDefault="00542E7C" w:rsidP="009B2596">
            <w:pPr>
              <w:pStyle w:val="TableParagraph"/>
              <w:spacing w:before="58"/>
              <w:ind w:left="790"/>
              <w:rPr>
                <w:sz w:val="14"/>
              </w:rPr>
            </w:pPr>
            <w:r>
              <w:rPr>
                <w:color w:val="231F20"/>
                <w:w w:val="120"/>
                <w:sz w:val="14"/>
              </w:rPr>
              <w:t>Incident start time</w:t>
            </w:r>
          </w:p>
        </w:tc>
        <w:tc>
          <w:tcPr>
            <w:tcW w:w="3537" w:type="dxa"/>
            <w:gridSpan w:val="7"/>
          </w:tcPr>
          <w:p w14:paraId="70E3AC69" w14:textId="77777777" w:rsidR="00542E7C" w:rsidRDefault="00542E7C" w:rsidP="009B2596">
            <w:pPr>
              <w:pStyle w:val="TableParagraph"/>
              <w:rPr>
                <w:rFonts w:ascii="Times New Roman"/>
                <w:sz w:val="14"/>
              </w:rPr>
            </w:pPr>
          </w:p>
        </w:tc>
        <w:tc>
          <w:tcPr>
            <w:tcW w:w="294" w:type="dxa"/>
            <w:gridSpan w:val="2"/>
            <w:shd w:val="clear" w:color="auto" w:fill="D1D3D4"/>
          </w:tcPr>
          <w:p w14:paraId="695A1B1F" w14:textId="77777777" w:rsidR="00542E7C" w:rsidRDefault="00542E7C" w:rsidP="009B2596">
            <w:pPr>
              <w:pStyle w:val="TableParagraph"/>
              <w:rPr>
                <w:rFonts w:ascii="Times New Roman"/>
                <w:sz w:val="14"/>
              </w:rPr>
            </w:pPr>
          </w:p>
        </w:tc>
        <w:tc>
          <w:tcPr>
            <w:tcW w:w="5628" w:type="dxa"/>
            <w:gridSpan w:val="5"/>
            <w:shd w:val="clear" w:color="auto" w:fill="D1D3D4"/>
          </w:tcPr>
          <w:p w14:paraId="40CF7284" w14:textId="77777777" w:rsidR="00542E7C" w:rsidRDefault="00542E7C" w:rsidP="009B2596">
            <w:pPr>
              <w:pStyle w:val="TableParagraph"/>
              <w:spacing w:before="55"/>
              <w:ind w:left="2273" w:right="2255"/>
              <w:jc w:val="center"/>
              <w:rPr>
                <w:rFonts w:ascii="Calibri"/>
                <w:sz w:val="14"/>
              </w:rPr>
            </w:pPr>
            <w:r>
              <w:rPr>
                <w:rFonts w:ascii="Calibri"/>
                <w:color w:val="231F20"/>
                <w:w w:val="110"/>
                <w:sz w:val="14"/>
              </w:rPr>
              <w:t>Incident Analysis</w:t>
            </w:r>
          </w:p>
        </w:tc>
      </w:tr>
      <w:tr w:rsidR="00542E7C" w14:paraId="616EBB89" w14:textId="77777777" w:rsidTr="009B2596">
        <w:trPr>
          <w:trHeight w:val="284"/>
          <w:jc w:val="center"/>
        </w:trPr>
        <w:tc>
          <w:tcPr>
            <w:tcW w:w="1945" w:type="dxa"/>
            <w:gridSpan w:val="4"/>
          </w:tcPr>
          <w:p w14:paraId="66551826" w14:textId="77777777" w:rsidR="00542E7C" w:rsidRDefault="00542E7C" w:rsidP="009B2596">
            <w:pPr>
              <w:pStyle w:val="TableParagraph"/>
              <w:spacing w:before="58"/>
              <w:ind w:left="733"/>
              <w:rPr>
                <w:sz w:val="14"/>
              </w:rPr>
            </w:pPr>
            <w:r>
              <w:rPr>
                <w:color w:val="231F20"/>
                <w:w w:val="120"/>
                <w:sz w:val="14"/>
              </w:rPr>
              <w:t>Incident finish time</w:t>
            </w:r>
          </w:p>
        </w:tc>
        <w:tc>
          <w:tcPr>
            <w:tcW w:w="3537" w:type="dxa"/>
            <w:gridSpan w:val="7"/>
          </w:tcPr>
          <w:p w14:paraId="698C54BA" w14:textId="77777777" w:rsidR="00542E7C" w:rsidRDefault="00542E7C" w:rsidP="009B2596">
            <w:pPr>
              <w:pStyle w:val="TableParagraph"/>
              <w:rPr>
                <w:rFonts w:ascii="Times New Roman"/>
                <w:sz w:val="14"/>
              </w:rPr>
            </w:pPr>
          </w:p>
        </w:tc>
        <w:tc>
          <w:tcPr>
            <w:tcW w:w="294" w:type="dxa"/>
            <w:gridSpan w:val="2"/>
            <w:shd w:val="clear" w:color="auto" w:fill="D1D3D4"/>
          </w:tcPr>
          <w:p w14:paraId="479B4520" w14:textId="77777777" w:rsidR="00542E7C" w:rsidRDefault="00542E7C" w:rsidP="009B2596">
            <w:pPr>
              <w:pStyle w:val="TableParagraph"/>
              <w:rPr>
                <w:rFonts w:ascii="Times New Roman"/>
                <w:sz w:val="14"/>
              </w:rPr>
            </w:pPr>
          </w:p>
        </w:tc>
        <w:tc>
          <w:tcPr>
            <w:tcW w:w="1945" w:type="dxa"/>
            <w:gridSpan w:val="2"/>
          </w:tcPr>
          <w:p w14:paraId="2AB7C97F" w14:textId="77777777" w:rsidR="00542E7C" w:rsidRDefault="00542E7C" w:rsidP="009B2596">
            <w:pPr>
              <w:pStyle w:val="TableParagraph"/>
              <w:spacing w:before="58"/>
              <w:ind w:left="280"/>
              <w:rPr>
                <w:sz w:val="14"/>
              </w:rPr>
            </w:pPr>
            <w:r>
              <w:rPr>
                <w:color w:val="231F20"/>
                <w:w w:val="120"/>
                <w:sz w:val="14"/>
              </w:rPr>
              <w:t>Probability of reoccurrence</w:t>
            </w:r>
          </w:p>
        </w:tc>
        <w:tc>
          <w:tcPr>
            <w:tcW w:w="3683" w:type="dxa"/>
            <w:gridSpan w:val="3"/>
          </w:tcPr>
          <w:p w14:paraId="67B9E40D" w14:textId="77777777" w:rsidR="00542E7C" w:rsidRDefault="00542E7C" w:rsidP="009B2596">
            <w:pPr>
              <w:pStyle w:val="TableParagraph"/>
              <w:rPr>
                <w:rFonts w:ascii="Times New Roman"/>
                <w:sz w:val="14"/>
              </w:rPr>
            </w:pPr>
          </w:p>
        </w:tc>
      </w:tr>
      <w:tr w:rsidR="00542E7C" w14:paraId="55603E1D" w14:textId="77777777" w:rsidTr="009B2596">
        <w:trPr>
          <w:trHeight w:val="284"/>
          <w:jc w:val="center"/>
        </w:trPr>
        <w:tc>
          <w:tcPr>
            <w:tcW w:w="1945" w:type="dxa"/>
            <w:gridSpan w:val="4"/>
          </w:tcPr>
          <w:p w14:paraId="701D576D" w14:textId="77777777" w:rsidR="00542E7C" w:rsidRDefault="00542E7C" w:rsidP="009B2596">
            <w:pPr>
              <w:pStyle w:val="TableParagraph"/>
              <w:spacing w:before="58"/>
              <w:ind w:left="779"/>
              <w:rPr>
                <w:sz w:val="14"/>
              </w:rPr>
            </w:pPr>
            <w:r>
              <w:rPr>
                <w:color w:val="231F20"/>
                <w:w w:val="115"/>
                <w:sz w:val="14"/>
              </w:rPr>
              <w:t>Incident level (0-4)</w:t>
            </w:r>
          </w:p>
        </w:tc>
        <w:tc>
          <w:tcPr>
            <w:tcW w:w="3537" w:type="dxa"/>
            <w:gridSpan w:val="7"/>
          </w:tcPr>
          <w:p w14:paraId="30AFD694" w14:textId="77777777" w:rsidR="00542E7C" w:rsidRDefault="00542E7C" w:rsidP="009B2596">
            <w:pPr>
              <w:pStyle w:val="TableParagraph"/>
              <w:rPr>
                <w:rFonts w:ascii="Times New Roman"/>
                <w:sz w:val="14"/>
              </w:rPr>
            </w:pPr>
          </w:p>
        </w:tc>
        <w:tc>
          <w:tcPr>
            <w:tcW w:w="294" w:type="dxa"/>
            <w:gridSpan w:val="2"/>
            <w:shd w:val="clear" w:color="auto" w:fill="D1D3D4"/>
          </w:tcPr>
          <w:p w14:paraId="64C7A77B" w14:textId="77777777" w:rsidR="00542E7C" w:rsidRDefault="00542E7C" w:rsidP="009B2596">
            <w:pPr>
              <w:pStyle w:val="TableParagraph"/>
              <w:rPr>
                <w:rFonts w:ascii="Times New Roman"/>
                <w:sz w:val="14"/>
              </w:rPr>
            </w:pPr>
          </w:p>
        </w:tc>
        <w:tc>
          <w:tcPr>
            <w:tcW w:w="1945" w:type="dxa"/>
            <w:gridSpan w:val="2"/>
          </w:tcPr>
          <w:p w14:paraId="5A7110F8" w14:textId="77777777" w:rsidR="00542E7C" w:rsidRDefault="00542E7C" w:rsidP="009B2596">
            <w:pPr>
              <w:pStyle w:val="TableParagraph"/>
              <w:spacing w:before="58"/>
              <w:ind w:left="541"/>
              <w:rPr>
                <w:sz w:val="14"/>
              </w:rPr>
            </w:pPr>
            <w:r>
              <w:rPr>
                <w:color w:val="231F20"/>
                <w:w w:val="125"/>
                <w:sz w:val="14"/>
              </w:rPr>
              <w:t>Consequence</w:t>
            </w:r>
            <w:r>
              <w:rPr>
                <w:color w:val="231F20"/>
                <w:spacing w:val="-31"/>
                <w:w w:val="125"/>
                <w:sz w:val="14"/>
              </w:rPr>
              <w:t xml:space="preserve"> </w:t>
            </w:r>
            <w:r>
              <w:rPr>
                <w:color w:val="231F20"/>
                <w:w w:val="130"/>
                <w:sz w:val="14"/>
              </w:rPr>
              <w:t>/</w:t>
            </w:r>
            <w:r>
              <w:rPr>
                <w:color w:val="231F20"/>
                <w:spacing w:val="-32"/>
                <w:w w:val="130"/>
                <w:sz w:val="14"/>
              </w:rPr>
              <w:t xml:space="preserve"> </w:t>
            </w:r>
            <w:r>
              <w:rPr>
                <w:color w:val="231F20"/>
                <w:w w:val="125"/>
                <w:sz w:val="14"/>
              </w:rPr>
              <w:t>impact</w:t>
            </w:r>
          </w:p>
        </w:tc>
        <w:tc>
          <w:tcPr>
            <w:tcW w:w="3683" w:type="dxa"/>
            <w:gridSpan w:val="3"/>
          </w:tcPr>
          <w:p w14:paraId="3EA4DA87" w14:textId="77777777" w:rsidR="00542E7C" w:rsidRDefault="00542E7C" w:rsidP="009B2596">
            <w:pPr>
              <w:pStyle w:val="TableParagraph"/>
              <w:rPr>
                <w:rFonts w:ascii="Times New Roman"/>
                <w:sz w:val="14"/>
              </w:rPr>
            </w:pPr>
          </w:p>
        </w:tc>
      </w:tr>
      <w:tr w:rsidR="00542E7C" w14:paraId="66BFC23E" w14:textId="77777777" w:rsidTr="009B2596">
        <w:trPr>
          <w:trHeight w:val="284"/>
          <w:jc w:val="center"/>
        </w:trPr>
        <w:tc>
          <w:tcPr>
            <w:tcW w:w="1945" w:type="dxa"/>
            <w:gridSpan w:val="4"/>
          </w:tcPr>
          <w:p w14:paraId="683BCCE7" w14:textId="77777777" w:rsidR="00542E7C" w:rsidRDefault="00542E7C" w:rsidP="009B2596">
            <w:pPr>
              <w:pStyle w:val="TableParagraph"/>
              <w:spacing w:before="58"/>
              <w:ind w:left="197"/>
              <w:rPr>
                <w:sz w:val="14"/>
              </w:rPr>
            </w:pPr>
            <w:r>
              <w:rPr>
                <w:color w:val="231F20"/>
                <w:w w:val="120"/>
                <w:sz w:val="14"/>
              </w:rPr>
              <w:t>Number of patients involved</w:t>
            </w:r>
          </w:p>
        </w:tc>
        <w:tc>
          <w:tcPr>
            <w:tcW w:w="3537" w:type="dxa"/>
            <w:gridSpan w:val="7"/>
          </w:tcPr>
          <w:p w14:paraId="5930A91C" w14:textId="77777777" w:rsidR="00542E7C" w:rsidRDefault="00542E7C" w:rsidP="009B2596">
            <w:pPr>
              <w:pStyle w:val="TableParagraph"/>
              <w:rPr>
                <w:rFonts w:ascii="Times New Roman"/>
                <w:sz w:val="14"/>
              </w:rPr>
            </w:pPr>
          </w:p>
        </w:tc>
        <w:tc>
          <w:tcPr>
            <w:tcW w:w="294" w:type="dxa"/>
            <w:gridSpan w:val="2"/>
            <w:shd w:val="clear" w:color="auto" w:fill="D1D3D4"/>
          </w:tcPr>
          <w:p w14:paraId="3AD4864B" w14:textId="77777777" w:rsidR="00542E7C" w:rsidRDefault="00542E7C" w:rsidP="009B2596">
            <w:pPr>
              <w:pStyle w:val="TableParagraph"/>
              <w:rPr>
                <w:rFonts w:ascii="Times New Roman"/>
                <w:sz w:val="14"/>
              </w:rPr>
            </w:pPr>
          </w:p>
        </w:tc>
        <w:tc>
          <w:tcPr>
            <w:tcW w:w="1945" w:type="dxa"/>
            <w:gridSpan w:val="2"/>
          </w:tcPr>
          <w:p w14:paraId="0630AD09" w14:textId="77777777" w:rsidR="00542E7C" w:rsidRDefault="00542E7C" w:rsidP="009B2596">
            <w:pPr>
              <w:pStyle w:val="TableParagraph"/>
              <w:spacing w:before="58"/>
              <w:ind w:left="614"/>
              <w:rPr>
                <w:sz w:val="14"/>
              </w:rPr>
            </w:pPr>
            <w:r>
              <w:rPr>
                <w:color w:val="231F20"/>
                <w:w w:val="120"/>
                <w:sz w:val="14"/>
              </w:rPr>
              <w:t>Accident investigated</w:t>
            </w:r>
          </w:p>
        </w:tc>
        <w:tc>
          <w:tcPr>
            <w:tcW w:w="3683" w:type="dxa"/>
            <w:gridSpan w:val="3"/>
          </w:tcPr>
          <w:p w14:paraId="146AF82E" w14:textId="77777777" w:rsidR="00542E7C" w:rsidRDefault="00542E7C" w:rsidP="009B2596">
            <w:pPr>
              <w:pStyle w:val="TableParagraph"/>
              <w:tabs>
                <w:tab w:val="left" w:pos="917"/>
              </w:tabs>
              <w:spacing w:before="58"/>
              <w:ind w:left="378"/>
              <w:rPr>
                <w:sz w:val="14"/>
              </w:rPr>
            </w:pPr>
            <w:r>
              <w:rPr>
                <w:color w:val="231F20"/>
                <w:w w:val="110"/>
                <w:sz w:val="14"/>
              </w:rPr>
              <w:t>Yes</w:t>
            </w:r>
            <w:r>
              <w:rPr>
                <w:color w:val="231F20"/>
                <w:w w:val="110"/>
                <w:sz w:val="14"/>
              </w:rPr>
              <w:tab/>
              <w:t>No</w:t>
            </w:r>
          </w:p>
        </w:tc>
      </w:tr>
      <w:tr w:rsidR="00542E7C" w14:paraId="1B2B223C" w14:textId="77777777" w:rsidTr="009B2596">
        <w:trPr>
          <w:trHeight w:val="284"/>
          <w:jc w:val="center"/>
        </w:trPr>
        <w:tc>
          <w:tcPr>
            <w:tcW w:w="1945" w:type="dxa"/>
            <w:gridSpan w:val="4"/>
          </w:tcPr>
          <w:p w14:paraId="658BB3F1" w14:textId="77777777" w:rsidR="00542E7C" w:rsidRDefault="00542E7C" w:rsidP="009B2596">
            <w:pPr>
              <w:pStyle w:val="TableParagraph"/>
              <w:spacing w:before="58"/>
              <w:ind w:left="322"/>
              <w:rPr>
                <w:sz w:val="14"/>
              </w:rPr>
            </w:pPr>
            <w:r>
              <w:rPr>
                <w:color w:val="231F20"/>
                <w:w w:val="115"/>
                <w:sz w:val="14"/>
              </w:rPr>
              <w:t>SLSNZ workplace incident</w:t>
            </w:r>
          </w:p>
        </w:tc>
        <w:tc>
          <w:tcPr>
            <w:tcW w:w="3537" w:type="dxa"/>
            <w:gridSpan w:val="7"/>
          </w:tcPr>
          <w:p w14:paraId="3B830236" w14:textId="77777777" w:rsidR="00542E7C" w:rsidRDefault="00542E7C" w:rsidP="009B2596">
            <w:pPr>
              <w:pStyle w:val="TableParagraph"/>
              <w:tabs>
                <w:tab w:val="left" w:pos="912"/>
              </w:tabs>
              <w:spacing w:before="58"/>
              <w:ind w:left="373"/>
              <w:rPr>
                <w:sz w:val="14"/>
              </w:rPr>
            </w:pPr>
            <w:r>
              <w:rPr>
                <w:color w:val="231F20"/>
                <w:w w:val="110"/>
                <w:sz w:val="14"/>
              </w:rPr>
              <w:t>Yes</w:t>
            </w:r>
            <w:r>
              <w:rPr>
                <w:color w:val="231F20"/>
                <w:w w:val="110"/>
                <w:sz w:val="14"/>
              </w:rPr>
              <w:tab/>
              <w:t>No</w:t>
            </w:r>
          </w:p>
        </w:tc>
        <w:tc>
          <w:tcPr>
            <w:tcW w:w="294" w:type="dxa"/>
            <w:gridSpan w:val="2"/>
            <w:shd w:val="clear" w:color="auto" w:fill="D1D3D4"/>
          </w:tcPr>
          <w:p w14:paraId="2BF8AD68" w14:textId="77777777" w:rsidR="00542E7C" w:rsidRDefault="00542E7C" w:rsidP="009B2596">
            <w:pPr>
              <w:pStyle w:val="TableParagraph"/>
              <w:rPr>
                <w:rFonts w:ascii="Times New Roman"/>
                <w:sz w:val="14"/>
              </w:rPr>
            </w:pPr>
          </w:p>
        </w:tc>
        <w:tc>
          <w:tcPr>
            <w:tcW w:w="1945" w:type="dxa"/>
            <w:gridSpan w:val="2"/>
          </w:tcPr>
          <w:p w14:paraId="7E2135CF" w14:textId="77777777" w:rsidR="00542E7C" w:rsidRDefault="00542E7C" w:rsidP="009B2596">
            <w:pPr>
              <w:pStyle w:val="TableParagraph"/>
              <w:spacing w:before="58"/>
              <w:ind w:left="962"/>
              <w:rPr>
                <w:sz w:val="14"/>
              </w:rPr>
            </w:pPr>
            <w:r>
              <w:rPr>
                <w:color w:val="231F20"/>
                <w:w w:val="120"/>
                <w:sz w:val="14"/>
              </w:rPr>
              <w:t>Action required</w:t>
            </w:r>
          </w:p>
        </w:tc>
        <w:tc>
          <w:tcPr>
            <w:tcW w:w="3683" w:type="dxa"/>
            <w:gridSpan w:val="3"/>
          </w:tcPr>
          <w:p w14:paraId="5B1A4DE5" w14:textId="77777777" w:rsidR="00542E7C" w:rsidRDefault="00542E7C" w:rsidP="009B2596">
            <w:pPr>
              <w:pStyle w:val="TableParagraph"/>
              <w:tabs>
                <w:tab w:val="left" w:pos="917"/>
              </w:tabs>
              <w:spacing w:before="58"/>
              <w:ind w:left="378"/>
              <w:rPr>
                <w:sz w:val="14"/>
              </w:rPr>
            </w:pPr>
            <w:r>
              <w:rPr>
                <w:color w:val="231F20"/>
                <w:w w:val="110"/>
                <w:sz w:val="14"/>
              </w:rPr>
              <w:t>Yes</w:t>
            </w:r>
            <w:r>
              <w:rPr>
                <w:color w:val="231F20"/>
                <w:w w:val="110"/>
                <w:sz w:val="14"/>
              </w:rPr>
              <w:tab/>
              <w:t>No</w:t>
            </w:r>
          </w:p>
        </w:tc>
      </w:tr>
      <w:tr w:rsidR="00542E7C" w14:paraId="272063FC" w14:textId="77777777" w:rsidTr="009B2596">
        <w:trPr>
          <w:trHeight w:val="284"/>
          <w:jc w:val="center"/>
        </w:trPr>
        <w:tc>
          <w:tcPr>
            <w:tcW w:w="1945" w:type="dxa"/>
            <w:gridSpan w:val="4"/>
          </w:tcPr>
          <w:p w14:paraId="60CD1BAE" w14:textId="77777777" w:rsidR="00542E7C" w:rsidRDefault="00542E7C" w:rsidP="009B2596">
            <w:pPr>
              <w:pStyle w:val="TableParagraph"/>
              <w:spacing w:before="58"/>
              <w:ind w:left="81"/>
              <w:rPr>
                <w:sz w:val="14"/>
              </w:rPr>
            </w:pPr>
            <w:r>
              <w:rPr>
                <w:color w:val="231F20"/>
                <w:w w:val="120"/>
                <w:sz w:val="14"/>
              </w:rPr>
              <w:t>Did this happen during patrol?</w:t>
            </w:r>
          </w:p>
        </w:tc>
        <w:tc>
          <w:tcPr>
            <w:tcW w:w="3537" w:type="dxa"/>
            <w:gridSpan w:val="7"/>
          </w:tcPr>
          <w:p w14:paraId="37ABD1C8" w14:textId="77777777" w:rsidR="00542E7C" w:rsidRDefault="00542E7C" w:rsidP="009B2596">
            <w:pPr>
              <w:pStyle w:val="TableParagraph"/>
              <w:tabs>
                <w:tab w:val="left" w:pos="912"/>
              </w:tabs>
              <w:spacing w:before="58"/>
              <w:ind w:left="373"/>
              <w:rPr>
                <w:sz w:val="14"/>
              </w:rPr>
            </w:pPr>
            <w:r>
              <w:rPr>
                <w:color w:val="231F20"/>
                <w:w w:val="110"/>
                <w:sz w:val="14"/>
              </w:rPr>
              <w:t>Yes</w:t>
            </w:r>
            <w:r>
              <w:rPr>
                <w:color w:val="231F20"/>
                <w:w w:val="110"/>
                <w:sz w:val="14"/>
              </w:rPr>
              <w:tab/>
              <w:t>No</w:t>
            </w:r>
          </w:p>
        </w:tc>
        <w:tc>
          <w:tcPr>
            <w:tcW w:w="294" w:type="dxa"/>
            <w:gridSpan w:val="2"/>
            <w:shd w:val="clear" w:color="auto" w:fill="D1D3D4"/>
          </w:tcPr>
          <w:p w14:paraId="559BAAE4" w14:textId="77777777" w:rsidR="00542E7C" w:rsidRDefault="00542E7C" w:rsidP="009B2596">
            <w:pPr>
              <w:pStyle w:val="TableParagraph"/>
              <w:spacing w:before="7"/>
              <w:rPr>
                <w:rFonts w:ascii="Times New Roman"/>
                <w:sz w:val="4"/>
              </w:rPr>
            </w:pPr>
          </w:p>
          <w:p w14:paraId="4FF7C05F" w14:textId="77777777" w:rsidR="00542E7C" w:rsidRDefault="00542E7C" w:rsidP="009B2596">
            <w:pPr>
              <w:pStyle w:val="TableParagraph"/>
              <w:spacing w:line="142" w:lineRule="exact"/>
              <w:ind w:left="52" w:right="-33"/>
              <w:rPr>
                <w:rFonts w:ascii="Times New Roman"/>
                <w:sz w:val="14"/>
              </w:rPr>
            </w:pPr>
            <w:r>
              <w:rPr>
                <w:rFonts w:ascii="Times New Roman"/>
                <w:noProof/>
                <w:position w:val="-2"/>
                <w:sz w:val="14"/>
                <w:lang w:val="en-NZ" w:eastAsia="en-NZ" w:bidi="ar-SA"/>
              </w:rPr>
              <w:drawing>
                <wp:inline distT="0" distB="0" distL="0" distR="0" wp14:anchorId="405B035D" wp14:editId="7E9CEA49">
                  <wp:extent cx="142022" cy="90487"/>
                  <wp:effectExtent l="0" t="0" r="0" b="0"/>
                  <wp:docPr id="6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4" cstate="print"/>
                          <a:stretch>
                            <a:fillRect/>
                          </a:stretch>
                        </pic:blipFill>
                        <pic:spPr>
                          <a:xfrm>
                            <a:off x="0" y="0"/>
                            <a:ext cx="142022" cy="90487"/>
                          </a:xfrm>
                          <a:prstGeom prst="rect">
                            <a:avLst/>
                          </a:prstGeom>
                        </pic:spPr>
                      </pic:pic>
                    </a:graphicData>
                  </a:graphic>
                </wp:inline>
              </w:drawing>
            </w:r>
          </w:p>
        </w:tc>
        <w:tc>
          <w:tcPr>
            <w:tcW w:w="1945" w:type="dxa"/>
            <w:gridSpan w:val="2"/>
          </w:tcPr>
          <w:p w14:paraId="6E9BEAA7" w14:textId="77777777" w:rsidR="00542E7C" w:rsidRDefault="00542E7C" w:rsidP="009B2596">
            <w:pPr>
              <w:pStyle w:val="TableParagraph"/>
              <w:spacing w:before="58"/>
              <w:ind w:left="835"/>
              <w:rPr>
                <w:sz w:val="14"/>
              </w:rPr>
            </w:pPr>
            <w:r>
              <w:rPr>
                <w:color w:val="231F20"/>
                <w:w w:val="120"/>
                <w:sz w:val="14"/>
              </w:rPr>
              <w:t>Patrol occurrence</w:t>
            </w:r>
          </w:p>
        </w:tc>
        <w:tc>
          <w:tcPr>
            <w:tcW w:w="3683" w:type="dxa"/>
            <w:gridSpan w:val="3"/>
          </w:tcPr>
          <w:p w14:paraId="6E860951" w14:textId="77777777" w:rsidR="00542E7C" w:rsidRDefault="00542E7C" w:rsidP="009B2596">
            <w:pPr>
              <w:pStyle w:val="TableParagraph"/>
              <w:rPr>
                <w:rFonts w:ascii="Times New Roman"/>
                <w:sz w:val="14"/>
              </w:rPr>
            </w:pPr>
          </w:p>
        </w:tc>
      </w:tr>
      <w:tr w:rsidR="00542E7C" w14:paraId="5F809118" w14:textId="77777777" w:rsidTr="009B2596">
        <w:trPr>
          <w:trHeight w:val="284"/>
          <w:jc w:val="center"/>
        </w:trPr>
        <w:tc>
          <w:tcPr>
            <w:tcW w:w="5482" w:type="dxa"/>
            <w:gridSpan w:val="11"/>
            <w:vMerge w:val="restart"/>
            <w:tcBorders>
              <w:bottom w:val="nil"/>
            </w:tcBorders>
          </w:tcPr>
          <w:p w14:paraId="20A88241" w14:textId="77777777" w:rsidR="00542E7C" w:rsidRDefault="00542E7C" w:rsidP="009B2596">
            <w:pPr>
              <w:pStyle w:val="TableParagraph"/>
              <w:spacing w:before="46"/>
              <w:ind w:left="80"/>
              <w:rPr>
                <w:rFonts w:ascii="Calibri"/>
                <w:i/>
                <w:sz w:val="12"/>
              </w:rPr>
            </w:pPr>
            <w:r>
              <w:rPr>
                <w:rFonts w:ascii="Calibri"/>
                <w:color w:val="231F20"/>
                <w:w w:val="105"/>
                <w:sz w:val="14"/>
              </w:rPr>
              <w:t xml:space="preserve">Summary of incident </w:t>
            </w:r>
            <w:r>
              <w:rPr>
                <w:rFonts w:ascii="Calibri"/>
                <w:i/>
                <w:color w:val="231F20"/>
                <w:w w:val="105"/>
                <w:sz w:val="12"/>
              </w:rPr>
              <w:t>(please enter what happened, when and the response effort below)</w:t>
            </w:r>
          </w:p>
        </w:tc>
        <w:tc>
          <w:tcPr>
            <w:tcW w:w="294" w:type="dxa"/>
            <w:gridSpan w:val="2"/>
            <w:shd w:val="clear" w:color="auto" w:fill="D1D3D4"/>
          </w:tcPr>
          <w:p w14:paraId="7B99CAEE" w14:textId="77777777" w:rsidR="00542E7C" w:rsidRDefault="00542E7C" w:rsidP="009B2596">
            <w:pPr>
              <w:pStyle w:val="TableParagraph"/>
              <w:rPr>
                <w:rFonts w:ascii="Times New Roman"/>
                <w:sz w:val="14"/>
              </w:rPr>
            </w:pPr>
          </w:p>
        </w:tc>
        <w:tc>
          <w:tcPr>
            <w:tcW w:w="1945" w:type="dxa"/>
            <w:gridSpan w:val="2"/>
          </w:tcPr>
          <w:p w14:paraId="560B0C10" w14:textId="77777777" w:rsidR="00542E7C" w:rsidRDefault="00542E7C" w:rsidP="009B2596">
            <w:pPr>
              <w:pStyle w:val="TableParagraph"/>
              <w:spacing w:before="57"/>
              <w:ind w:left="822"/>
              <w:rPr>
                <w:sz w:val="14"/>
              </w:rPr>
            </w:pPr>
            <w:r>
              <w:rPr>
                <w:color w:val="231F20"/>
                <w:w w:val="120"/>
                <w:sz w:val="14"/>
              </w:rPr>
              <w:t>Patrol team name</w:t>
            </w:r>
          </w:p>
        </w:tc>
        <w:tc>
          <w:tcPr>
            <w:tcW w:w="3683" w:type="dxa"/>
            <w:gridSpan w:val="3"/>
          </w:tcPr>
          <w:p w14:paraId="00DAA88B" w14:textId="77777777" w:rsidR="00542E7C" w:rsidRDefault="00542E7C" w:rsidP="009B2596">
            <w:pPr>
              <w:pStyle w:val="TableParagraph"/>
              <w:rPr>
                <w:rFonts w:ascii="Times New Roman"/>
                <w:sz w:val="14"/>
              </w:rPr>
            </w:pPr>
          </w:p>
        </w:tc>
      </w:tr>
      <w:tr w:rsidR="00542E7C" w14:paraId="7BF3F524" w14:textId="77777777" w:rsidTr="009B2596">
        <w:trPr>
          <w:trHeight w:val="284"/>
          <w:jc w:val="center"/>
        </w:trPr>
        <w:tc>
          <w:tcPr>
            <w:tcW w:w="5482" w:type="dxa"/>
            <w:gridSpan w:val="11"/>
            <w:vMerge/>
            <w:tcBorders>
              <w:top w:val="nil"/>
              <w:bottom w:val="nil"/>
            </w:tcBorders>
          </w:tcPr>
          <w:p w14:paraId="624B3330" w14:textId="77777777" w:rsidR="00542E7C" w:rsidRDefault="00542E7C" w:rsidP="009B2596">
            <w:pPr>
              <w:rPr>
                <w:sz w:val="2"/>
                <w:szCs w:val="2"/>
              </w:rPr>
            </w:pPr>
          </w:p>
        </w:tc>
        <w:tc>
          <w:tcPr>
            <w:tcW w:w="294" w:type="dxa"/>
            <w:gridSpan w:val="2"/>
            <w:shd w:val="clear" w:color="auto" w:fill="D1D3D4"/>
          </w:tcPr>
          <w:p w14:paraId="79F7AC33" w14:textId="77777777" w:rsidR="00542E7C" w:rsidRDefault="00542E7C" w:rsidP="009B2596">
            <w:pPr>
              <w:pStyle w:val="TableParagraph"/>
              <w:rPr>
                <w:rFonts w:ascii="Times New Roman"/>
                <w:sz w:val="14"/>
              </w:rPr>
            </w:pPr>
          </w:p>
        </w:tc>
        <w:tc>
          <w:tcPr>
            <w:tcW w:w="1945" w:type="dxa"/>
            <w:gridSpan w:val="2"/>
          </w:tcPr>
          <w:p w14:paraId="2D9612B8" w14:textId="77777777" w:rsidR="00542E7C" w:rsidRDefault="00542E7C" w:rsidP="009B2596">
            <w:pPr>
              <w:pStyle w:val="TableParagraph"/>
              <w:spacing w:before="57"/>
              <w:ind w:left="1106"/>
              <w:rPr>
                <w:sz w:val="14"/>
              </w:rPr>
            </w:pPr>
            <w:r>
              <w:rPr>
                <w:color w:val="231F20"/>
                <w:w w:val="115"/>
                <w:sz w:val="14"/>
              </w:rPr>
              <w:t>EAP required</w:t>
            </w:r>
          </w:p>
        </w:tc>
        <w:tc>
          <w:tcPr>
            <w:tcW w:w="3683" w:type="dxa"/>
            <w:gridSpan w:val="3"/>
          </w:tcPr>
          <w:p w14:paraId="7158EFC9" w14:textId="77777777" w:rsidR="00542E7C" w:rsidRDefault="00542E7C" w:rsidP="009B2596">
            <w:pPr>
              <w:pStyle w:val="TableParagraph"/>
              <w:tabs>
                <w:tab w:val="left" w:pos="917"/>
              </w:tabs>
              <w:spacing w:before="57"/>
              <w:ind w:left="378"/>
              <w:rPr>
                <w:sz w:val="14"/>
              </w:rPr>
            </w:pPr>
            <w:r>
              <w:rPr>
                <w:color w:val="231F20"/>
                <w:w w:val="110"/>
                <w:sz w:val="14"/>
              </w:rPr>
              <w:t>Yes</w:t>
            </w:r>
            <w:r>
              <w:rPr>
                <w:color w:val="231F20"/>
                <w:w w:val="110"/>
                <w:sz w:val="14"/>
              </w:rPr>
              <w:tab/>
              <w:t>No</w:t>
            </w:r>
          </w:p>
        </w:tc>
      </w:tr>
      <w:tr w:rsidR="00542E7C" w14:paraId="77F54010" w14:textId="77777777" w:rsidTr="009B2596">
        <w:trPr>
          <w:trHeight w:val="284"/>
          <w:jc w:val="center"/>
        </w:trPr>
        <w:tc>
          <w:tcPr>
            <w:tcW w:w="5482" w:type="dxa"/>
            <w:gridSpan w:val="11"/>
            <w:vMerge/>
            <w:tcBorders>
              <w:top w:val="nil"/>
              <w:bottom w:val="nil"/>
            </w:tcBorders>
          </w:tcPr>
          <w:p w14:paraId="5910617C" w14:textId="77777777" w:rsidR="00542E7C" w:rsidRDefault="00542E7C" w:rsidP="009B2596">
            <w:pPr>
              <w:rPr>
                <w:sz w:val="2"/>
                <w:szCs w:val="2"/>
              </w:rPr>
            </w:pPr>
          </w:p>
        </w:tc>
        <w:tc>
          <w:tcPr>
            <w:tcW w:w="294" w:type="dxa"/>
            <w:gridSpan w:val="2"/>
            <w:shd w:val="clear" w:color="auto" w:fill="D1D3D4"/>
          </w:tcPr>
          <w:p w14:paraId="6478B22E" w14:textId="77777777" w:rsidR="00542E7C" w:rsidRDefault="00542E7C" w:rsidP="009B2596">
            <w:pPr>
              <w:pStyle w:val="TableParagraph"/>
              <w:rPr>
                <w:rFonts w:ascii="Times New Roman"/>
                <w:sz w:val="14"/>
              </w:rPr>
            </w:pPr>
          </w:p>
        </w:tc>
        <w:tc>
          <w:tcPr>
            <w:tcW w:w="1945" w:type="dxa"/>
            <w:gridSpan w:val="2"/>
          </w:tcPr>
          <w:p w14:paraId="05586A47" w14:textId="77777777" w:rsidR="00542E7C" w:rsidRDefault="00542E7C" w:rsidP="009B2596">
            <w:pPr>
              <w:pStyle w:val="TableParagraph"/>
              <w:spacing w:before="57"/>
              <w:ind w:left="1085"/>
              <w:rPr>
                <w:sz w:val="14"/>
              </w:rPr>
            </w:pPr>
            <w:r>
              <w:rPr>
                <w:color w:val="231F20"/>
                <w:w w:val="115"/>
                <w:sz w:val="14"/>
              </w:rPr>
              <w:t>EAP actioned</w:t>
            </w:r>
          </w:p>
        </w:tc>
        <w:tc>
          <w:tcPr>
            <w:tcW w:w="3683" w:type="dxa"/>
            <w:gridSpan w:val="3"/>
          </w:tcPr>
          <w:p w14:paraId="2BF1D7EC" w14:textId="77777777" w:rsidR="00542E7C" w:rsidRDefault="00542E7C" w:rsidP="009B2596">
            <w:pPr>
              <w:pStyle w:val="TableParagraph"/>
              <w:tabs>
                <w:tab w:val="left" w:pos="917"/>
              </w:tabs>
              <w:spacing w:before="57"/>
              <w:ind w:left="378"/>
              <w:rPr>
                <w:sz w:val="14"/>
              </w:rPr>
            </w:pPr>
            <w:r>
              <w:rPr>
                <w:color w:val="231F20"/>
                <w:w w:val="110"/>
                <w:sz w:val="14"/>
              </w:rPr>
              <w:t>Yes</w:t>
            </w:r>
            <w:r>
              <w:rPr>
                <w:color w:val="231F20"/>
                <w:w w:val="110"/>
                <w:sz w:val="14"/>
              </w:rPr>
              <w:tab/>
              <w:t>No</w:t>
            </w:r>
          </w:p>
        </w:tc>
      </w:tr>
      <w:tr w:rsidR="00542E7C" w14:paraId="05D9F9D3" w14:textId="77777777" w:rsidTr="009B2596">
        <w:trPr>
          <w:trHeight w:val="284"/>
          <w:jc w:val="center"/>
        </w:trPr>
        <w:tc>
          <w:tcPr>
            <w:tcW w:w="4472" w:type="dxa"/>
            <w:gridSpan w:val="9"/>
            <w:shd w:val="clear" w:color="auto" w:fill="D1D3D4"/>
          </w:tcPr>
          <w:p w14:paraId="1B052E43" w14:textId="77777777" w:rsidR="00542E7C" w:rsidRDefault="00542E7C" w:rsidP="009B2596">
            <w:pPr>
              <w:pStyle w:val="TableParagraph"/>
              <w:spacing w:before="55"/>
              <w:ind w:left="1790" w:right="1783"/>
              <w:jc w:val="center"/>
              <w:rPr>
                <w:rFonts w:ascii="Calibri"/>
                <w:sz w:val="14"/>
              </w:rPr>
            </w:pPr>
            <w:r>
              <w:rPr>
                <w:rFonts w:ascii="Calibri"/>
                <w:color w:val="231F20"/>
                <w:w w:val="110"/>
                <w:sz w:val="14"/>
              </w:rPr>
              <w:t>Incident Type</w:t>
            </w:r>
          </w:p>
        </w:tc>
        <w:tc>
          <w:tcPr>
            <w:tcW w:w="6464" w:type="dxa"/>
            <w:gridSpan w:val="8"/>
            <w:shd w:val="clear" w:color="auto" w:fill="D1D3D4"/>
          </w:tcPr>
          <w:p w14:paraId="30CC7B76" w14:textId="77777777" w:rsidR="00542E7C" w:rsidRDefault="00542E7C" w:rsidP="009B2596">
            <w:pPr>
              <w:pStyle w:val="TableParagraph"/>
              <w:spacing w:before="55"/>
              <w:ind w:left="2152"/>
              <w:rPr>
                <w:rFonts w:ascii="Calibri"/>
                <w:sz w:val="14"/>
              </w:rPr>
            </w:pPr>
            <w:r>
              <w:rPr>
                <w:rFonts w:ascii="Calibri"/>
                <w:color w:val="231F20"/>
                <w:w w:val="105"/>
                <w:sz w:val="14"/>
              </w:rPr>
              <w:t>Mass Rescue &amp; Patient Assist Details</w:t>
            </w:r>
          </w:p>
        </w:tc>
        <w:tc>
          <w:tcPr>
            <w:tcW w:w="468" w:type="dxa"/>
            <w:shd w:val="clear" w:color="auto" w:fill="D1D3D4"/>
          </w:tcPr>
          <w:p w14:paraId="2FA91D68" w14:textId="77777777" w:rsidR="00542E7C" w:rsidRDefault="00542E7C" w:rsidP="009B2596">
            <w:pPr>
              <w:pStyle w:val="TableParagraph"/>
              <w:rPr>
                <w:rFonts w:ascii="Times New Roman"/>
                <w:sz w:val="14"/>
              </w:rPr>
            </w:pPr>
          </w:p>
        </w:tc>
      </w:tr>
      <w:tr w:rsidR="00542E7C" w14:paraId="3BFBA530" w14:textId="77777777" w:rsidTr="009B2596">
        <w:trPr>
          <w:trHeight w:val="267"/>
          <w:jc w:val="center"/>
        </w:trPr>
        <w:tc>
          <w:tcPr>
            <w:tcW w:w="1768" w:type="dxa"/>
            <w:gridSpan w:val="3"/>
          </w:tcPr>
          <w:p w14:paraId="1651BB5E" w14:textId="77777777" w:rsidR="00542E7C" w:rsidRDefault="00542E7C" w:rsidP="009B2596">
            <w:pPr>
              <w:pStyle w:val="TableParagraph"/>
              <w:spacing w:before="49"/>
              <w:ind w:right="71"/>
              <w:jc w:val="right"/>
              <w:rPr>
                <w:sz w:val="14"/>
              </w:rPr>
            </w:pPr>
            <w:r>
              <w:rPr>
                <w:color w:val="231F20"/>
                <w:w w:val="105"/>
                <w:sz w:val="14"/>
              </w:rPr>
              <w:t>Rescue</w:t>
            </w:r>
          </w:p>
        </w:tc>
        <w:tc>
          <w:tcPr>
            <w:tcW w:w="413" w:type="dxa"/>
            <w:gridSpan w:val="2"/>
          </w:tcPr>
          <w:p w14:paraId="588DC2F7" w14:textId="77777777" w:rsidR="00542E7C" w:rsidRDefault="00542E7C" w:rsidP="009B2596">
            <w:pPr>
              <w:pStyle w:val="TableParagraph"/>
              <w:rPr>
                <w:rFonts w:ascii="Times New Roman"/>
                <w:sz w:val="14"/>
              </w:rPr>
            </w:pPr>
          </w:p>
        </w:tc>
        <w:tc>
          <w:tcPr>
            <w:tcW w:w="2182" w:type="dxa"/>
            <w:gridSpan w:val="3"/>
          </w:tcPr>
          <w:p w14:paraId="517D51F3" w14:textId="77777777" w:rsidR="00542E7C" w:rsidRDefault="00542E7C" w:rsidP="009B2596">
            <w:pPr>
              <w:pStyle w:val="TableParagraph"/>
              <w:spacing w:before="49"/>
              <w:ind w:left="82"/>
              <w:rPr>
                <w:sz w:val="14"/>
              </w:rPr>
            </w:pPr>
            <w:r>
              <w:rPr>
                <w:color w:val="231F20"/>
                <w:w w:val="120"/>
                <w:sz w:val="14"/>
              </w:rPr>
              <w:t>Complete patient report form</w:t>
            </w:r>
          </w:p>
        </w:tc>
        <w:tc>
          <w:tcPr>
            <w:tcW w:w="294" w:type="dxa"/>
            <w:gridSpan w:val="2"/>
            <w:shd w:val="clear" w:color="auto" w:fill="D1D3D4"/>
          </w:tcPr>
          <w:p w14:paraId="4FBDB769" w14:textId="77777777" w:rsidR="00542E7C" w:rsidRDefault="00542E7C" w:rsidP="009B2596">
            <w:pPr>
              <w:pStyle w:val="TableParagraph"/>
              <w:rPr>
                <w:rFonts w:ascii="Times New Roman"/>
                <w:sz w:val="14"/>
              </w:rPr>
            </w:pPr>
          </w:p>
        </w:tc>
        <w:tc>
          <w:tcPr>
            <w:tcW w:w="1944" w:type="dxa"/>
            <w:gridSpan w:val="4"/>
          </w:tcPr>
          <w:p w14:paraId="3C3212B5" w14:textId="77777777" w:rsidR="00542E7C" w:rsidRDefault="00542E7C" w:rsidP="009B2596">
            <w:pPr>
              <w:pStyle w:val="TableParagraph"/>
              <w:spacing w:before="49"/>
              <w:ind w:right="67"/>
              <w:jc w:val="right"/>
              <w:rPr>
                <w:sz w:val="14"/>
              </w:rPr>
            </w:pPr>
            <w:r>
              <w:rPr>
                <w:color w:val="231F20"/>
                <w:w w:val="115"/>
                <w:sz w:val="14"/>
              </w:rPr>
              <w:t>Name</w:t>
            </w:r>
          </w:p>
        </w:tc>
        <w:tc>
          <w:tcPr>
            <w:tcW w:w="4335" w:type="dxa"/>
            <w:gridSpan w:val="3"/>
          </w:tcPr>
          <w:p w14:paraId="6804823E" w14:textId="77777777" w:rsidR="00542E7C" w:rsidRDefault="00542E7C" w:rsidP="009B2596">
            <w:pPr>
              <w:pStyle w:val="TableParagraph"/>
              <w:rPr>
                <w:rFonts w:ascii="Times New Roman"/>
                <w:sz w:val="14"/>
              </w:rPr>
            </w:pPr>
          </w:p>
        </w:tc>
        <w:tc>
          <w:tcPr>
            <w:tcW w:w="468" w:type="dxa"/>
            <w:vMerge w:val="restart"/>
            <w:textDirection w:val="btLr"/>
          </w:tcPr>
          <w:p w14:paraId="10057239" w14:textId="77777777" w:rsidR="00542E7C" w:rsidRDefault="00542E7C" w:rsidP="009B2596">
            <w:pPr>
              <w:pStyle w:val="TableParagraph"/>
              <w:spacing w:before="161"/>
              <w:ind w:left="412"/>
              <w:rPr>
                <w:rFonts w:ascii="Calibri"/>
                <w:i/>
                <w:sz w:val="16"/>
              </w:rPr>
            </w:pPr>
            <w:r>
              <w:rPr>
                <w:rFonts w:ascii="Calibri"/>
                <w:i/>
                <w:color w:val="231F20"/>
                <w:sz w:val="16"/>
              </w:rPr>
              <w:t>Patient 1</w:t>
            </w:r>
          </w:p>
        </w:tc>
      </w:tr>
      <w:tr w:rsidR="00542E7C" w14:paraId="5B569A45" w14:textId="77777777" w:rsidTr="009B2596">
        <w:trPr>
          <w:trHeight w:val="267"/>
          <w:jc w:val="center"/>
        </w:trPr>
        <w:tc>
          <w:tcPr>
            <w:tcW w:w="1768" w:type="dxa"/>
            <w:gridSpan w:val="3"/>
          </w:tcPr>
          <w:p w14:paraId="3FFCE9EB" w14:textId="77777777" w:rsidR="00542E7C" w:rsidRDefault="00542E7C" w:rsidP="009B2596">
            <w:pPr>
              <w:pStyle w:val="TableParagraph"/>
              <w:spacing w:before="48"/>
              <w:ind w:left="915"/>
              <w:rPr>
                <w:sz w:val="14"/>
              </w:rPr>
            </w:pPr>
            <w:r>
              <w:rPr>
                <w:color w:val="231F20"/>
                <w:w w:val="115"/>
                <w:sz w:val="14"/>
              </w:rPr>
              <w:t>Patient assist</w:t>
            </w:r>
          </w:p>
        </w:tc>
        <w:tc>
          <w:tcPr>
            <w:tcW w:w="413" w:type="dxa"/>
            <w:gridSpan w:val="2"/>
          </w:tcPr>
          <w:p w14:paraId="64A6C126" w14:textId="77777777" w:rsidR="00542E7C" w:rsidRDefault="00542E7C" w:rsidP="009B2596">
            <w:pPr>
              <w:pStyle w:val="TableParagraph"/>
              <w:rPr>
                <w:rFonts w:ascii="Times New Roman"/>
                <w:sz w:val="14"/>
              </w:rPr>
            </w:pPr>
          </w:p>
        </w:tc>
        <w:tc>
          <w:tcPr>
            <w:tcW w:w="2182" w:type="dxa"/>
            <w:gridSpan w:val="3"/>
          </w:tcPr>
          <w:p w14:paraId="6C4CB468" w14:textId="77777777" w:rsidR="00542E7C" w:rsidRDefault="00542E7C" w:rsidP="009B2596">
            <w:pPr>
              <w:pStyle w:val="TableParagraph"/>
              <w:rPr>
                <w:rFonts w:ascii="Times New Roman"/>
                <w:sz w:val="14"/>
              </w:rPr>
            </w:pPr>
          </w:p>
        </w:tc>
        <w:tc>
          <w:tcPr>
            <w:tcW w:w="294" w:type="dxa"/>
            <w:gridSpan w:val="2"/>
            <w:shd w:val="clear" w:color="auto" w:fill="D1D3D4"/>
          </w:tcPr>
          <w:p w14:paraId="55B1DF4F" w14:textId="77777777" w:rsidR="00542E7C" w:rsidRDefault="00542E7C" w:rsidP="009B2596">
            <w:pPr>
              <w:pStyle w:val="TableParagraph"/>
              <w:rPr>
                <w:rFonts w:ascii="Times New Roman"/>
                <w:sz w:val="14"/>
              </w:rPr>
            </w:pPr>
          </w:p>
        </w:tc>
        <w:tc>
          <w:tcPr>
            <w:tcW w:w="1944" w:type="dxa"/>
            <w:gridSpan w:val="4"/>
          </w:tcPr>
          <w:p w14:paraId="23D0B856" w14:textId="77777777" w:rsidR="00542E7C" w:rsidRDefault="00542E7C" w:rsidP="009B2596">
            <w:pPr>
              <w:pStyle w:val="TableParagraph"/>
              <w:spacing w:before="48"/>
              <w:ind w:right="67"/>
              <w:jc w:val="right"/>
              <w:rPr>
                <w:sz w:val="14"/>
              </w:rPr>
            </w:pPr>
            <w:r>
              <w:rPr>
                <w:color w:val="231F20"/>
                <w:w w:val="110"/>
                <w:sz w:val="14"/>
              </w:rPr>
              <w:t>Address</w:t>
            </w:r>
          </w:p>
        </w:tc>
        <w:tc>
          <w:tcPr>
            <w:tcW w:w="4335" w:type="dxa"/>
            <w:gridSpan w:val="3"/>
          </w:tcPr>
          <w:p w14:paraId="193C7E88"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40CEDF3A" w14:textId="77777777" w:rsidR="00542E7C" w:rsidRDefault="00542E7C" w:rsidP="009B2596">
            <w:pPr>
              <w:rPr>
                <w:sz w:val="2"/>
                <w:szCs w:val="2"/>
              </w:rPr>
            </w:pPr>
          </w:p>
        </w:tc>
      </w:tr>
      <w:tr w:rsidR="00542E7C" w14:paraId="2EB88FF9" w14:textId="77777777" w:rsidTr="009B2596">
        <w:trPr>
          <w:trHeight w:val="267"/>
          <w:jc w:val="center"/>
        </w:trPr>
        <w:tc>
          <w:tcPr>
            <w:tcW w:w="1768" w:type="dxa"/>
            <w:gridSpan w:val="3"/>
          </w:tcPr>
          <w:p w14:paraId="24693FFB" w14:textId="77777777" w:rsidR="00542E7C" w:rsidRDefault="00542E7C" w:rsidP="009B2596">
            <w:pPr>
              <w:pStyle w:val="TableParagraph"/>
              <w:spacing w:before="48"/>
              <w:ind w:left="762"/>
              <w:rPr>
                <w:sz w:val="14"/>
              </w:rPr>
            </w:pPr>
            <w:r>
              <w:rPr>
                <w:color w:val="231F20"/>
                <w:w w:val="120"/>
                <w:sz w:val="14"/>
              </w:rPr>
              <w:t>First aid (major)</w:t>
            </w:r>
          </w:p>
        </w:tc>
        <w:tc>
          <w:tcPr>
            <w:tcW w:w="413" w:type="dxa"/>
            <w:gridSpan w:val="2"/>
          </w:tcPr>
          <w:p w14:paraId="74C83DC6" w14:textId="77777777" w:rsidR="00542E7C" w:rsidRDefault="00542E7C" w:rsidP="009B2596">
            <w:pPr>
              <w:pStyle w:val="TableParagraph"/>
              <w:rPr>
                <w:rFonts w:ascii="Times New Roman"/>
                <w:sz w:val="14"/>
              </w:rPr>
            </w:pPr>
          </w:p>
        </w:tc>
        <w:tc>
          <w:tcPr>
            <w:tcW w:w="2182" w:type="dxa"/>
            <w:gridSpan w:val="3"/>
          </w:tcPr>
          <w:p w14:paraId="40F6BA9C" w14:textId="77777777" w:rsidR="00542E7C" w:rsidRDefault="00542E7C" w:rsidP="009B2596">
            <w:pPr>
              <w:pStyle w:val="TableParagraph"/>
              <w:spacing w:before="48"/>
              <w:ind w:left="82"/>
              <w:rPr>
                <w:sz w:val="14"/>
              </w:rPr>
            </w:pPr>
            <w:r>
              <w:rPr>
                <w:color w:val="231F20"/>
                <w:w w:val="120"/>
                <w:sz w:val="14"/>
              </w:rPr>
              <w:t>Complete patient report form</w:t>
            </w:r>
          </w:p>
        </w:tc>
        <w:tc>
          <w:tcPr>
            <w:tcW w:w="294" w:type="dxa"/>
            <w:gridSpan w:val="2"/>
            <w:shd w:val="clear" w:color="auto" w:fill="D1D3D4"/>
          </w:tcPr>
          <w:p w14:paraId="5461B8E1" w14:textId="77777777" w:rsidR="00542E7C" w:rsidRDefault="00542E7C" w:rsidP="009B2596">
            <w:pPr>
              <w:pStyle w:val="TableParagraph"/>
              <w:rPr>
                <w:rFonts w:ascii="Times New Roman"/>
                <w:sz w:val="14"/>
              </w:rPr>
            </w:pPr>
          </w:p>
        </w:tc>
        <w:tc>
          <w:tcPr>
            <w:tcW w:w="1944" w:type="dxa"/>
            <w:gridSpan w:val="4"/>
          </w:tcPr>
          <w:p w14:paraId="43FE7125" w14:textId="77777777" w:rsidR="00542E7C" w:rsidRDefault="00542E7C" w:rsidP="009B2596">
            <w:pPr>
              <w:pStyle w:val="TableParagraph"/>
              <w:spacing w:before="48"/>
              <w:ind w:right="73"/>
              <w:jc w:val="right"/>
              <w:rPr>
                <w:sz w:val="14"/>
              </w:rPr>
            </w:pPr>
            <w:r>
              <w:rPr>
                <w:color w:val="231F20"/>
                <w:w w:val="110"/>
                <w:sz w:val="14"/>
              </w:rPr>
              <w:t>Age*</w:t>
            </w:r>
          </w:p>
        </w:tc>
        <w:tc>
          <w:tcPr>
            <w:tcW w:w="4335" w:type="dxa"/>
            <w:gridSpan w:val="3"/>
          </w:tcPr>
          <w:p w14:paraId="13477761"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37BB7D09" w14:textId="77777777" w:rsidR="00542E7C" w:rsidRDefault="00542E7C" w:rsidP="009B2596">
            <w:pPr>
              <w:rPr>
                <w:sz w:val="2"/>
                <w:szCs w:val="2"/>
              </w:rPr>
            </w:pPr>
          </w:p>
        </w:tc>
      </w:tr>
      <w:tr w:rsidR="00542E7C" w14:paraId="1B3569B2" w14:textId="77777777" w:rsidTr="009B2596">
        <w:trPr>
          <w:trHeight w:val="267"/>
          <w:jc w:val="center"/>
        </w:trPr>
        <w:tc>
          <w:tcPr>
            <w:tcW w:w="1768" w:type="dxa"/>
            <w:gridSpan w:val="3"/>
          </w:tcPr>
          <w:p w14:paraId="797804CB" w14:textId="77777777" w:rsidR="00542E7C" w:rsidRDefault="00542E7C" w:rsidP="009B2596">
            <w:pPr>
              <w:pStyle w:val="TableParagraph"/>
              <w:spacing w:before="48"/>
              <w:ind w:right="72"/>
              <w:jc w:val="right"/>
              <w:rPr>
                <w:sz w:val="14"/>
              </w:rPr>
            </w:pPr>
            <w:r>
              <w:rPr>
                <w:color w:val="231F20"/>
                <w:w w:val="110"/>
                <w:sz w:val="14"/>
              </w:rPr>
              <w:t>Search</w:t>
            </w:r>
          </w:p>
        </w:tc>
        <w:tc>
          <w:tcPr>
            <w:tcW w:w="413" w:type="dxa"/>
            <w:gridSpan w:val="2"/>
          </w:tcPr>
          <w:p w14:paraId="0C5CC893" w14:textId="77777777" w:rsidR="00542E7C" w:rsidRDefault="00542E7C" w:rsidP="009B2596">
            <w:pPr>
              <w:pStyle w:val="TableParagraph"/>
              <w:rPr>
                <w:rFonts w:ascii="Times New Roman"/>
                <w:sz w:val="14"/>
              </w:rPr>
            </w:pPr>
          </w:p>
        </w:tc>
        <w:tc>
          <w:tcPr>
            <w:tcW w:w="2182" w:type="dxa"/>
            <w:gridSpan w:val="3"/>
          </w:tcPr>
          <w:p w14:paraId="5E87675F" w14:textId="77777777" w:rsidR="00542E7C" w:rsidRDefault="00542E7C" w:rsidP="009B2596">
            <w:pPr>
              <w:pStyle w:val="TableParagraph"/>
              <w:spacing w:before="48"/>
              <w:ind w:left="82"/>
              <w:rPr>
                <w:sz w:val="14"/>
              </w:rPr>
            </w:pPr>
            <w:r>
              <w:rPr>
                <w:color w:val="231F20"/>
                <w:w w:val="120"/>
                <w:sz w:val="14"/>
              </w:rPr>
              <w:t>Complete patient report form</w:t>
            </w:r>
          </w:p>
        </w:tc>
        <w:tc>
          <w:tcPr>
            <w:tcW w:w="294" w:type="dxa"/>
            <w:gridSpan w:val="2"/>
            <w:shd w:val="clear" w:color="auto" w:fill="D1D3D4"/>
          </w:tcPr>
          <w:p w14:paraId="0B959BA7" w14:textId="77777777" w:rsidR="00542E7C" w:rsidRDefault="00542E7C" w:rsidP="009B2596">
            <w:pPr>
              <w:pStyle w:val="TableParagraph"/>
              <w:rPr>
                <w:rFonts w:ascii="Times New Roman"/>
                <w:sz w:val="14"/>
              </w:rPr>
            </w:pPr>
          </w:p>
        </w:tc>
        <w:tc>
          <w:tcPr>
            <w:tcW w:w="1944" w:type="dxa"/>
            <w:gridSpan w:val="4"/>
          </w:tcPr>
          <w:p w14:paraId="05811DFA" w14:textId="77777777" w:rsidR="00542E7C" w:rsidRDefault="00542E7C" w:rsidP="009B2596">
            <w:pPr>
              <w:pStyle w:val="TableParagraph"/>
              <w:spacing w:before="48"/>
              <w:ind w:right="68"/>
              <w:jc w:val="right"/>
              <w:rPr>
                <w:sz w:val="14"/>
              </w:rPr>
            </w:pPr>
            <w:r>
              <w:rPr>
                <w:color w:val="231F20"/>
                <w:w w:val="110"/>
                <w:sz w:val="14"/>
              </w:rPr>
              <w:t>Gender*</w:t>
            </w:r>
          </w:p>
        </w:tc>
        <w:tc>
          <w:tcPr>
            <w:tcW w:w="4335" w:type="dxa"/>
            <w:gridSpan w:val="3"/>
          </w:tcPr>
          <w:p w14:paraId="4567BE29"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37F70988" w14:textId="77777777" w:rsidR="00542E7C" w:rsidRDefault="00542E7C" w:rsidP="009B2596">
            <w:pPr>
              <w:rPr>
                <w:sz w:val="2"/>
                <w:szCs w:val="2"/>
              </w:rPr>
            </w:pPr>
          </w:p>
        </w:tc>
      </w:tr>
      <w:tr w:rsidR="00542E7C" w14:paraId="4A7F8A78" w14:textId="77777777" w:rsidTr="009B2596">
        <w:trPr>
          <w:trHeight w:val="267"/>
          <w:jc w:val="center"/>
        </w:trPr>
        <w:tc>
          <w:tcPr>
            <w:tcW w:w="1768" w:type="dxa"/>
            <w:gridSpan w:val="3"/>
          </w:tcPr>
          <w:p w14:paraId="6B24897C" w14:textId="77777777" w:rsidR="00542E7C" w:rsidRDefault="00542E7C" w:rsidP="009B2596">
            <w:pPr>
              <w:pStyle w:val="TableParagraph"/>
              <w:spacing w:before="48"/>
              <w:ind w:left="1106"/>
              <w:rPr>
                <w:sz w:val="14"/>
              </w:rPr>
            </w:pPr>
            <w:r>
              <w:rPr>
                <w:color w:val="231F20"/>
                <w:w w:val="115"/>
                <w:sz w:val="14"/>
              </w:rPr>
              <w:t>Near miss</w:t>
            </w:r>
          </w:p>
        </w:tc>
        <w:tc>
          <w:tcPr>
            <w:tcW w:w="413" w:type="dxa"/>
            <w:gridSpan w:val="2"/>
          </w:tcPr>
          <w:p w14:paraId="73BB403F" w14:textId="77777777" w:rsidR="00542E7C" w:rsidRDefault="00542E7C" w:rsidP="009B2596">
            <w:pPr>
              <w:pStyle w:val="TableParagraph"/>
              <w:rPr>
                <w:rFonts w:ascii="Times New Roman"/>
                <w:sz w:val="14"/>
              </w:rPr>
            </w:pPr>
          </w:p>
        </w:tc>
        <w:tc>
          <w:tcPr>
            <w:tcW w:w="2182" w:type="dxa"/>
            <w:gridSpan w:val="3"/>
          </w:tcPr>
          <w:p w14:paraId="719CA7CC" w14:textId="77777777" w:rsidR="00542E7C" w:rsidRDefault="00542E7C" w:rsidP="009B2596">
            <w:pPr>
              <w:pStyle w:val="TableParagraph"/>
              <w:rPr>
                <w:rFonts w:ascii="Times New Roman"/>
                <w:sz w:val="14"/>
              </w:rPr>
            </w:pPr>
          </w:p>
        </w:tc>
        <w:tc>
          <w:tcPr>
            <w:tcW w:w="294" w:type="dxa"/>
            <w:gridSpan w:val="2"/>
            <w:shd w:val="clear" w:color="auto" w:fill="D1D3D4"/>
          </w:tcPr>
          <w:p w14:paraId="21DE2124" w14:textId="77777777" w:rsidR="00542E7C" w:rsidRDefault="00542E7C" w:rsidP="009B2596">
            <w:pPr>
              <w:pStyle w:val="TableParagraph"/>
              <w:rPr>
                <w:rFonts w:ascii="Times New Roman"/>
                <w:sz w:val="14"/>
              </w:rPr>
            </w:pPr>
          </w:p>
        </w:tc>
        <w:tc>
          <w:tcPr>
            <w:tcW w:w="1944" w:type="dxa"/>
            <w:gridSpan w:val="4"/>
          </w:tcPr>
          <w:p w14:paraId="61AA286F" w14:textId="77777777" w:rsidR="00542E7C" w:rsidRDefault="00542E7C" w:rsidP="009B2596">
            <w:pPr>
              <w:pStyle w:val="TableParagraph"/>
              <w:spacing w:before="48"/>
              <w:ind w:left="1073"/>
              <w:rPr>
                <w:sz w:val="14"/>
              </w:rPr>
            </w:pPr>
            <w:r>
              <w:rPr>
                <w:color w:val="231F20"/>
                <w:w w:val="120"/>
                <w:sz w:val="14"/>
              </w:rPr>
              <w:t>Ethnic origin*</w:t>
            </w:r>
          </w:p>
        </w:tc>
        <w:tc>
          <w:tcPr>
            <w:tcW w:w="4335" w:type="dxa"/>
            <w:gridSpan w:val="3"/>
          </w:tcPr>
          <w:p w14:paraId="57DE19AB"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7E8B8BCF" w14:textId="77777777" w:rsidR="00542E7C" w:rsidRDefault="00542E7C" w:rsidP="009B2596">
            <w:pPr>
              <w:rPr>
                <w:sz w:val="2"/>
                <w:szCs w:val="2"/>
              </w:rPr>
            </w:pPr>
          </w:p>
        </w:tc>
      </w:tr>
      <w:tr w:rsidR="00542E7C" w14:paraId="5CEE72D0" w14:textId="77777777" w:rsidTr="009B2596">
        <w:trPr>
          <w:trHeight w:val="267"/>
          <w:jc w:val="center"/>
        </w:trPr>
        <w:tc>
          <w:tcPr>
            <w:tcW w:w="4363" w:type="dxa"/>
            <w:gridSpan w:val="8"/>
            <w:shd w:val="clear" w:color="auto" w:fill="D1D3D4"/>
          </w:tcPr>
          <w:p w14:paraId="19F00A9E" w14:textId="77777777" w:rsidR="00542E7C" w:rsidRDefault="00542E7C" w:rsidP="009B2596">
            <w:pPr>
              <w:pStyle w:val="TableParagraph"/>
              <w:spacing w:before="46"/>
              <w:ind w:left="1590" w:right="1584"/>
              <w:jc w:val="center"/>
              <w:rPr>
                <w:rFonts w:ascii="Calibri"/>
                <w:sz w:val="14"/>
              </w:rPr>
            </w:pPr>
            <w:r>
              <w:rPr>
                <w:rFonts w:ascii="Calibri"/>
                <w:color w:val="231F20"/>
                <w:w w:val="110"/>
                <w:sz w:val="14"/>
              </w:rPr>
              <w:t>Activities Involved</w:t>
            </w:r>
          </w:p>
        </w:tc>
        <w:tc>
          <w:tcPr>
            <w:tcW w:w="294" w:type="dxa"/>
            <w:gridSpan w:val="2"/>
            <w:shd w:val="clear" w:color="auto" w:fill="D1D3D4"/>
          </w:tcPr>
          <w:p w14:paraId="28D40DE4" w14:textId="77777777" w:rsidR="00542E7C" w:rsidRDefault="00542E7C" w:rsidP="009B2596">
            <w:pPr>
              <w:pStyle w:val="TableParagraph"/>
              <w:rPr>
                <w:rFonts w:ascii="Times New Roman"/>
                <w:sz w:val="14"/>
              </w:rPr>
            </w:pPr>
          </w:p>
        </w:tc>
        <w:tc>
          <w:tcPr>
            <w:tcW w:w="1944" w:type="dxa"/>
            <w:gridSpan w:val="4"/>
            <w:shd w:val="clear" w:color="auto" w:fill="EBEBEC"/>
          </w:tcPr>
          <w:p w14:paraId="6A25AA09" w14:textId="77777777" w:rsidR="00542E7C" w:rsidRDefault="00542E7C" w:rsidP="009B2596">
            <w:pPr>
              <w:pStyle w:val="TableParagraph"/>
              <w:spacing w:before="48"/>
              <w:ind w:right="68"/>
              <w:jc w:val="right"/>
              <w:rPr>
                <w:sz w:val="14"/>
              </w:rPr>
            </w:pPr>
            <w:r>
              <w:rPr>
                <w:color w:val="231F20"/>
                <w:w w:val="115"/>
                <w:sz w:val="14"/>
              </w:rPr>
              <w:t>Name</w:t>
            </w:r>
          </w:p>
        </w:tc>
        <w:tc>
          <w:tcPr>
            <w:tcW w:w="4335" w:type="dxa"/>
            <w:gridSpan w:val="3"/>
            <w:shd w:val="clear" w:color="auto" w:fill="EBEBEC"/>
          </w:tcPr>
          <w:p w14:paraId="41F8FCAD" w14:textId="77777777" w:rsidR="00542E7C" w:rsidRDefault="00542E7C" w:rsidP="009B2596">
            <w:pPr>
              <w:pStyle w:val="TableParagraph"/>
              <w:rPr>
                <w:rFonts w:ascii="Times New Roman"/>
                <w:sz w:val="14"/>
              </w:rPr>
            </w:pPr>
          </w:p>
        </w:tc>
        <w:tc>
          <w:tcPr>
            <w:tcW w:w="468" w:type="dxa"/>
            <w:vMerge w:val="restart"/>
            <w:shd w:val="clear" w:color="auto" w:fill="EBEBEC"/>
            <w:textDirection w:val="btLr"/>
          </w:tcPr>
          <w:p w14:paraId="080257C9" w14:textId="77777777" w:rsidR="00542E7C" w:rsidRDefault="00542E7C" w:rsidP="009B2596">
            <w:pPr>
              <w:pStyle w:val="TableParagraph"/>
              <w:spacing w:before="161"/>
              <w:ind w:left="403"/>
              <w:rPr>
                <w:rFonts w:ascii="Calibri"/>
                <w:i/>
                <w:sz w:val="16"/>
              </w:rPr>
            </w:pPr>
            <w:r>
              <w:rPr>
                <w:rFonts w:ascii="Calibri"/>
                <w:i/>
                <w:color w:val="231F20"/>
                <w:sz w:val="16"/>
              </w:rPr>
              <w:t>Patient 2</w:t>
            </w:r>
          </w:p>
        </w:tc>
      </w:tr>
      <w:tr w:rsidR="00542E7C" w14:paraId="2C37E998" w14:textId="77777777" w:rsidTr="009B2596">
        <w:trPr>
          <w:trHeight w:val="267"/>
          <w:jc w:val="center"/>
        </w:trPr>
        <w:tc>
          <w:tcPr>
            <w:tcW w:w="1768" w:type="dxa"/>
            <w:gridSpan w:val="3"/>
          </w:tcPr>
          <w:p w14:paraId="42B789A0" w14:textId="77777777" w:rsidR="00542E7C" w:rsidRDefault="00542E7C" w:rsidP="009B2596">
            <w:pPr>
              <w:pStyle w:val="TableParagraph"/>
              <w:spacing w:before="48"/>
              <w:ind w:left="1056"/>
              <w:rPr>
                <w:sz w:val="14"/>
              </w:rPr>
            </w:pPr>
            <w:r>
              <w:rPr>
                <w:color w:val="231F20"/>
                <w:w w:val="120"/>
                <w:sz w:val="14"/>
              </w:rPr>
              <w:t>Swimming</w:t>
            </w:r>
          </w:p>
        </w:tc>
        <w:tc>
          <w:tcPr>
            <w:tcW w:w="413" w:type="dxa"/>
            <w:gridSpan w:val="2"/>
          </w:tcPr>
          <w:p w14:paraId="1627A6D4" w14:textId="77777777" w:rsidR="00542E7C" w:rsidRDefault="00542E7C" w:rsidP="009B2596">
            <w:pPr>
              <w:pStyle w:val="TableParagraph"/>
              <w:rPr>
                <w:rFonts w:ascii="Times New Roman"/>
                <w:sz w:val="14"/>
              </w:rPr>
            </w:pPr>
          </w:p>
        </w:tc>
        <w:tc>
          <w:tcPr>
            <w:tcW w:w="1769" w:type="dxa"/>
            <w:gridSpan w:val="2"/>
          </w:tcPr>
          <w:p w14:paraId="0A37D57B" w14:textId="77777777" w:rsidR="00542E7C" w:rsidRDefault="00542E7C" w:rsidP="009B2596">
            <w:pPr>
              <w:pStyle w:val="TableParagraph"/>
              <w:spacing w:before="48"/>
              <w:ind w:right="71"/>
              <w:jc w:val="right"/>
              <w:rPr>
                <w:sz w:val="14"/>
              </w:rPr>
            </w:pPr>
            <w:r>
              <w:rPr>
                <w:color w:val="231F20"/>
                <w:w w:val="110"/>
                <w:sz w:val="14"/>
              </w:rPr>
              <w:t>Fishing</w:t>
            </w:r>
          </w:p>
        </w:tc>
        <w:tc>
          <w:tcPr>
            <w:tcW w:w="413" w:type="dxa"/>
          </w:tcPr>
          <w:p w14:paraId="1B058795" w14:textId="77777777" w:rsidR="00542E7C" w:rsidRDefault="00542E7C" w:rsidP="009B2596">
            <w:pPr>
              <w:pStyle w:val="TableParagraph"/>
              <w:rPr>
                <w:rFonts w:ascii="Times New Roman"/>
                <w:sz w:val="14"/>
              </w:rPr>
            </w:pPr>
          </w:p>
        </w:tc>
        <w:tc>
          <w:tcPr>
            <w:tcW w:w="294" w:type="dxa"/>
            <w:gridSpan w:val="2"/>
            <w:shd w:val="clear" w:color="auto" w:fill="D1D3D4"/>
          </w:tcPr>
          <w:p w14:paraId="3E2F25F0" w14:textId="77777777" w:rsidR="00542E7C" w:rsidRDefault="00542E7C" w:rsidP="009B2596">
            <w:pPr>
              <w:pStyle w:val="TableParagraph"/>
              <w:rPr>
                <w:rFonts w:ascii="Times New Roman"/>
                <w:sz w:val="14"/>
              </w:rPr>
            </w:pPr>
          </w:p>
        </w:tc>
        <w:tc>
          <w:tcPr>
            <w:tcW w:w="1944" w:type="dxa"/>
            <w:gridSpan w:val="4"/>
            <w:shd w:val="clear" w:color="auto" w:fill="EBEBEC"/>
          </w:tcPr>
          <w:p w14:paraId="31CF349E" w14:textId="77777777" w:rsidR="00542E7C" w:rsidRDefault="00542E7C" w:rsidP="009B2596">
            <w:pPr>
              <w:pStyle w:val="TableParagraph"/>
              <w:spacing w:before="48"/>
              <w:ind w:right="68"/>
              <w:jc w:val="right"/>
              <w:rPr>
                <w:sz w:val="14"/>
              </w:rPr>
            </w:pPr>
            <w:r>
              <w:rPr>
                <w:color w:val="231F20"/>
                <w:w w:val="110"/>
                <w:sz w:val="14"/>
              </w:rPr>
              <w:t>Address</w:t>
            </w:r>
          </w:p>
        </w:tc>
        <w:tc>
          <w:tcPr>
            <w:tcW w:w="4335" w:type="dxa"/>
            <w:gridSpan w:val="3"/>
            <w:shd w:val="clear" w:color="auto" w:fill="EBEBEC"/>
          </w:tcPr>
          <w:p w14:paraId="75224F5C"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404B84F1" w14:textId="77777777" w:rsidR="00542E7C" w:rsidRDefault="00542E7C" w:rsidP="009B2596">
            <w:pPr>
              <w:rPr>
                <w:sz w:val="2"/>
                <w:szCs w:val="2"/>
              </w:rPr>
            </w:pPr>
          </w:p>
        </w:tc>
      </w:tr>
      <w:tr w:rsidR="00542E7C" w14:paraId="03F53941" w14:textId="77777777" w:rsidTr="009B2596">
        <w:trPr>
          <w:trHeight w:val="267"/>
          <w:jc w:val="center"/>
        </w:trPr>
        <w:tc>
          <w:tcPr>
            <w:tcW w:w="1768" w:type="dxa"/>
            <w:gridSpan w:val="3"/>
          </w:tcPr>
          <w:p w14:paraId="7809301A" w14:textId="77777777" w:rsidR="00542E7C" w:rsidRDefault="00542E7C" w:rsidP="009B2596">
            <w:pPr>
              <w:pStyle w:val="TableParagraph"/>
              <w:spacing w:before="48"/>
              <w:ind w:left="504"/>
              <w:rPr>
                <w:sz w:val="14"/>
              </w:rPr>
            </w:pPr>
            <w:r>
              <w:rPr>
                <w:color w:val="231F20"/>
                <w:w w:val="125"/>
                <w:sz w:val="14"/>
              </w:rPr>
              <w:t xml:space="preserve">Surfing / </w:t>
            </w:r>
            <w:proofErr w:type="spellStart"/>
            <w:r>
              <w:rPr>
                <w:color w:val="231F20"/>
                <w:w w:val="125"/>
                <w:sz w:val="14"/>
              </w:rPr>
              <w:t>bodyboard</w:t>
            </w:r>
            <w:proofErr w:type="spellEnd"/>
          </w:p>
        </w:tc>
        <w:tc>
          <w:tcPr>
            <w:tcW w:w="413" w:type="dxa"/>
            <w:gridSpan w:val="2"/>
          </w:tcPr>
          <w:p w14:paraId="13874504" w14:textId="77777777" w:rsidR="00542E7C" w:rsidRDefault="00542E7C" w:rsidP="009B2596">
            <w:pPr>
              <w:pStyle w:val="TableParagraph"/>
              <w:rPr>
                <w:rFonts w:ascii="Times New Roman"/>
                <w:sz w:val="14"/>
              </w:rPr>
            </w:pPr>
          </w:p>
        </w:tc>
        <w:tc>
          <w:tcPr>
            <w:tcW w:w="1769" w:type="dxa"/>
            <w:gridSpan w:val="2"/>
          </w:tcPr>
          <w:p w14:paraId="476F6FC3" w14:textId="77777777" w:rsidR="00542E7C" w:rsidRDefault="00542E7C" w:rsidP="009B2596">
            <w:pPr>
              <w:pStyle w:val="TableParagraph"/>
              <w:spacing w:before="48"/>
              <w:ind w:left="796"/>
              <w:rPr>
                <w:sz w:val="14"/>
              </w:rPr>
            </w:pPr>
            <w:r>
              <w:rPr>
                <w:color w:val="231F20"/>
                <w:w w:val="125"/>
                <w:sz w:val="14"/>
              </w:rPr>
              <w:t>Attempt</w:t>
            </w:r>
            <w:r>
              <w:rPr>
                <w:color w:val="231F20"/>
                <w:spacing w:val="-30"/>
                <w:w w:val="125"/>
                <w:sz w:val="14"/>
              </w:rPr>
              <w:t xml:space="preserve"> </w:t>
            </w:r>
            <w:r>
              <w:rPr>
                <w:color w:val="231F20"/>
                <w:w w:val="125"/>
                <w:sz w:val="14"/>
              </w:rPr>
              <w:t>rescue</w:t>
            </w:r>
          </w:p>
        </w:tc>
        <w:tc>
          <w:tcPr>
            <w:tcW w:w="413" w:type="dxa"/>
          </w:tcPr>
          <w:p w14:paraId="191F665B" w14:textId="77777777" w:rsidR="00542E7C" w:rsidRDefault="00542E7C" w:rsidP="009B2596">
            <w:pPr>
              <w:pStyle w:val="TableParagraph"/>
              <w:rPr>
                <w:rFonts w:ascii="Times New Roman"/>
                <w:sz w:val="14"/>
              </w:rPr>
            </w:pPr>
          </w:p>
        </w:tc>
        <w:tc>
          <w:tcPr>
            <w:tcW w:w="294" w:type="dxa"/>
            <w:gridSpan w:val="2"/>
            <w:shd w:val="clear" w:color="auto" w:fill="D1D3D4"/>
          </w:tcPr>
          <w:p w14:paraId="64A674B8" w14:textId="77777777" w:rsidR="00542E7C" w:rsidRDefault="00542E7C" w:rsidP="009B2596">
            <w:pPr>
              <w:pStyle w:val="TableParagraph"/>
              <w:rPr>
                <w:rFonts w:ascii="Times New Roman"/>
                <w:sz w:val="14"/>
              </w:rPr>
            </w:pPr>
          </w:p>
        </w:tc>
        <w:tc>
          <w:tcPr>
            <w:tcW w:w="1944" w:type="dxa"/>
            <w:gridSpan w:val="4"/>
            <w:shd w:val="clear" w:color="auto" w:fill="EBEBEC"/>
          </w:tcPr>
          <w:p w14:paraId="60D89181" w14:textId="77777777" w:rsidR="00542E7C" w:rsidRDefault="00542E7C" w:rsidP="009B2596">
            <w:pPr>
              <w:pStyle w:val="TableParagraph"/>
              <w:spacing w:before="48"/>
              <w:ind w:right="74"/>
              <w:jc w:val="right"/>
              <w:rPr>
                <w:sz w:val="14"/>
              </w:rPr>
            </w:pPr>
            <w:r>
              <w:rPr>
                <w:color w:val="231F20"/>
                <w:w w:val="110"/>
                <w:sz w:val="14"/>
              </w:rPr>
              <w:t>Age*</w:t>
            </w:r>
          </w:p>
        </w:tc>
        <w:tc>
          <w:tcPr>
            <w:tcW w:w="4335" w:type="dxa"/>
            <w:gridSpan w:val="3"/>
            <w:shd w:val="clear" w:color="auto" w:fill="EBEBEC"/>
          </w:tcPr>
          <w:p w14:paraId="6F52F9D2"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5D46E612" w14:textId="77777777" w:rsidR="00542E7C" w:rsidRDefault="00542E7C" w:rsidP="009B2596">
            <w:pPr>
              <w:rPr>
                <w:sz w:val="2"/>
                <w:szCs w:val="2"/>
              </w:rPr>
            </w:pPr>
          </w:p>
        </w:tc>
      </w:tr>
      <w:tr w:rsidR="00542E7C" w14:paraId="2839BC57" w14:textId="77777777" w:rsidTr="009B2596">
        <w:trPr>
          <w:trHeight w:val="267"/>
          <w:jc w:val="center"/>
        </w:trPr>
        <w:tc>
          <w:tcPr>
            <w:tcW w:w="1768" w:type="dxa"/>
            <w:gridSpan w:val="3"/>
          </w:tcPr>
          <w:p w14:paraId="71A217A0" w14:textId="77777777" w:rsidR="00542E7C" w:rsidRDefault="00542E7C" w:rsidP="009B2596">
            <w:pPr>
              <w:pStyle w:val="TableParagraph"/>
              <w:spacing w:before="48"/>
              <w:ind w:left="1015"/>
              <w:rPr>
                <w:sz w:val="14"/>
              </w:rPr>
            </w:pPr>
            <w:r>
              <w:rPr>
                <w:color w:val="231F20"/>
                <w:w w:val="120"/>
                <w:sz w:val="14"/>
              </w:rPr>
              <w:t>Sail or boat</w:t>
            </w:r>
          </w:p>
        </w:tc>
        <w:tc>
          <w:tcPr>
            <w:tcW w:w="413" w:type="dxa"/>
            <w:gridSpan w:val="2"/>
          </w:tcPr>
          <w:p w14:paraId="72714AFC" w14:textId="77777777" w:rsidR="00542E7C" w:rsidRDefault="00542E7C" w:rsidP="009B2596">
            <w:pPr>
              <w:pStyle w:val="TableParagraph"/>
              <w:rPr>
                <w:rFonts w:ascii="Times New Roman"/>
                <w:sz w:val="14"/>
              </w:rPr>
            </w:pPr>
          </w:p>
        </w:tc>
        <w:tc>
          <w:tcPr>
            <w:tcW w:w="1769" w:type="dxa"/>
            <w:gridSpan w:val="2"/>
          </w:tcPr>
          <w:p w14:paraId="7F569B1B" w14:textId="77777777" w:rsidR="00542E7C" w:rsidRDefault="00542E7C" w:rsidP="009B2596">
            <w:pPr>
              <w:pStyle w:val="TableParagraph"/>
              <w:spacing w:before="48"/>
              <w:ind w:right="71"/>
              <w:jc w:val="right"/>
              <w:rPr>
                <w:sz w:val="14"/>
              </w:rPr>
            </w:pPr>
            <w:r>
              <w:rPr>
                <w:color w:val="231F20"/>
                <w:w w:val="115"/>
                <w:sz w:val="14"/>
              </w:rPr>
              <w:t>Other</w:t>
            </w:r>
          </w:p>
        </w:tc>
        <w:tc>
          <w:tcPr>
            <w:tcW w:w="413" w:type="dxa"/>
          </w:tcPr>
          <w:p w14:paraId="38895ADD" w14:textId="77777777" w:rsidR="00542E7C" w:rsidRDefault="00542E7C" w:rsidP="009B2596">
            <w:pPr>
              <w:pStyle w:val="TableParagraph"/>
              <w:rPr>
                <w:rFonts w:ascii="Times New Roman"/>
                <w:sz w:val="14"/>
              </w:rPr>
            </w:pPr>
          </w:p>
        </w:tc>
        <w:tc>
          <w:tcPr>
            <w:tcW w:w="294" w:type="dxa"/>
            <w:gridSpan w:val="2"/>
            <w:shd w:val="clear" w:color="auto" w:fill="D1D3D4"/>
          </w:tcPr>
          <w:p w14:paraId="086F9419" w14:textId="77777777" w:rsidR="00542E7C" w:rsidRDefault="00542E7C" w:rsidP="009B2596">
            <w:pPr>
              <w:pStyle w:val="TableParagraph"/>
              <w:rPr>
                <w:rFonts w:ascii="Times New Roman"/>
                <w:sz w:val="14"/>
              </w:rPr>
            </w:pPr>
          </w:p>
        </w:tc>
        <w:tc>
          <w:tcPr>
            <w:tcW w:w="1944" w:type="dxa"/>
            <w:gridSpan w:val="4"/>
            <w:shd w:val="clear" w:color="auto" w:fill="EBEBEC"/>
          </w:tcPr>
          <w:p w14:paraId="3B914552" w14:textId="77777777" w:rsidR="00542E7C" w:rsidRDefault="00542E7C" w:rsidP="009B2596">
            <w:pPr>
              <w:pStyle w:val="TableParagraph"/>
              <w:spacing w:before="48"/>
              <w:ind w:right="68"/>
              <w:jc w:val="right"/>
              <w:rPr>
                <w:sz w:val="14"/>
              </w:rPr>
            </w:pPr>
            <w:r>
              <w:rPr>
                <w:color w:val="231F20"/>
                <w:w w:val="110"/>
                <w:sz w:val="14"/>
              </w:rPr>
              <w:t>Gender*</w:t>
            </w:r>
          </w:p>
        </w:tc>
        <w:tc>
          <w:tcPr>
            <w:tcW w:w="4335" w:type="dxa"/>
            <w:gridSpan w:val="3"/>
            <w:shd w:val="clear" w:color="auto" w:fill="EBEBEC"/>
          </w:tcPr>
          <w:p w14:paraId="4F1D2425"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2C00729D" w14:textId="77777777" w:rsidR="00542E7C" w:rsidRDefault="00542E7C" w:rsidP="009B2596">
            <w:pPr>
              <w:rPr>
                <w:sz w:val="2"/>
                <w:szCs w:val="2"/>
              </w:rPr>
            </w:pPr>
          </w:p>
        </w:tc>
      </w:tr>
      <w:tr w:rsidR="00542E7C" w14:paraId="2E0E0149" w14:textId="77777777" w:rsidTr="009B2596">
        <w:trPr>
          <w:trHeight w:val="267"/>
          <w:jc w:val="center"/>
        </w:trPr>
        <w:tc>
          <w:tcPr>
            <w:tcW w:w="1768" w:type="dxa"/>
            <w:gridSpan w:val="3"/>
          </w:tcPr>
          <w:p w14:paraId="49FB1E23" w14:textId="77777777" w:rsidR="00542E7C" w:rsidRDefault="00542E7C" w:rsidP="009B2596">
            <w:pPr>
              <w:pStyle w:val="TableParagraph"/>
              <w:spacing w:before="48"/>
              <w:ind w:left="648"/>
              <w:rPr>
                <w:sz w:val="14"/>
              </w:rPr>
            </w:pPr>
            <w:r>
              <w:rPr>
                <w:color w:val="231F20"/>
                <w:w w:val="125"/>
                <w:sz w:val="14"/>
              </w:rPr>
              <w:t>Walking / running</w:t>
            </w:r>
          </w:p>
        </w:tc>
        <w:tc>
          <w:tcPr>
            <w:tcW w:w="413" w:type="dxa"/>
            <w:gridSpan w:val="2"/>
          </w:tcPr>
          <w:p w14:paraId="41BFF7F6" w14:textId="77777777" w:rsidR="00542E7C" w:rsidRDefault="00542E7C" w:rsidP="009B2596">
            <w:pPr>
              <w:pStyle w:val="TableParagraph"/>
              <w:rPr>
                <w:rFonts w:ascii="Times New Roman"/>
                <w:sz w:val="14"/>
              </w:rPr>
            </w:pPr>
          </w:p>
        </w:tc>
        <w:tc>
          <w:tcPr>
            <w:tcW w:w="1769" w:type="dxa"/>
            <w:gridSpan w:val="2"/>
          </w:tcPr>
          <w:p w14:paraId="7C986AA3" w14:textId="77777777" w:rsidR="00542E7C" w:rsidRDefault="00542E7C" w:rsidP="009B2596">
            <w:pPr>
              <w:pStyle w:val="TableParagraph"/>
              <w:rPr>
                <w:rFonts w:ascii="Times New Roman"/>
                <w:sz w:val="14"/>
              </w:rPr>
            </w:pPr>
          </w:p>
        </w:tc>
        <w:tc>
          <w:tcPr>
            <w:tcW w:w="413" w:type="dxa"/>
          </w:tcPr>
          <w:p w14:paraId="7E3FD9FC" w14:textId="77777777" w:rsidR="00542E7C" w:rsidRDefault="00542E7C" w:rsidP="009B2596">
            <w:pPr>
              <w:pStyle w:val="TableParagraph"/>
              <w:rPr>
                <w:rFonts w:ascii="Times New Roman"/>
                <w:sz w:val="14"/>
              </w:rPr>
            </w:pPr>
          </w:p>
        </w:tc>
        <w:tc>
          <w:tcPr>
            <w:tcW w:w="294" w:type="dxa"/>
            <w:gridSpan w:val="2"/>
            <w:shd w:val="clear" w:color="auto" w:fill="D1D3D4"/>
          </w:tcPr>
          <w:p w14:paraId="729A929A" w14:textId="77777777" w:rsidR="00542E7C" w:rsidRDefault="00542E7C" w:rsidP="009B2596">
            <w:pPr>
              <w:pStyle w:val="TableParagraph"/>
              <w:rPr>
                <w:rFonts w:ascii="Times New Roman"/>
                <w:sz w:val="14"/>
              </w:rPr>
            </w:pPr>
          </w:p>
        </w:tc>
        <w:tc>
          <w:tcPr>
            <w:tcW w:w="1944" w:type="dxa"/>
            <w:gridSpan w:val="4"/>
            <w:shd w:val="clear" w:color="auto" w:fill="EBEBEC"/>
          </w:tcPr>
          <w:p w14:paraId="2EF71A1A" w14:textId="77777777" w:rsidR="00542E7C" w:rsidRDefault="00542E7C" w:rsidP="009B2596">
            <w:pPr>
              <w:pStyle w:val="TableParagraph"/>
              <w:spacing w:before="48"/>
              <w:ind w:left="1073"/>
              <w:rPr>
                <w:sz w:val="14"/>
              </w:rPr>
            </w:pPr>
            <w:r>
              <w:rPr>
                <w:color w:val="231F20"/>
                <w:w w:val="120"/>
                <w:sz w:val="14"/>
              </w:rPr>
              <w:t>Ethnic origin*</w:t>
            </w:r>
          </w:p>
        </w:tc>
        <w:tc>
          <w:tcPr>
            <w:tcW w:w="4335" w:type="dxa"/>
            <w:gridSpan w:val="3"/>
            <w:shd w:val="clear" w:color="auto" w:fill="EBEBEC"/>
          </w:tcPr>
          <w:p w14:paraId="58B13089"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209FD07D" w14:textId="77777777" w:rsidR="00542E7C" w:rsidRDefault="00542E7C" w:rsidP="009B2596">
            <w:pPr>
              <w:rPr>
                <w:sz w:val="2"/>
                <w:szCs w:val="2"/>
              </w:rPr>
            </w:pPr>
          </w:p>
        </w:tc>
      </w:tr>
      <w:tr w:rsidR="00542E7C" w14:paraId="3CD0615B" w14:textId="77777777" w:rsidTr="009B2596">
        <w:trPr>
          <w:trHeight w:val="267"/>
          <w:jc w:val="center"/>
        </w:trPr>
        <w:tc>
          <w:tcPr>
            <w:tcW w:w="4363" w:type="dxa"/>
            <w:gridSpan w:val="8"/>
            <w:shd w:val="clear" w:color="auto" w:fill="D1D3D4"/>
          </w:tcPr>
          <w:p w14:paraId="6A5417FF" w14:textId="77777777" w:rsidR="00542E7C" w:rsidRDefault="00542E7C" w:rsidP="009B2596">
            <w:pPr>
              <w:pStyle w:val="TableParagraph"/>
              <w:spacing w:before="46"/>
              <w:ind w:left="982"/>
              <w:rPr>
                <w:rFonts w:ascii="Calibri"/>
                <w:i/>
                <w:sz w:val="14"/>
              </w:rPr>
            </w:pPr>
            <w:r>
              <w:rPr>
                <w:rFonts w:ascii="Calibri"/>
                <w:color w:val="231F20"/>
                <w:w w:val="105"/>
                <w:sz w:val="14"/>
              </w:rPr>
              <w:t xml:space="preserve">Incident Conditions </w:t>
            </w:r>
            <w:r>
              <w:rPr>
                <w:rFonts w:ascii="Calibri"/>
                <w:i/>
                <w:color w:val="231F20"/>
                <w:w w:val="105"/>
                <w:sz w:val="14"/>
              </w:rPr>
              <w:t>(at start of incident)</w:t>
            </w:r>
          </w:p>
        </w:tc>
        <w:tc>
          <w:tcPr>
            <w:tcW w:w="294" w:type="dxa"/>
            <w:gridSpan w:val="2"/>
            <w:shd w:val="clear" w:color="auto" w:fill="D1D3D4"/>
          </w:tcPr>
          <w:p w14:paraId="3729809B" w14:textId="77777777" w:rsidR="00542E7C" w:rsidRDefault="00542E7C" w:rsidP="009B2596">
            <w:pPr>
              <w:pStyle w:val="TableParagraph"/>
              <w:rPr>
                <w:rFonts w:ascii="Times New Roman"/>
                <w:sz w:val="14"/>
              </w:rPr>
            </w:pPr>
          </w:p>
        </w:tc>
        <w:tc>
          <w:tcPr>
            <w:tcW w:w="1944" w:type="dxa"/>
            <w:gridSpan w:val="4"/>
          </w:tcPr>
          <w:p w14:paraId="4E379486" w14:textId="77777777" w:rsidR="00542E7C" w:rsidRDefault="00542E7C" w:rsidP="009B2596">
            <w:pPr>
              <w:pStyle w:val="TableParagraph"/>
              <w:spacing w:before="48"/>
              <w:ind w:right="68"/>
              <w:jc w:val="right"/>
              <w:rPr>
                <w:sz w:val="14"/>
              </w:rPr>
            </w:pPr>
            <w:r>
              <w:rPr>
                <w:color w:val="231F20"/>
                <w:w w:val="115"/>
                <w:sz w:val="14"/>
              </w:rPr>
              <w:t>Name</w:t>
            </w:r>
          </w:p>
        </w:tc>
        <w:tc>
          <w:tcPr>
            <w:tcW w:w="4335" w:type="dxa"/>
            <w:gridSpan w:val="3"/>
          </w:tcPr>
          <w:p w14:paraId="4549A6D4" w14:textId="77777777" w:rsidR="00542E7C" w:rsidRDefault="00542E7C" w:rsidP="009B2596">
            <w:pPr>
              <w:pStyle w:val="TableParagraph"/>
              <w:rPr>
                <w:rFonts w:ascii="Times New Roman"/>
                <w:sz w:val="14"/>
              </w:rPr>
            </w:pPr>
          </w:p>
        </w:tc>
        <w:tc>
          <w:tcPr>
            <w:tcW w:w="468" w:type="dxa"/>
            <w:vMerge w:val="restart"/>
            <w:textDirection w:val="btLr"/>
          </w:tcPr>
          <w:p w14:paraId="3591FE2A" w14:textId="77777777" w:rsidR="00542E7C" w:rsidRDefault="00542E7C" w:rsidP="009B2596">
            <w:pPr>
              <w:pStyle w:val="TableParagraph"/>
              <w:spacing w:before="161"/>
              <w:ind w:left="395"/>
              <w:rPr>
                <w:rFonts w:ascii="Calibri"/>
                <w:i/>
                <w:sz w:val="16"/>
              </w:rPr>
            </w:pPr>
            <w:r>
              <w:rPr>
                <w:rFonts w:ascii="Calibri"/>
                <w:i/>
                <w:color w:val="231F20"/>
                <w:sz w:val="16"/>
              </w:rPr>
              <w:t>Patient 3</w:t>
            </w:r>
          </w:p>
        </w:tc>
      </w:tr>
      <w:tr w:rsidR="00542E7C" w14:paraId="6AFF856E" w14:textId="77777777" w:rsidTr="009B2596">
        <w:trPr>
          <w:trHeight w:val="267"/>
          <w:jc w:val="center"/>
        </w:trPr>
        <w:tc>
          <w:tcPr>
            <w:tcW w:w="442" w:type="dxa"/>
            <w:vMerge w:val="restart"/>
            <w:textDirection w:val="btLr"/>
          </w:tcPr>
          <w:p w14:paraId="2133C092" w14:textId="77777777" w:rsidR="00542E7C" w:rsidRDefault="00542E7C" w:rsidP="009B2596">
            <w:pPr>
              <w:pStyle w:val="TableParagraph"/>
              <w:spacing w:before="109"/>
              <w:ind w:left="369"/>
              <w:rPr>
                <w:rFonts w:ascii="Calibri"/>
                <w:i/>
                <w:sz w:val="16"/>
              </w:rPr>
            </w:pPr>
            <w:r>
              <w:rPr>
                <w:rFonts w:ascii="Calibri"/>
                <w:i/>
                <w:color w:val="231F20"/>
                <w:w w:val="105"/>
                <w:sz w:val="16"/>
              </w:rPr>
              <w:t>See codes</w:t>
            </w:r>
          </w:p>
        </w:tc>
        <w:tc>
          <w:tcPr>
            <w:tcW w:w="3508" w:type="dxa"/>
            <w:gridSpan w:val="6"/>
          </w:tcPr>
          <w:p w14:paraId="596F52B7" w14:textId="77777777" w:rsidR="00542E7C" w:rsidRDefault="00542E7C" w:rsidP="009B2596">
            <w:pPr>
              <w:pStyle w:val="TableParagraph"/>
              <w:spacing w:before="48"/>
              <w:ind w:right="71"/>
              <w:jc w:val="right"/>
              <w:rPr>
                <w:sz w:val="14"/>
              </w:rPr>
            </w:pPr>
            <w:r>
              <w:rPr>
                <w:color w:val="231F20"/>
                <w:w w:val="115"/>
                <w:sz w:val="14"/>
              </w:rPr>
              <w:t>Weather</w:t>
            </w:r>
          </w:p>
        </w:tc>
        <w:tc>
          <w:tcPr>
            <w:tcW w:w="413" w:type="dxa"/>
          </w:tcPr>
          <w:p w14:paraId="1EC520BB" w14:textId="77777777" w:rsidR="00542E7C" w:rsidRDefault="00542E7C" w:rsidP="009B2596">
            <w:pPr>
              <w:pStyle w:val="TableParagraph"/>
              <w:rPr>
                <w:rFonts w:ascii="Times New Roman"/>
                <w:sz w:val="14"/>
              </w:rPr>
            </w:pPr>
          </w:p>
        </w:tc>
        <w:tc>
          <w:tcPr>
            <w:tcW w:w="294" w:type="dxa"/>
            <w:gridSpan w:val="2"/>
            <w:shd w:val="clear" w:color="auto" w:fill="D1D3D4"/>
          </w:tcPr>
          <w:p w14:paraId="0B856F24" w14:textId="77777777" w:rsidR="00542E7C" w:rsidRDefault="00542E7C" w:rsidP="009B2596">
            <w:pPr>
              <w:pStyle w:val="TableParagraph"/>
              <w:rPr>
                <w:rFonts w:ascii="Times New Roman"/>
                <w:sz w:val="14"/>
              </w:rPr>
            </w:pPr>
          </w:p>
        </w:tc>
        <w:tc>
          <w:tcPr>
            <w:tcW w:w="1944" w:type="dxa"/>
            <w:gridSpan w:val="4"/>
          </w:tcPr>
          <w:p w14:paraId="19057D51" w14:textId="77777777" w:rsidR="00542E7C" w:rsidRDefault="00542E7C" w:rsidP="009B2596">
            <w:pPr>
              <w:pStyle w:val="TableParagraph"/>
              <w:spacing w:before="48"/>
              <w:ind w:right="68"/>
              <w:jc w:val="right"/>
              <w:rPr>
                <w:sz w:val="14"/>
              </w:rPr>
            </w:pPr>
            <w:r>
              <w:rPr>
                <w:color w:val="231F20"/>
                <w:w w:val="110"/>
                <w:sz w:val="14"/>
              </w:rPr>
              <w:t>Address</w:t>
            </w:r>
          </w:p>
        </w:tc>
        <w:tc>
          <w:tcPr>
            <w:tcW w:w="4335" w:type="dxa"/>
            <w:gridSpan w:val="3"/>
          </w:tcPr>
          <w:p w14:paraId="02A5399D"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179FDD75" w14:textId="77777777" w:rsidR="00542E7C" w:rsidRDefault="00542E7C" w:rsidP="009B2596">
            <w:pPr>
              <w:rPr>
                <w:sz w:val="2"/>
                <w:szCs w:val="2"/>
              </w:rPr>
            </w:pPr>
          </w:p>
        </w:tc>
      </w:tr>
      <w:tr w:rsidR="00542E7C" w14:paraId="0242B09E" w14:textId="77777777" w:rsidTr="009B2596">
        <w:trPr>
          <w:trHeight w:val="267"/>
          <w:jc w:val="center"/>
        </w:trPr>
        <w:tc>
          <w:tcPr>
            <w:tcW w:w="442" w:type="dxa"/>
            <w:vMerge/>
            <w:tcBorders>
              <w:top w:val="nil"/>
            </w:tcBorders>
            <w:textDirection w:val="btLr"/>
          </w:tcPr>
          <w:p w14:paraId="67AEB915" w14:textId="77777777" w:rsidR="00542E7C" w:rsidRDefault="00542E7C" w:rsidP="009B2596">
            <w:pPr>
              <w:rPr>
                <w:sz w:val="2"/>
                <w:szCs w:val="2"/>
              </w:rPr>
            </w:pPr>
          </w:p>
        </w:tc>
        <w:tc>
          <w:tcPr>
            <w:tcW w:w="3508" w:type="dxa"/>
            <w:gridSpan w:val="6"/>
          </w:tcPr>
          <w:p w14:paraId="34FF38AA" w14:textId="77777777" w:rsidR="00542E7C" w:rsidRDefault="00542E7C" w:rsidP="009B2596">
            <w:pPr>
              <w:pStyle w:val="TableParagraph"/>
              <w:spacing w:before="48"/>
              <w:ind w:right="71"/>
              <w:jc w:val="right"/>
              <w:rPr>
                <w:sz w:val="14"/>
              </w:rPr>
            </w:pPr>
            <w:r>
              <w:rPr>
                <w:color w:val="231F20"/>
                <w:w w:val="115"/>
                <w:sz w:val="14"/>
              </w:rPr>
              <w:t>Wave height</w:t>
            </w:r>
          </w:p>
        </w:tc>
        <w:tc>
          <w:tcPr>
            <w:tcW w:w="413" w:type="dxa"/>
          </w:tcPr>
          <w:p w14:paraId="3E2DAA06" w14:textId="77777777" w:rsidR="00542E7C" w:rsidRDefault="00542E7C" w:rsidP="009B2596">
            <w:pPr>
              <w:pStyle w:val="TableParagraph"/>
              <w:rPr>
                <w:rFonts w:ascii="Times New Roman"/>
                <w:sz w:val="14"/>
              </w:rPr>
            </w:pPr>
          </w:p>
        </w:tc>
        <w:tc>
          <w:tcPr>
            <w:tcW w:w="294" w:type="dxa"/>
            <w:gridSpan w:val="2"/>
            <w:shd w:val="clear" w:color="auto" w:fill="D1D3D4"/>
          </w:tcPr>
          <w:p w14:paraId="78E080F7" w14:textId="77777777" w:rsidR="00542E7C" w:rsidRDefault="00542E7C" w:rsidP="009B2596">
            <w:pPr>
              <w:pStyle w:val="TableParagraph"/>
              <w:rPr>
                <w:rFonts w:ascii="Times New Roman"/>
                <w:sz w:val="14"/>
              </w:rPr>
            </w:pPr>
          </w:p>
        </w:tc>
        <w:tc>
          <w:tcPr>
            <w:tcW w:w="1944" w:type="dxa"/>
            <w:gridSpan w:val="4"/>
          </w:tcPr>
          <w:p w14:paraId="57C08D4C" w14:textId="77777777" w:rsidR="00542E7C" w:rsidRDefault="00542E7C" w:rsidP="009B2596">
            <w:pPr>
              <w:pStyle w:val="TableParagraph"/>
              <w:spacing w:before="48"/>
              <w:ind w:right="74"/>
              <w:jc w:val="right"/>
              <w:rPr>
                <w:sz w:val="14"/>
              </w:rPr>
            </w:pPr>
            <w:r>
              <w:rPr>
                <w:color w:val="231F20"/>
                <w:w w:val="110"/>
                <w:sz w:val="14"/>
              </w:rPr>
              <w:t>Age*</w:t>
            </w:r>
          </w:p>
        </w:tc>
        <w:tc>
          <w:tcPr>
            <w:tcW w:w="4335" w:type="dxa"/>
            <w:gridSpan w:val="3"/>
          </w:tcPr>
          <w:p w14:paraId="10F98955"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50164ADC" w14:textId="77777777" w:rsidR="00542E7C" w:rsidRDefault="00542E7C" w:rsidP="009B2596">
            <w:pPr>
              <w:rPr>
                <w:sz w:val="2"/>
                <w:szCs w:val="2"/>
              </w:rPr>
            </w:pPr>
          </w:p>
        </w:tc>
      </w:tr>
      <w:tr w:rsidR="00542E7C" w14:paraId="10D9F138" w14:textId="77777777" w:rsidTr="009B2596">
        <w:trPr>
          <w:trHeight w:val="267"/>
          <w:jc w:val="center"/>
        </w:trPr>
        <w:tc>
          <w:tcPr>
            <w:tcW w:w="442" w:type="dxa"/>
            <w:vMerge/>
            <w:tcBorders>
              <w:top w:val="nil"/>
            </w:tcBorders>
            <w:textDirection w:val="btLr"/>
          </w:tcPr>
          <w:p w14:paraId="537E56F1" w14:textId="77777777" w:rsidR="00542E7C" w:rsidRDefault="00542E7C" w:rsidP="009B2596">
            <w:pPr>
              <w:rPr>
                <w:sz w:val="2"/>
                <w:szCs w:val="2"/>
              </w:rPr>
            </w:pPr>
          </w:p>
        </w:tc>
        <w:tc>
          <w:tcPr>
            <w:tcW w:w="3508" w:type="dxa"/>
            <w:gridSpan w:val="6"/>
          </w:tcPr>
          <w:p w14:paraId="30DA4893" w14:textId="77777777" w:rsidR="00542E7C" w:rsidRDefault="00542E7C" w:rsidP="009B2596">
            <w:pPr>
              <w:pStyle w:val="TableParagraph"/>
              <w:spacing w:before="48"/>
              <w:ind w:right="71"/>
              <w:jc w:val="right"/>
              <w:rPr>
                <w:sz w:val="14"/>
              </w:rPr>
            </w:pPr>
            <w:r>
              <w:rPr>
                <w:color w:val="231F20"/>
                <w:w w:val="120"/>
                <w:sz w:val="14"/>
              </w:rPr>
              <w:t>Surf conditions</w:t>
            </w:r>
          </w:p>
        </w:tc>
        <w:tc>
          <w:tcPr>
            <w:tcW w:w="413" w:type="dxa"/>
          </w:tcPr>
          <w:p w14:paraId="411F04E5" w14:textId="77777777" w:rsidR="00542E7C" w:rsidRDefault="00542E7C" w:rsidP="009B2596">
            <w:pPr>
              <w:pStyle w:val="TableParagraph"/>
              <w:rPr>
                <w:rFonts w:ascii="Times New Roman"/>
                <w:sz w:val="14"/>
              </w:rPr>
            </w:pPr>
          </w:p>
        </w:tc>
        <w:tc>
          <w:tcPr>
            <w:tcW w:w="294" w:type="dxa"/>
            <w:gridSpan w:val="2"/>
            <w:shd w:val="clear" w:color="auto" w:fill="D1D3D4"/>
          </w:tcPr>
          <w:p w14:paraId="5E0BA8B2" w14:textId="77777777" w:rsidR="00542E7C" w:rsidRDefault="00542E7C" w:rsidP="009B2596">
            <w:pPr>
              <w:pStyle w:val="TableParagraph"/>
              <w:rPr>
                <w:rFonts w:ascii="Times New Roman"/>
                <w:sz w:val="14"/>
              </w:rPr>
            </w:pPr>
          </w:p>
        </w:tc>
        <w:tc>
          <w:tcPr>
            <w:tcW w:w="1944" w:type="dxa"/>
            <w:gridSpan w:val="4"/>
          </w:tcPr>
          <w:p w14:paraId="005396E6" w14:textId="77777777" w:rsidR="00542E7C" w:rsidRDefault="00542E7C" w:rsidP="009B2596">
            <w:pPr>
              <w:pStyle w:val="TableParagraph"/>
              <w:spacing w:before="48"/>
              <w:ind w:right="68"/>
              <w:jc w:val="right"/>
              <w:rPr>
                <w:sz w:val="14"/>
              </w:rPr>
            </w:pPr>
            <w:r>
              <w:rPr>
                <w:color w:val="231F20"/>
                <w:w w:val="110"/>
                <w:sz w:val="14"/>
              </w:rPr>
              <w:t>Gender*</w:t>
            </w:r>
          </w:p>
        </w:tc>
        <w:tc>
          <w:tcPr>
            <w:tcW w:w="4335" w:type="dxa"/>
            <w:gridSpan w:val="3"/>
          </w:tcPr>
          <w:p w14:paraId="21D0AE0E"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5DB200EA" w14:textId="77777777" w:rsidR="00542E7C" w:rsidRDefault="00542E7C" w:rsidP="009B2596">
            <w:pPr>
              <w:rPr>
                <w:sz w:val="2"/>
                <w:szCs w:val="2"/>
              </w:rPr>
            </w:pPr>
          </w:p>
        </w:tc>
      </w:tr>
      <w:tr w:rsidR="00542E7C" w14:paraId="6887DBB6" w14:textId="77777777" w:rsidTr="009B2596">
        <w:trPr>
          <w:trHeight w:val="267"/>
          <w:jc w:val="center"/>
        </w:trPr>
        <w:tc>
          <w:tcPr>
            <w:tcW w:w="442" w:type="dxa"/>
            <w:vMerge/>
            <w:tcBorders>
              <w:top w:val="nil"/>
            </w:tcBorders>
            <w:textDirection w:val="btLr"/>
          </w:tcPr>
          <w:p w14:paraId="1407AD84" w14:textId="77777777" w:rsidR="00542E7C" w:rsidRDefault="00542E7C" w:rsidP="009B2596">
            <w:pPr>
              <w:rPr>
                <w:sz w:val="2"/>
                <w:szCs w:val="2"/>
              </w:rPr>
            </w:pPr>
          </w:p>
        </w:tc>
        <w:tc>
          <w:tcPr>
            <w:tcW w:w="3508" w:type="dxa"/>
            <w:gridSpan w:val="6"/>
          </w:tcPr>
          <w:p w14:paraId="05984EF7" w14:textId="77777777" w:rsidR="00542E7C" w:rsidRDefault="00542E7C" w:rsidP="009B2596">
            <w:pPr>
              <w:pStyle w:val="TableParagraph"/>
              <w:spacing w:before="48"/>
              <w:ind w:right="71"/>
              <w:jc w:val="right"/>
              <w:rPr>
                <w:sz w:val="14"/>
              </w:rPr>
            </w:pPr>
            <w:r>
              <w:rPr>
                <w:color w:val="231F20"/>
                <w:w w:val="115"/>
                <w:sz w:val="14"/>
              </w:rPr>
              <w:t>Wind strength</w:t>
            </w:r>
          </w:p>
        </w:tc>
        <w:tc>
          <w:tcPr>
            <w:tcW w:w="413" w:type="dxa"/>
          </w:tcPr>
          <w:p w14:paraId="3F19FB13" w14:textId="77777777" w:rsidR="00542E7C" w:rsidRDefault="00542E7C" w:rsidP="009B2596">
            <w:pPr>
              <w:pStyle w:val="TableParagraph"/>
              <w:rPr>
                <w:rFonts w:ascii="Times New Roman"/>
                <w:sz w:val="14"/>
              </w:rPr>
            </w:pPr>
          </w:p>
        </w:tc>
        <w:tc>
          <w:tcPr>
            <w:tcW w:w="294" w:type="dxa"/>
            <w:gridSpan w:val="2"/>
            <w:shd w:val="clear" w:color="auto" w:fill="D1D3D4"/>
          </w:tcPr>
          <w:p w14:paraId="62C1DB39" w14:textId="77777777" w:rsidR="00542E7C" w:rsidRDefault="00542E7C" w:rsidP="009B2596">
            <w:pPr>
              <w:pStyle w:val="TableParagraph"/>
              <w:rPr>
                <w:rFonts w:ascii="Times New Roman"/>
                <w:sz w:val="14"/>
              </w:rPr>
            </w:pPr>
          </w:p>
        </w:tc>
        <w:tc>
          <w:tcPr>
            <w:tcW w:w="1944" w:type="dxa"/>
            <w:gridSpan w:val="4"/>
          </w:tcPr>
          <w:p w14:paraId="4203F2F2" w14:textId="77777777" w:rsidR="00542E7C" w:rsidRDefault="00542E7C" w:rsidP="009B2596">
            <w:pPr>
              <w:pStyle w:val="TableParagraph"/>
              <w:spacing w:before="48"/>
              <w:ind w:left="1073"/>
              <w:rPr>
                <w:sz w:val="14"/>
              </w:rPr>
            </w:pPr>
            <w:r>
              <w:rPr>
                <w:color w:val="231F20"/>
                <w:w w:val="120"/>
                <w:sz w:val="14"/>
              </w:rPr>
              <w:t>Ethnic origin*</w:t>
            </w:r>
          </w:p>
        </w:tc>
        <w:tc>
          <w:tcPr>
            <w:tcW w:w="4335" w:type="dxa"/>
            <w:gridSpan w:val="3"/>
          </w:tcPr>
          <w:p w14:paraId="2C8C1491"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14FDD2AC" w14:textId="77777777" w:rsidR="00542E7C" w:rsidRDefault="00542E7C" w:rsidP="009B2596">
            <w:pPr>
              <w:rPr>
                <w:sz w:val="2"/>
                <w:szCs w:val="2"/>
              </w:rPr>
            </w:pPr>
          </w:p>
        </w:tc>
      </w:tr>
      <w:tr w:rsidR="00542E7C" w14:paraId="4E53201F" w14:textId="77777777" w:rsidTr="009B2596">
        <w:trPr>
          <w:trHeight w:val="267"/>
          <w:jc w:val="center"/>
        </w:trPr>
        <w:tc>
          <w:tcPr>
            <w:tcW w:w="442" w:type="dxa"/>
            <w:vMerge/>
            <w:tcBorders>
              <w:top w:val="nil"/>
            </w:tcBorders>
            <w:textDirection w:val="btLr"/>
          </w:tcPr>
          <w:p w14:paraId="3F04BD0B" w14:textId="77777777" w:rsidR="00542E7C" w:rsidRDefault="00542E7C" w:rsidP="009B2596">
            <w:pPr>
              <w:rPr>
                <w:sz w:val="2"/>
                <w:szCs w:val="2"/>
              </w:rPr>
            </w:pPr>
          </w:p>
        </w:tc>
        <w:tc>
          <w:tcPr>
            <w:tcW w:w="3508" w:type="dxa"/>
            <w:gridSpan w:val="6"/>
          </w:tcPr>
          <w:p w14:paraId="33D5265D" w14:textId="77777777" w:rsidR="00542E7C" w:rsidRDefault="00542E7C" w:rsidP="009B2596">
            <w:pPr>
              <w:pStyle w:val="TableParagraph"/>
              <w:spacing w:before="48"/>
              <w:ind w:right="71"/>
              <w:jc w:val="right"/>
              <w:rPr>
                <w:sz w:val="14"/>
              </w:rPr>
            </w:pPr>
            <w:r>
              <w:rPr>
                <w:color w:val="231F20"/>
                <w:w w:val="120"/>
                <w:sz w:val="14"/>
              </w:rPr>
              <w:t>Wind direction</w:t>
            </w:r>
          </w:p>
        </w:tc>
        <w:tc>
          <w:tcPr>
            <w:tcW w:w="413" w:type="dxa"/>
          </w:tcPr>
          <w:p w14:paraId="132D8FAF" w14:textId="77777777" w:rsidR="00542E7C" w:rsidRDefault="00542E7C" w:rsidP="009B2596">
            <w:pPr>
              <w:pStyle w:val="TableParagraph"/>
              <w:rPr>
                <w:rFonts w:ascii="Times New Roman"/>
                <w:sz w:val="14"/>
              </w:rPr>
            </w:pPr>
          </w:p>
        </w:tc>
        <w:tc>
          <w:tcPr>
            <w:tcW w:w="294" w:type="dxa"/>
            <w:gridSpan w:val="2"/>
            <w:shd w:val="clear" w:color="auto" w:fill="D1D3D4"/>
          </w:tcPr>
          <w:p w14:paraId="55EDF481" w14:textId="77777777" w:rsidR="00542E7C" w:rsidRDefault="00542E7C" w:rsidP="009B2596">
            <w:pPr>
              <w:pStyle w:val="TableParagraph"/>
              <w:rPr>
                <w:rFonts w:ascii="Times New Roman"/>
                <w:sz w:val="14"/>
              </w:rPr>
            </w:pPr>
          </w:p>
        </w:tc>
        <w:tc>
          <w:tcPr>
            <w:tcW w:w="1944" w:type="dxa"/>
            <w:gridSpan w:val="4"/>
            <w:shd w:val="clear" w:color="auto" w:fill="EBEBEC"/>
          </w:tcPr>
          <w:p w14:paraId="24C9E117" w14:textId="77777777" w:rsidR="00542E7C" w:rsidRDefault="00542E7C" w:rsidP="009B2596">
            <w:pPr>
              <w:pStyle w:val="TableParagraph"/>
              <w:spacing w:before="48"/>
              <w:ind w:right="68"/>
              <w:jc w:val="right"/>
              <w:rPr>
                <w:sz w:val="14"/>
              </w:rPr>
            </w:pPr>
            <w:r>
              <w:rPr>
                <w:color w:val="231F20"/>
                <w:w w:val="115"/>
                <w:sz w:val="14"/>
              </w:rPr>
              <w:t>Name</w:t>
            </w:r>
          </w:p>
        </w:tc>
        <w:tc>
          <w:tcPr>
            <w:tcW w:w="4335" w:type="dxa"/>
            <w:gridSpan w:val="3"/>
            <w:shd w:val="clear" w:color="auto" w:fill="EBEBEC"/>
          </w:tcPr>
          <w:p w14:paraId="6FCCFC3B" w14:textId="77777777" w:rsidR="00542E7C" w:rsidRDefault="00542E7C" w:rsidP="009B2596">
            <w:pPr>
              <w:pStyle w:val="TableParagraph"/>
              <w:rPr>
                <w:rFonts w:ascii="Times New Roman"/>
                <w:sz w:val="14"/>
              </w:rPr>
            </w:pPr>
          </w:p>
        </w:tc>
        <w:tc>
          <w:tcPr>
            <w:tcW w:w="468" w:type="dxa"/>
            <w:vMerge w:val="restart"/>
            <w:shd w:val="clear" w:color="auto" w:fill="EBEBEC"/>
            <w:textDirection w:val="btLr"/>
          </w:tcPr>
          <w:p w14:paraId="25F54B36" w14:textId="77777777" w:rsidR="00542E7C" w:rsidRDefault="00542E7C" w:rsidP="009B2596">
            <w:pPr>
              <w:pStyle w:val="TableParagraph"/>
              <w:spacing w:before="161"/>
              <w:ind w:left="386"/>
              <w:rPr>
                <w:rFonts w:ascii="Calibri"/>
                <w:i/>
                <w:sz w:val="16"/>
              </w:rPr>
            </w:pPr>
            <w:r>
              <w:rPr>
                <w:rFonts w:ascii="Calibri"/>
                <w:i/>
                <w:color w:val="231F20"/>
                <w:sz w:val="16"/>
              </w:rPr>
              <w:t>Patient 4</w:t>
            </w:r>
          </w:p>
        </w:tc>
      </w:tr>
      <w:tr w:rsidR="00542E7C" w14:paraId="027211E0" w14:textId="77777777" w:rsidTr="009B2596">
        <w:trPr>
          <w:trHeight w:val="267"/>
          <w:jc w:val="center"/>
        </w:trPr>
        <w:tc>
          <w:tcPr>
            <w:tcW w:w="4363" w:type="dxa"/>
            <w:gridSpan w:val="8"/>
          </w:tcPr>
          <w:p w14:paraId="6604265E" w14:textId="77777777" w:rsidR="00542E7C" w:rsidRDefault="00542E7C" w:rsidP="009B2596">
            <w:pPr>
              <w:pStyle w:val="TableParagraph"/>
              <w:spacing w:before="49"/>
              <w:ind w:left="80"/>
              <w:rPr>
                <w:rFonts w:ascii="Calibri"/>
                <w:i/>
                <w:sz w:val="12"/>
              </w:rPr>
            </w:pPr>
            <w:r>
              <w:rPr>
                <w:color w:val="231F20"/>
                <w:sz w:val="14"/>
              </w:rPr>
              <w:t xml:space="preserve">Other: </w:t>
            </w:r>
            <w:r>
              <w:rPr>
                <w:rFonts w:ascii="Calibri"/>
                <w:i/>
                <w:color w:val="231F20"/>
                <w:sz w:val="12"/>
              </w:rPr>
              <w:t>(rips, holes, equipment...)</w:t>
            </w:r>
          </w:p>
        </w:tc>
        <w:tc>
          <w:tcPr>
            <w:tcW w:w="294" w:type="dxa"/>
            <w:gridSpan w:val="2"/>
            <w:shd w:val="clear" w:color="auto" w:fill="D1D3D4"/>
          </w:tcPr>
          <w:p w14:paraId="4840CD93" w14:textId="77777777" w:rsidR="00542E7C" w:rsidRDefault="00542E7C" w:rsidP="009B2596">
            <w:pPr>
              <w:pStyle w:val="TableParagraph"/>
              <w:rPr>
                <w:rFonts w:ascii="Times New Roman"/>
                <w:sz w:val="14"/>
              </w:rPr>
            </w:pPr>
          </w:p>
        </w:tc>
        <w:tc>
          <w:tcPr>
            <w:tcW w:w="1944" w:type="dxa"/>
            <w:gridSpan w:val="4"/>
            <w:shd w:val="clear" w:color="auto" w:fill="EBEBEC"/>
          </w:tcPr>
          <w:p w14:paraId="791B49AE" w14:textId="77777777" w:rsidR="00542E7C" w:rsidRDefault="00542E7C" w:rsidP="009B2596">
            <w:pPr>
              <w:pStyle w:val="TableParagraph"/>
              <w:spacing w:before="49"/>
              <w:ind w:right="67"/>
              <w:jc w:val="right"/>
              <w:rPr>
                <w:sz w:val="14"/>
              </w:rPr>
            </w:pPr>
            <w:r>
              <w:rPr>
                <w:color w:val="231F20"/>
                <w:w w:val="110"/>
                <w:sz w:val="14"/>
              </w:rPr>
              <w:t>Address</w:t>
            </w:r>
          </w:p>
        </w:tc>
        <w:tc>
          <w:tcPr>
            <w:tcW w:w="4335" w:type="dxa"/>
            <w:gridSpan w:val="3"/>
            <w:shd w:val="clear" w:color="auto" w:fill="EBEBEC"/>
          </w:tcPr>
          <w:p w14:paraId="26E68AC7"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7566C3CA" w14:textId="77777777" w:rsidR="00542E7C" w:rsidRDefault="00542E7C" w:rsidP="009B2596">
            <w:pPr>
              <w:rPr>
                <w:sz w:val="2"/>
                <w:szCs w:val="2"/>
              </w:rPr>
            </w:pPr>
          </w:p>
        </w:tc>
      </w:tr>
      <w:tr w:rsidR="00542E7C" w14:paraId="3958DB42" w14:textId="77777777" w:rsidTr="009B2596">
        <w:trPr>
          <w:trHeight w:val="267"/>
          <w:jc w:val="center"/>
        </w:trPr>
        <w:tc>
          <w:tcPr>
            <w:tcW w:w="4363" w:type="dxa"/>
            <w:gridSpan w:val="8"/>
            <w:shd w:val="clear" w:color="auto" w:fill="D1D3D4"/>
          </w:tcPr>
          <w:p w14:paraId="6D246AA8" w14:textId="77777777" w:rsidR="00542E7C" w:rsidRDefault="00542E7C" w:rsidP="009B2596">
            <w:pPr>
              <w:pStyle w:val="TableParagraph"/>
              <w:spacing w:before="46"/>
              <w:ind w:left="1590" w:right="1583"/>
              <w:jc w:val="center"/>
              <w:rPr>
                <w:rFonts w:ascii="Calibri"/>
                <w:sz w:val="14"/>
              </w:rPr>
            </w:pPr>
            <w:r>
              <w:rPr>
                <w:rFonts w:ascii="Calibri"/>
                <w:color w:val="231F20"/>
                <w:w w:val="105"/>
                <w:sz w:val="14"/>
              </w:rPr>
              <w:t>Resources Used</w:t>
            </w:r>
          </w:p>
        </w:tc>
        <w:tc>
          <w:tcPr>
            <w:tcW w:w="294" w:type="dxa"/>
            <w:gridSpan w:val="2"/>
            <w:shd w:val="clear" w:color="auto" w:fill="D1D3D4"/>
          </w:tcPr>
          <w:p w14:paraId="291C9649" w14:textId="77777777" w:rsidR="00542E7C" w:rsidRDefault="00542E7C" w:rsidP="009B2596">
            <w:pPr>
              <w:pStyle w:val="TableParagraph"/>
              <w:rPr>
                <w:rFonts w:ascii="Times New Roman"/>
                <w:sz w:val="14"/>
              </w:rPr>
            </w:pPr>
          </w:p>
        </w:tc>
        <w:tc>
          <w:tcPr>
            <w:tcW w:w="1944" w:type="dxa"/>
            <w:gridSpan w:val="4"/>
            <w:shd w:val="clear" w:color="auto" w:fill="EBEBEC"/>
          </w:tcPr>
          <w:p w14:paraId="48BE449D" w14:textId="77777777" w:rsidR="00542E7C" w:rsidRDefault="00542E7C" w:rsidP="009B2596">
            <w:pPr>
              <w:pStyle w:val="TableParagraph"/>
              <w:spacing w:before="48"/>
              <w:ind w:right="73"/>
              <w:jc w:val="right"/>
              <w:rPr>
                <w:sz w:val="14"/>
              </w:rPr>
            </w:pPr>
            <w:r>
              <w:rPr>
                <w:color w:val="231F20"/>
                <w:w w:val="110"/>
                <w:sz w:val="14"/>
              </w:rPr>
              <w:t>Age*</w:t>
            </w:r>
          </w:p>
        </w:tc>
        <w:tc>
          <w:tcPr>
            <w:tcW w:w="4335" w:type="dxa"/>
            <w:gridSpan w:val="3"/>
            <w:shd w:val="clear" w:color="auto" w:fill="EBEBEC"/>
          </w:tcPr>
          <w:p w14:paraId="465B098F"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2D8A9A94" w14:textId="77777777" w:rsidR="00542E7C" w:rsidRDefault="00542E7C" w:rsidP="009B2596">
            <w:pPr>
              <w:rPr>
                <w:sz w:val="2"/>
                <w:szCs w:val="2"/>
              </w:rPr>
            </w:pPr>
          </w:p>
        </w:tc>
      </w:tr>
      <w:tr w:rsidR="00542E7C" w14:paraId="38F2C0D2" w14:textId="77777777" w:rsidTr="009B2596">
        <w:trPr>
          <w:trHeight w:val="267"/>
          <w:jc w:val="center"/>
        </w:trPr>
        <w:tc>
          <w:tcPr>
            <w:tcW w:w="1768" w:type="dxa"/>
            <w:gridSpan w:val="3"/>
          </w:tcPr>
          <w:p w14:paraId="20E0555C" w14:textId="77777777" w:rsidR="00542E7C" w:rsidRDefault="00542E7C" w:rsidP="009B2596">
            <w:pPr>
              <w:pStyle w:val="TableParagraph"/>
              <w:spacing w:before="48"/>
              <w:ind w:right="71"/>
              <w:jc w:val="right"/>
              <w:rPr>
                <w:sz w:val="14"/>
              </w:rPr>
            </w:pPr>
            <w:r>
              <w:rPr>
                <w:color w:val="231F20"/>
                <w:sz w:val="14"/>
              </w:rPr>
              <w:t>IRB</w:t>
            </w:r>
          </w:p>
        </w:tc>
        <w:tc>
          <w:tcPr>
            <w:tcW w:w="413" w:type="dxa"/>
            <w:gridSpan w:val="2"/>
          </w:tcPr>
          <w:p w14:paraId="593770DA" w14:textId="77777777" w:rsidR="00542E7C" w:rsidRDefault="00542E7C" w:rsidP="009B2596">
            <w:pPr>
              <w:pStyle w:val="TableParagraph"/>
              <w:rPr>
                <w:rFonts w:ascii="Times New Roman"/>
                <w:sz w:val="14"/>
              </w:rPr>
            </w:pPr>
          </w:p>
        </w:tc>
        <w:tc>
          <w:tcPr>
            <w:tcW w:w="1769" w:type="dxa"/>
            <w:gridSpan w:val="2"/>
          </w:tcPr>
          <w:p w14:paraId="3EF15182" w14:textId="77777777" w:rsidR="00542E7C" w:rsidRDefault="00542E7C" w:rsidP="009B2596">
            <w:pPr>
              <w:pStyle w:val="TableParagraph"/>
              <w:spacing w:before="48"/>
              <w:ind w:right="71"/>
              <w:jc w:val="right"/>
              <w:rPr>
                <w:sz w:val="14"/>
              </w:rPr>
            </w:pPr>
            <w:r>
              <w:rPr>
                <w:color w:val="231F20"/>
                <w:w w:val="110"/>
                <w:sz w:val="14"/>
              </w:rPr>
              <w:t>Radios</w:t>
            </w:r>
          </w:p>
        </w:tc>
        <w:tc>
          <w:tcPr>
            <w:tcW w:w="413" w:type="dxa"/>
          </w:tcPr>
          <w:p w14:paraId="4AD0BACC" w14:textId="77777777" w:rsidR="00542E7C" w:rsidRDefault="00542E7C" w:rsidP="009B2596">
            <w:pPr>
              <w:pStyle w:val="TableParagraph"/>
              <w:rPr>
                <w:rFonts w:ascii="Times New Roman"/>
                <w:sz w:val="14"/>
              </w:rPr>
            </w:pPr>
          </w:p>
        </w:tc>
        <w:tc>
          <w:tcPr>
            <w:tcW w:w="294" w:type="dxa"/>
            <w:gridSpan w:val="2"/>
            <w:shd w:val="clear" w:color="auto" w:fill="D1D3D4"/>
          </w:tcPr>
          <w:p w14:paraId="449B0464" w14:textId="77777777" w:rsidR="00542E7C" w:rsidRDefault="00542E7C" w:rsidP="009B2596">
            <w:pPr>
              <w:pStyle w:val="TableParagraph"/>
              <w:rPr>
                <w:rFonts w:ascii="Times New Roman"/>
                <w:sz w:val="14"/>
              </w:rPr>
            </w:pPr>
          </w:p>
        </w:tc>
        <w:tc>
          <w:tcPr>
            <w:tcW w:w="1944" w:type="dxa"/>
            <w:gridSpan w:val="4"/>
            <w:shd w:val="clear" w:color="auto" w:fill="EBEBEC"/>
          </w:tcPr>
          <w:p w14:paraId="0A0459D5" w14:textId="77777777" w:rsidR="00542E7C" w:rsidRDefault="00542E7C" w:rsidP="009B2596">
            <w:pPr>
              <w:pStyle w:val="TableParagraph"/>
              <w:spacing w:before="48"/>
              <w:ind w:right="67"/>
              <w:jc w:val="right"/>
              <w:rPr>
                <w:sz w:val="14"/>
              </w:rPr>
            </w:pPr>
            <w:r>
              <w:rPr>
                <w:color w:val="231F20"/>
                <w:w w:val="110"/>
                <w:sz w:val="14"/>
              </w:rPr>
              <w:t>Gender*</w:t>
            </w:r>
          </w:p>
        </w:tc>
        <w:tc>
          <w:tcPr>
            <w:tcW w:w="4335" w:type="dxa"/>
            <w:gridSpan w:val="3"/>
            <w:shd w:val="clear" w:color="auto" w:fill="EBEBEC"/>
          </w:tcPr>
          <w:p w14:paraId="63F6EA43"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1285FACA" w14:textId="77777777" w:rsidR="00542E7C" w:rsidRDefault="00542E7C" w:rsidP="009B2596">
            <w:pPr>
              <w:rPr>
                <w:sz w:val="2"/>
                <w:szCs w:val="2"/>
              </w:rPr>
            </w:pPr>
          </w:p>
        </w:tc>
      </w:tr>
      <w:tr w:rsidR="00542E7C" w14:paraId="3F25D1C3" w14:textId="77777777" w:rsidTr="009B2596">
        <w:trPr>
          <w:trHeight w:val="267"/>
          <w:jc w:val="center"/>
        </w:trPr>
        <w:tc>
          <w:tcPr>
            <w:tcW w:w="1768" w:type="dxa"/>
            <w:gridSpan w:val="3"/>
          </w:tcPr>
          <w:p w14:paraId="53DBFCEC" w14:textId="77777777" w:rsidR="00542E7C" w:rsidRDefault="00542E7C" w:rsidP="009B2596">
            <w:pPr>
              <w:pStyle w:val="TableParagraph"/>
              <w:spacing w:before="48"/>
              <w:ind w:left="963"/>
              <w:rPr>
                <w:sz w:val="14"/>
              </w:rPr>
            </w:pPr>
            <w:r>
              <w:rPr>
                <w:color w:val="231F20"/>
                <w:w w:val="115"/>
                <w:sz w:val="14"/>
              </w:rPr>
              <w:t>Rescue tube</w:t>
            </w:r>
          </w:p>
        </w:tc>
        <w:tc>
          <w:tcPr>
            <w:tcW w:w="413" w:type="dxa"/>
            <w:gridSpan w:val="2"/>
          </w:tcPr>
          <w:p w14:paraId="3982D243" w14:textId="77777777" w:rsidR="00542E7C" w:rsidRDefault="00542E7C" w:rsidP="009B2596">
            <w:pPr>
              <w:pStyle w:val="TableParagraph"/>
              <w:rPr>
                <w:rFonts w:ascii="Times New Roman"/>
                <w:sz w:val="14"/>
              </w:rPr>
            </w:pPr>
          </w:p>
        </w:tc>
        <w:tc>
          <w:tcPr>
            <w:tcW w:w="1769" w:type="dxa"/>
            <w:gridSpan w:val="2"/>
          </w:tcPr>
          <w:p w14:paraId="6AC916B9" w14:textId="77777777" w:rsidR="00542E7C" w:rsidRDefault="00542E7C" w:rsidP="009B2596">
            <w:pPr>
              <w:pStyle w:val="TableParagraph"/>
              <w:spacing w:before="48"/>
              <w:ind w:right="72"/>
              <w:jc w:val="right"/>
              <w:rPr>
                <w:sz w:val="14"/>
              </w:rPr>
            </w:pPr>
            <w:r>
              <w:rPr>
                <w:color w:val="231F20"/>
                <w:w w:val="95"/>
                <w:sz w:val="14"/>
              </w:rPr>
              <w:t>RWC</w:t>
            </w:r>
          </w:p>
        </w:tc>
        <w:tc>
          <w:tcPr>
            <w:tcW w:w="413" w:type="dxa"/>
          </w:tcPr>
          <w:p w14:paraId="3F79B4DD" w14:textId="77777777" w:rsidR="00542E7C" w:rsidRDefault="00542E7C" w:rsidP="009B2596">
            <w:pPr>
              <w:pStyle w:val="TableParagraph"/>
              <w:rPr>
                <w:rFonts w:ascii="Times New Roman"/>
                <w:sz w:val="14"/>
              </w:rPr>
            </w:pPr>
          </w:p>
        </w:tc>
        <w:tc>
          <w:tcPr>
            <w:tcW w:w="294" w:type="dxa"/>
            <w:gridSpan w:val="2"/>
            <w:shd w:val="clear" w:color="auto" w:fill="D1D3D4"/>
          </w:tcPr>
          <w:p w14:paraId="3B1C4D4A" w14:textId="77777777" w:rsidR="00542E7C" w:rsidRDefault="00542E7C" w:rsidP="009B2596">
            <w:pPr>
              <w:pStyle w:val="TableParagraph"/>
              <w:rPr>
                <w:rFonts w:ascii="Times New Roman"/>
                <w:sz w:val="14"/>
              </w:rPr>
            </w:pPr>
          </w:p>
        </w:tc>
        <w:tc>
          <w:tcPr>
            <w:tcW w:w="1944" w:type="dxa"/>
            <w:gridSpan w:val="4"/>
            <w:shd w:val="clear" w:color="auto" w:fill="EBEBEC"/>
          </w:tcPr>
          <w:p w14:paraId="47CDE2E7" w14:textId="77777777" w:rsidR="00542E7C" w:rsidRDefault="00542E7C" w:rsidP="009B2596">
            <w:pPr>
              <w:pStyle w:val="TableParagraph"/>
              <w:spacing w:before="48"/>
              <w:ind w:left="1073"/>
              <w:rPr>
                <w:sz w:val="14"/>
              </w:rPr>
            </w:pPr>
            <w:r>
              <w:rPr>
                <w:color w:val="231F20"/>
                <w:w w:val="120"/>
                <w:sz w:val="14"/>
              </w:rPr>
              <w:t>Ethnic origin*</w:t>
            </w:r>
          </w:p>
        </w:tc>
        <w:tc>
          <w:tcPr>
            <w:tcW w:w="4335" w:type="dxa"/>
            <w:gridSpan w:val="3"/>
            <w:shd w:val="clear" w:color="auto" w:fill="EBEBEC"/>
          </w:tcPr>
          <w:p w14:paraId="40869BA6" w14:textId="77777777" w:rsidR="00542E7C" w:rsidRDefault="00542E7C" w:rsidP="009B2596">
            <w:pPr>
              <w:pStyle w:val="TableParagraph"/>
              <w:rPr>
                <w:rFonts w:ascii="Times New Roman"/>
                <w:sz w:val="14"/>
              </w:rPr>
            </w:pPr>
          </w:p>
        </w:tc>
        <w:tc>
          <w:tcPr>
            <w:tcW w:w="468" w:type="dxa"/>
            <w:vMerge/>
            <w:tcBorders>
              <w:top w:val="nil"/>
            </w:tcBorders>
            <w:shd w:val="clear" w:color="auto" w:fill="EBEBEC"/>
            <w:textDirection w:val="btLr"/>
          </w:tcPr>
          <w:p w14:paraId="070E0015" w14:textId="77777777" w:rsidR="00542E7C" w:rsidRDefault="00542E7C" w:rsidP="009B2596">
            <w:pPr>
              <w:rPr>
                <w:sz w:val="2"/>
                <w:szCs w:val="2"/>
              </w:rPr>
            </w:pPr>
          </w:p>
        </w:tc>
      </w:tr>
      <w:tr w:rsidR="00542E7C" w14:paraId="6DC61844" w14:textId="77777777" w:rsidTr="009B2596">
        <w:trPr>
          <w:trHeight w:val="267"/>
          <w:jc w:val="center"/>
        </w:trPr>
        <w:tc>
          <w:tcPr>
            <w:tcW w:w="1768" w:type="dxa"/>
            <w:gridSpan w:val="3"/>
          </w:tcPr>
          <w:p w14:paraId="28ECFF28" w14:textId="77777777" w:rsidR="00542E7C" w:rsidRDefault="00542E7C" w:rsidP="009B2596">
            <w:pPr>
              <w:pStyle w:val="TableParagraph"/>
              <w:spacing w:before="48"/>
              <w:ind w:left="884"/>
              <w:rPr>
                <w:sz w:val="14"/>
              </w:rPr>
            </w:pPr>
            <w:r>
              <w:rPr>
                <w:color w:val="231F20"/>
                <w:w w:val="115"/>
                <w:sz w:val="14"/>
              </w:rPr>
              <w:t>Rescue board</w:t>
            </w:r>
          </w:p>
        </w:tc>
        <w:tc>
          <w:tcPr>
            <w:tcW w:w="413" w:type="dxa"/>
            <w:gridSpan w:val="2"/>
          </w:tcPr>
          <w:p w14:paraId="270568CA" w14:textId="77777777" w:rsidR="00542E7C" w:rsidRDefault="00542E7C" w:rsidP="009B2596">
            <w:pPr>
              <w:pStyle w:val="TableParagraph"/>
              <w:rPr>
                <w:rFonts w:ascii="Times New Roman"/>
                <w:sz w:val="14"/>
              </w:rPr>
            </w:pPr>
          </w:p>
        </w:tc>
        <w:tc>
          <w:tcPr>
            <w:tcW w:w="1769" w:type="dxa"/>
            <w:gridSpan w:val="2"/>
          </w:tcPr>
          <w:p w14:paraId="1591DD42" w14:textId="77777777" w:rsidR="00542E7C" w:rsidRDefault="00542E7C" w:rsidP="009B2596">
            <w:pPr>
              <w:pStyle w:val="TableParagraph"/>
              <w:spacing w:before="48"/>
              <w:ind w:left="541"/>
              <w:rPr>
                <w:sz w:val="14"/>
              </w:rPr>
            </w:pPr>
            <w:r>
              <w:rPr>
                <w:color w:val="231F20"/>
                <w:w w:val="120"/>
                <w:sz w:val="14"/>
              </w:rPr>
              <w:t>First aid equipment</w:t>
            </w:r>
          </w:p>
        </w:tc>
        <w:tc>
          <w:tcPr>
            <w:tcW w:w="413" w:type="dxa"/>
          </w:tcPr>
          <w:p w14:paraId="17E1F895" w14:textId="77777777" w:rsidR="00542E7C" w:rsidRDefault="00542E7C" w:rsidP="009B2596">
            <w:pPr>
              <w:pStyle w:val="TableParagraph"/>
              <w:rPr>
                <w:rFonts w:ascii="Times New Roman"/>
                <w:sz w:val="14"/>
              </w:rPr>
            </w:pPr>
          </w:p>
        </w:tc>
        <w:tc>
          <w:tcPr>
            <w:tcW w:w="294" w:type="dxa"/>
            <w:gridSpan w:val="2"/>
            <w:shd w:val="clear" w:color="auto" w:fill="D1D3D4"/>
          </w:tcPr>
          <w:p w14:paraId="530A2A2B" w14:textId="77777777" w:rsidR="00542E7C" w:rsidRDefault="00542E7C" w:rsidP="009B2596">
            <w:pPr>
              <w:pStyle w:val="TableParagraph"/>
              <w:rPr>
                <w:rFonts w:ascii="Times New Roman"/>
                <w:sz w:val="14"/>
              </w:rPr>
            </w:pPr>
          </w:p>
        </w:tc>
        <w:tc>
          <w:tcPr>
            <w:tcW w:w="1944" w:type="dxa"/>
            <w:gridSpan w:val="4"/>
          </w:tcPr>
          <w:p w14:paraId="48009CBF" w14:textId="77777777" w:rsidR="00542E7C" w:rsidRDefault="00542E7C" w:rsidP="009B2596">
            <w:pPr>
              <w:pStyle w:val="TableParagraph"/>
              <w:spacing w:before="48"/>
              <w:ind w:right="67"/>
              <w:jc w:val="right"/>
              <w:rPr>
                <w:sz w:val="14"/>
              </w:rPr>
            </w:pPr>
            <w:r>
              <w:rPr>
                <w:color w:val="231F20"/>
                <w:w w:val="115"/>
                <w:sz w:val="14"/>
              </w:rPr>
              <w:t>Name</w:t>
            </w:r>
          </w:p>
        </w:tc>
        <w:tc>
          <w:tcPr>
            <w:tcW w:w="4335" w:type="dxa"/>
            <w:gridSpan w:val="3"/>
          </w:tcPr>
          <w:p w14:paraId="5A8A1F28" w14:textId="77777777" w:rsidR="00542E7C" w:rsidRDefault="00542E7C" w:rsidP="009B2596">
            <w:pPr>
              <w:pStyle w:val="TableParagraph"/>
              <w:rPr>
                <w:rFonts w:ascii="Times New Roman"/>
                <w:sz w:val="14"/>
              </w:rPr>
            </w:pPr>
          </w:p>
        </w:tc>
        <w:tc>
          <w:tcPr>
            <w:tcW w:w="468" w:type="dxa"/>
            <w:vMerge w:val="restart"/>
            <w:textDirection w:val="btLr"/>
          </w:tcPr>
          <w:p w14:paraId="7FDA1E37" w14:textId="77777777" w:rsidR="00542E7C" w:rsidRDefault="00542E7C" w:rsidP="00542E7C">
            <w:pPr>
              <w:pStyle w:val="TableParagraph"/>
              <w:spacing w:before="161"/>
              <w:ind w:left="377"/>
              <w:rPr>
                <w:rFonts w:ascii="Calibri"/>
                <w:i/>
                <w:sz w:val="16"/>
              </w:rPr>
            </w:pPr>
            <w:r>
              <w:rPr>
                <w:rFonts w:ascii="Calibri"/>
                <w:i/>
                <w:color w:val="231F20"/>
                <w:sz w:val="16"/>
              </w:rPr>
              <w:t>Patient 5</w:t>
            </w:r>
          </w:p>
        </w:tc>
      </w:tr>
      <w:tr w:rsidR="00542E7C" w14:paraId="1B2A94F6" w14:textId="77777777" w:rsidTr="009B2596">
        <w:trPr>
          <w:trHeight w:val="267"/>
          <w:jc w:val="center"/>
        </w:trPr>
        <w:tc>
          <w:tcPr>
            <w:tcW w:w="1768" w:type="dxa"/>
            <w:gridSpan w:val="3"/>
          </w:tcPr>
          <w:p w14:paraId="639DE54F" w14:textId="77777777" w:rsidR="00542E7C" w:rsidRDefault="00542E7C" w:rsidP="009B2596">
            <w:pPr>
              <w:pStyle w:val="TableParagraph"/>
              <w:spacing w:before="48"/>
              <w:ind w:left="820"/>
              <w:rPr>
                <w:sz w:val="14"/>
              </w:rPr>
            </w:pPr>
            <w:r>
              <w:rPr>
                <w:color w:val="231F20"/>
                <w:w w:val="110"/>
                <w:sz w:val="14"/>
              </w:rPr>
              <w:t>Rescue vehicle</w:t>
            </w:r>
          </w:p>
        </w:tc>
        <w:tc>
          <w:tcPr>
            <w:tcW w:w="413" w:type="dxa"/>
            <w:gridSpan w:val="2"/>
          </w:tcPr>
          <w:p w14:paraId="3B72E43C" w14:textId="77777777" w:rsidR="00542E7C" w:rsidRDefault="00542E7C" w:rsidP="009B2596">
            <w:pPr>
              <w:pStyle w:val="TableParagraph"/>
              <w:rPr>
                <w:rFonts w:ascii="Times New Roman"/>
                <w:sz w:val="14"/>
              </w:rPr>
            </w:pPr>
          </w:p>
        </w:tc>
        <w:tc>
          <w:tcPr>
            <w:tcW w:w="1769" w:type="dxa"/>
            <w:gridSpan w:val="2"/>
          </w:tcPr>
          <w:p w14:paraId="41AAB826" w14:textId="77777777" w:rsidR="00542E7C" w:rsidRDefault="00542E7C" w:rsidP="009B2596">
            <w:pPr>
              <w:pStyle w:val="TableParagraph"/>
              <w:spacing w:before="48"/>
              <w:ind w:left="835"/>
              <w:rPr>
                <w:sz w:val="14"/>
              </w:rPr>
            </w:pPr>
            <w:r>
              <w:rPr>
                <w:color w:val="231F20"/>
                <w:w w:val="120"/>
                <w:sz w:val="14"/>
              </w:rPr>
              <w:t>No equipment</w:t>
            </w:r>
          </w:p>
        </w:tc>
        <w:tc>
          <w:tcPr>
            <w:tcW w:w="413" w:type="dxa"/>
          </w:tcPr>
          <w:p w14:paraId="4D67684A" w14:textId="77777777" w:rsidR="00542E7C" w:rsidRDefault="00542E7C" w:rsidP="009B2596">
            <w:pPr>
              <w:pStyle w:val="TableParagraph"/>
              <w:rPr>
                <w:rFonts w:ascii="Times New Roman"/>
                <w:sz w:val="14"/>
              </w:rPr>
            </w:pPr>
          </w:p>
        </w:tc>
        <w:tc>
          <w:tcPr>
            <w:tcW w:w="294" w:type="dxa"/>
            <w:gridSpan w:val="2"/>
            <w:shd w:val="clear" w:color="auto" w:fill="D1D3D4"/>
          </w:tcPr>
          <w:p w14:paraId="1318BA99" w14:textId="77777777" w:rsidR="00542E7C" w:rsidRDefault="00542E7C" w:rsidP="009B2596">
            <w:pPr>
              <w:pStyle w:val="TableParagraph"/>
              <w:rPr>
                <w:rFonts w:ascii="Times New Roman"/>
                <w:sz w:val="14"/>
              </w:rPr>
            </w:pPr>
          </w:p>
        </w:tc>
        <w:tc>
          <w:tcPr>
            <w:tcW w:w="1944" w:type="dxa"/>
            <w:gridSpan w:val="4"/>
          </w:tcPr>
          <w:p w14:paraId="36BB3FA6" w14:textId="77777777" w:rsidR="00542E7C" w:rsidRDefault="00542E7C" w:rsidP="009B2596">
            <w:pPr>
              <w:pStyle w:val="TableParagraph"/>
              <w:spacing w:before="48"/>
              <w:ind w:right="67"/>
              <w:jc w:val="right"/>
              <w:rPr>
                <w:sz w:val="14"/>
              </w:rPr>
            </w:pPr>
            <w:r>
              <w:rPr>
                <w:color w:val="231F20"/>
                <w:w w:val="110"/>
                <w:sz w:val="14"/>
              </w:rPr>
              <w:t>Address</w:t>
            </w:r>
          </w:p>
        </w:tc>
        <w:tc>
          <w:tcPr>
            <w:tcW w:w="4335" w:type="dxa"/>
            <w:gridSpan w:val="3"/>
          </w:tcPr>
          <w:p w14:paraId="48858265"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44E83448" w14:textId="77777777" w:rsidR="00542E7C" w:rsidRDefault="00542E7C" w:rsidP="009B2596">
            <w:pPr>
              <w:rPr>
                <w:sz w:val="2"/>
                <w:szCs w:val="2"/>
              </w:rPr>
            </w:pPr>
          </w:p>
        </w:tc>
      </w:tr>
      <w:tr w:rsidR="00542E7C" w14:paraId="69FA5ADE" w14:textId="77777777" w:rsidTr="009B2596">
        <w:trPr>
          <w:trHeight w:val="267"/>
          <w:jc w:val="center"/>
        </w:trPr>
        <w:tc>
          <w:tcPr>
            <w:tcW w:w="4363" w:type="dxa"/>
            <w:gridSpan w:val="8"/>
          </w:tcPr>
          <w:p w14:paraId="4BA15CEF" w14:textId="77777777" w:rsidR="00542E7C" w:rsidRDefault="00542E7C" w:rsidP="009B2596">
            <w:pPr>
              <w:pStyle w:val="TableParagraph"/>
              <w:spacing w:before="48"/>
              <w:ind w:left="80"/>
              <w:rPr>
                <w:sz w:val="14"/>
              </w:rPr>
            </w:pPr>
            <w:r>
              <w:rPr>
                <w:color w:val="231F20"/>
                <w:w w:val="115"/>
                <w:sz w:val="14"/>
              </w:rPr>
              <w:t>Other:</w:t>
            </w:r>
          </w:p>
        </w:tc>
        <w:tc>
          <w:tcPr>
            <w:tcW w:w="294" w:type="dxa"/>
            <w:gridSpan w:val="2"/>
            <w:shd w:val="clear" w:color="auto" w:fill="D1D3D4"/>
          </w:tcPr>
          <w:p w14:paraId="0877262D" w14:textId="77777777" w:rsidR="00542E7C" w:rsidRDefault="00542E7C" w:rsidP="009B2596">
            <w:pPr>
              <w:pStyle w:val="TableParagraph"/>
              <w:rPr>
                <w:rFonts w:ascii="Times New Roman"/>
                <w:sz w:val="14"/>
              </w:rPr>
            </w:pPr>
          </w:p>
        </w:tc>
        <w:tc>
          <w:tcPr>
            <w:tcW w:w="1944" w:type="dxa"/>
            <w:gridSpan w:val="4"/>
          </w:tcPr>
          <w:p w14:paraId="5E004EA8" w14:textId="77777777" w:rsidR="00542E7C" w:rsidRDefault="00542E7C" w:rsidP="009B2596">
            <w:pPr>
              <w:pStyle w:val="TableParagraph"/>
              <w:spacing w:before="48"/>
              <w:ind w:right="73"/>
              <w:jc w:val="right"/>
              <w:rPr>
                <w:sz w:val="14"/>
              </w:rPr>
            </w:pPr>
            <w:r>
              <w:rPr>
                <w:color w:val="231F20"/>
                <w:w w:val="110"/>
                <w:sz w:val="14"/>
              </w:rPr>
              <w:t>Age*</w:t>
            </w:r>
          </w:p>
        </w:tc>
        <w:tc>
          <w:tcPr>
            <w:tcW w:w="4335" w:type="dxa"/>
            <w:gridSpan w:val="3"/>
          </w:tcPr>
          <w:p w14:paraId="4CD679B8"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5B0856E4" w14:textId="77777777" w:rsidR="00542E7C" w:rsidRDefault="00542E7C" w:rsidP="009B2596">
            <w:pPr>
              <w:rPr>
                <w:sz w:val="2"/>
                <w:szCs w:val="2"/>
              </w:rPr>
            </w:pPr>
          </w:p>
        </w:tc>
      </w:tr>
      <w:tr w:rsidR="00542E7C" w14:paraId="0D73ECD6" w14:textId="77777777" w:rsidTr="009B2596">
        <w:trPr>
          <w:trHeight w:val="267"/>
          <w:jc w:val="center"/>
        </w:trPr>
        <w:tc>
          <w:tcPr>
            <w:tcW w:w="4363" w:type="dxa"/>
            <w:gridSpan w:val="8"/>
            <w:shd w:val="clear" w:color="auto" w:fill="D1D3D4"/>
          </w:tcPr>
          <w:p w14:paraId="447CE205" w14:textId="77777777" w:rsidR="00542E7C" w:rsidRDefault="00542E7C" w:rsidP="009B2596">
            <w:pPr>
              <w:pStyle w:val="TableParagraph"/>
              <w:spacing w:before="46"/>
              <w:ind w:left="1206"/>
              <w:rPr>
                <w:rFonts w:ascii="Calibri"/>
                <w:sz w:val="14"/>
              </w:rPr>
            </w:pPr>
            <w:r>
              <w:rPr>
                <w:rFonts w:ascii="Calibri"/>
                <w:color w:val="231F20"/>
                <w:w w:val="105"/>
                <w:sz w:val="14"/>
              </w:rPr>
              <w:t>Lifeguards / Volunteers Involved</w:t>
            </w:r>
          </w:p>
        </w:tc>
        <w:tc>
          <w:tcPr>
            <w:tcW w:w="294" w:type="dxa"/>
            <w:gridSpan w:val="2"/>
            <w:shd w:val="clear" w:color="auto" w:fill="D1D3D4"/>
          </w:tcPr>
          <w:p w14:paraId="05F7BED3" w14:textId="77777777" w:rsidR="00542E7C" w:rsidRDefault="00542E7C" w:rsidP="009B2596">
            <w:pPr>
              <w:pStyle w:val="TableParagraph"/>
              <w:rPr>
                <w:rFonts w:ascii="Times New Roman"/>
                <w:sz w:val="14"/>
              </w:rPr>
            </w:pPr>
          </w:p>
        </w:tc>
        <w:tc>
          <w:tcPr>
            <w:tcW w:w="1944" w:type="dxa"/>
            <w:gridSpan w:val="4"/>
          </w:tcPr>
          <w:p w14:paraId="0C605270" w14:textId="77777777" w:rsidR="00542E7C" w:rsidRDefault="00542E7C" w:rsidP="009B2596">
            <w:pPr>
              <w:pStyle w:val="TableParagraph"/>
              <w:spacing w:before="48"/>
              <w:ind w:right="68"/>
              <w:jc w:val="right"/>
              <w:rPr>
                <w:sz w:val="14"/>
              </w:rPr>
            </w:pPr>
            <w:r>
              <w:rPr>
                <w:color w:val="231F20"/>
                <w:w w:val="110"/>
                <w:sz w:val="14"/>
              </w:rPr>
              <w:t>Gender*</w:t>
            </w:r>
          </w:p>
        </w:tc>
        <w:tc>
          <w:tcPr>
            <w:tcW w:w="4335" w:type="dxa"/>
            <w:gridSpan w:val="3"/>
          </w:tcPr>
          <w:p w14:paraId="6647457D"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5741AC18" w14:textId="77777777" w:rsidR="00542E7C" w:rsidRDefault="00542E7C" w:rsidP="009B2596">
            <w:pPr>
              <w:rPr>
                <w:sz w:val="2"/>
                <w:szCs w:val="2"/>
              </w:rPr>
            </w:pPr>
          </w:p>
        </w:tc>
      </w:tr>
      <w:tr w:rsidR="00542E7C" w14:paraId="459ACF02" w14:textId="77777777" w:rsidTr="009B2596">
        <w:trPr>
          <w:trHeight w:val="267"/>
          <w:jc w:val="center"/>
        </w:trPr>
        <w:tc>
          <w:tcPr>
            <w:tcW w:w="1326" w:type="dxa"/>
            <w:gridSpan w:val="2"/>
            <w:shd w:val="clear" w:color="auto" w:fill="E6E7E8"/>
          </w:tcPr>
          <w:p w14:paraId="33519899" w14:textId="77777777" w:rsidR="00542E7C" w:rsidRDefault="00542E7C" w:rsidP="009B2596">
            <w:pPr>
              <w:pStyle w:val="TableParagraph"/>
              <w:spacing w:before="48"/>
              <w:ind w:left="80"/>
              <w:rPr>
                <w:sz w:val="14"/>
              </w:rPr>
            </w:pPr>
            <w:r>
              <w:rPr>
                <w:color w:val="231F20"/>
                <w:w w:val="115"/>
                <w:sz w:val="14"/>
              </w:rPr>
              <w:t>First name</w:t>
            </w:r>
          </w:p>
        </w:tc>
        <w:tc>
          <w:tcPr>
            <w:tcW w:w="1297" w:type="dxa"/>
            <w:gridSpan w:val="4"/>
            <w:shd w:val="clear" w:color="auto" w:fill="E6E7E8"/>
          </w:tcPr>
          <w:p w14:paraId="5C57EAAA" w14:textId="77777777" w:rsidR="00542E7C" w:rsidRDefault="00542E7C" w:rsidP="009B2596">
            <w:pPr>
              <w:pStyle w:val="TableParagraph"/>
              <w:spacing w:before="48"/>
              <w:ind w:left="81"/>
              <w:rPr>
                <w:sz w:val="14"/>
              </w:rPr>
            </w:pPr>
            <w:r>
              <w:rPr>
                <w:color w:val="231F20"/>
                <w:w w:val="115"/>
                <w:sz w:val="14"/>
              </w:rPr>
              <w:t>Last name</w:t>
            </w:r>
          </w:p>
        </w:tc>
        <w:tc>
          <w:tcPr>
            <w:tcW w:w="1740" w:type="dxa"/>
            <w:gridSpan w:val="2"/>
            <w:shd w:val="clear" w:color="auto" w:fill="E6E7E8"/>
          </w:tcPr>
          <w:p w14:paraId="33D267BB" w14:textId="77777777" w:rsidR="00542E7C" w:rsidRDefault="00542E7C" w:rsidP="009B2596">
            <w:pPr>
              <w:pStyle w:val="TableParagraph"/>
              <w:spacing w:before="48"/>
              <w:ind w:left="82"/>
              <w:rPr>
                <w:sz w:val="14"/>
              </w:rPr>
            </w:pPr>
            <w:r>
              <w:rPr>
                <w:color w:val="231F20"/>
                <w:w w:val="115"/>
                <w:sz w:val="14"/>
              </w:rPr>
              <w:t>Surf ID number</w:t>
            </w:r>
          </w:p>
        </w:tc>
        <w:tc>
          <w:tcPr>
            <w:tcW w:w="294" w:type="dxa"/>
            <w:gridSpan w:val="2"/>
            <w:shd w:val="clear" w:color="auto" w:fill="D1D3D4"/>
          </w:tcPr>
          <w:p w14:paraId="29E240F5" w14:textId="77777777" w:rsidR="00542E7C" w:rsidRDefault="00542E7C" w:rsidP="009B2596">
            <w:pPr>
              <w:pStyle w:val="TableParagraph"/>
              <w:rPr>
                <w:rFonts w:ascii="Times New Roman"/>
                <w:sz w:val="14"/>
              </w:rPr>
            </w:pPr>
          </w:p>
        </w:tc>
        <w:tc>
          <w:tcPr>
            <w:tcW w:w="1944" w:type="dxa"/>
            <w:gridSpan w:val="4"/>
          </w:tcPr>
          <w:p w14:paraId="67E2D08B" w14:textId="77777777" w:rsidR="00542E7C" w:rsidRDefault="00542E7C" w:rsidP="009B2596">
            <w:pPr>
              <w:pStyle w:val="TableParagraph"/>
              <w:spacing w:before="48"/>
              <w:ind w:left="1073"/>
              <w:rPr>
                <w:sz w:val="14"/>
              </w:rPr>
            </w:pPr>
            <w:r>
              <w:rPr>
                <w:color w:val="231F20"/>
                <w:w w:val="120"/>
                <w:sz w:val="14"/>
              </w:rPr>
              <w:t>Ethnic origin*</w:t>
            </w:r>
          </w:p>
        </w:tc>
        <w:tc>
          <w:tcPr>
            <w:tcW w:w="4335" w:type="dxa"/>
            <w:gridSpan w:val="3"/>
          </w:tcPr>
          <w:p w14:paraId="036740A9" w14:textId="77777777" w:rsidR="00542E7C" w:rsidRDefault="00542E7C" w:rsidP="009B2596">
            <w:pPr>
              <w:pStyle w:val="TableParagraph"/>
              <w:rPr>
                <w:rFonts w:ascii="Times New Roman"/>
                <w:sz w:val="14"/>
              </w:rPr>
            </w:pPr>
          </w:p>
        </w:tc>
        <w:tc>
          <w:tcPr>
            <w:tcW w:w="468" w:type="dxa"/>
            <w:vMerge/>
            <w:tcBorders>
              <w:top w:val="nil"/>
            </w:tcBorders>
            <w:textDirection w:val="btLr"/>
          </w:tcPr>
          <w:p w14:paraId="2B2856E8" w14:textId="77777777" w:rsidR="00542E7C" w:rsidRDefault="00542E7C" w:rsidP="009B2596">
            <w:pPr>
              <w:rPr>
                <w:sz w:val="2"/>
                <w:szCs w:val="2"/>
              </w:rPr>
            </w:pPr>
          </w:p>
        </w:tc>
      </w:tr>
      <w:tr w:rsidR="00542E7C" w14:paraId="0DC2709E" w14:textId="77777777" w:rsidTr="009B2596">
        <w:trPr>
          <w:trHeight w:val="267"/>
          <w:jc w:val="center"/>
        </w:trPr>
        <w:tc>
          <w:tcPr>
            <w:tcW w:w="1326" w:type="dxa"/>
            <w:gridSpan w:val="2"/>
          </w:tcPr>
          <w:p w14:paraId="5F045990" w14:textId="77777777" w:rsidR="00542E7C" w:rsidRDefault="00542E7C" w:rsidP="009B2596">
            <w:pPr>
              <w:pStyle w:val="TableParagraph"/>
              <w:rPr>
                <w:rFonts w:ascii="Times New Roman"/>
                <w:sz w:val="14"/>
              </w:rPr>
            </w:pPr>
          </w:p>
        </w:tc>
        <w:tc>
          <w:tcPr>
            <w:tcW w:w="1297" w:type="dxa"/>
            <w:gridSpan w:val="4"/>
          </w:tcPr>
          <w:p w14:paraId="44ECE159" w14:textId="77777777" w:rsidR="00542E7C" w:rsidRDefault="00542E7C" w:rsidP="009B2596">
            <w:pPr>
              <w:pStyle w:val="TableParagraph"/>
              <w:rPr>
                <w:rFonts w:ascii="Times New Roman"/>
                <w:sz w:val="14"/>
              </w:rPr>
            </w:pPr>
          </w:p>
        </w:tc>
        <w:tc>
          <w:tcPr>
            <w:tcW w:w="1740" w:type="dxa"/>
            <w:gridSpan w:val="2"/>
          </w:tcPr>
          <w:p w14:paraId="4E8DECB9" w14:textId="77777777" w:rsidR="00542E7C" w:rsidRDefault="00542E7C" w:rsidP="009B2596">
            <w:pPr>
              <w:pStyle w:val="TableParagraph"/>
              <w:rPr>
                <w:rFonts w:ascii="Times New Roman"/>
                <w:sz w:val="14"/>
              </w:rPr>
            </w:pPr>
          </w:p>
        </w:tc>
        <w:tc>
          <w:tcPr>
            <w:tcW w:w="294" w:type="dxa"/>
            <w:gridSpan w:val="2"/>
            <w:shd w:val="clear" w:color="auto" w:fill="D1D3D4"/>
          </w:tcPr>
          <w:p w14:paraId="35BF436F" w14:textId="77777777" w:rsidR="00542E7C" w:rsidRDefault="00542E7C" w:rsidP="009B2596">
            <w:pPr>
              <w:pStyle w:val="TableParagraph"/>
              <w:rPr>
                <w:rFonts w:ascii="Times New Roman"/>
                <w:sz w:val="14"/>
              </w:rPr>
            </w:pPr>
          </w:p>
        </w:tc>
        <w:tc>
          <w:tcPr>
            <w:tcW w:w="6747" w:type="dxa"/>
            <w:gridSpan w:val="8"/>
            <w:vMerge w:val="restart"/>
          </w:tcPr>
          <w:p w14:paraId="058AC515" w14:textId="77777777" w:rsidR="00542E7C" w:rsidRDefault="00542E7C" w:rsidP="009B2596">
            <w:pPr>
              <w:pStyle w:val="TableParagraph"/>
              <w:rPr>
                <w:rFonts w:ascii="Times New Roman"/>
                <w:sz w:val="20"/>
              </w:rPr>
            </w:pPr>
          </w:p>
          <w:p w14:paraId="37B75C3E" w14:textId="77777777" w:rsidR="00542E7C" w:rsidRDefault="00542E7C" w:rsidP="009B2596">
            <w:pPr>
              <w:pStyle w:val="TableParagraph"/>
              <w:spacing w:before="6"/>
              <w:rPr>
                <w:rFonts w:ascii="Times New Roman"/>
                <w:sz w:val="21"/>
              </w:rPr>
            </w:pPr>
          </w:p>
          <w:p w14:paraId="105A9769" w14:textId="77777777" w:rsidR="00542E7C" w:rsidRDefault="00542E7C" w:rsidP="009B2596">
            <w:pPr>
              <w:pStyle w:val="TableParagraph"/>
              <w:spacing w:before="1" w:line="321" w:lineRule="auto"/>
              <w:ind w:left="84" w:right="285"/>
              <w:rPr>
                <w:sz w:val="16"/>
              </w:rPr>
            </w:pPr>
            <w:r>
              <w:rPr>
                <w:color w:val="231F20"/>
                <w:w w:val="115"/>
                <w:sz w:val="16"/>
              </w:rPr>
              <w:t xml:space="preserve">*Must complete for all patients. In all cases the outcome will be ‘patient left in stable condition’. If their condition is not stable </w:t>
            </w:r>
            <w:r>
              <w:rPr>
                <w:rFonts w:ascii="Calibri" w:hAnsi="Calibri"/>
                <w:color w:val="231F20"/>
                <w:w w:val="115"/>
                <w:sz w:val="16"/>
              </w:rPr>
              <w:t>you must complete a patient report form</w:t>
            </w:r>
            <w:r>
              <w:rPr>
                <w:color w:val="231F20"/>
                <w:w w:val="115"/>
                <w:sz w:val="16"/>
              </w:rPr>
              <w:t>.</w:t>
            </w:r>
          </w:p>
          <w:p w14:paraId="7E6F454C" w14:textId="77777777" w:rsidR="00542E7C" w:rsidRDefault="00542E7C" w:rsidP="009B2596">
            <w:pPr>
              <w:pStyle w:val="TableParagraph"/>
              <w:spacing w:line="175" w:lineRule="exact"/>
              <w:ind w:left="84"/>
              <w:rPr>
                <w:sz w:val="16"/>
              </w:rPr>
            </w:pPr>
            <w:r>
              <w:rPr>
                <w:color w:val="231F20"/>
                <w:w w:val="120"/>
                <w:sz w:val="16"/>
              </w:rPr>
              <w:t>Name &amp; address are optional but must add suburb.</w:t>
            </w:r>
          </w:p>
        </w:tc>
      </w:tr>
      <w:tr w:rsidR="00542E7C" w14:paraId="553E4B38" w14:textId="77777777" w:rsidTr="009B2596">
        <w:trPr>
          <w:trHeight w:val="267"/>
          <w:jc w:val="center"/>
        </w:trPr>
        <w:tc>
          <w:tcPr>
            <w:tcW w:w="1326" w:type="dxa"/>
            <w:gridSpan w:val="2"/>
          </w:tcPr>
          <w:p w14:paraId="7767288C" w14:textId="77777777" w:rsidR="00542E7C" w:rsidRDefault="00542E7C" w:rsidP="009B2596">
            <w:pPr>
              <w:pStyle w:val="TableParagraph"/>
              <w:rPr>
                <w:rFonts w:ascii="Times New Roman"/>
                <w:sz w:val="14"/>
              </w:rPr>
            </w:pPr>
          </w:p>
        </w:tc>
        <w:tc>
          <w:tcPr>
            <w:tcW w:w="1297" w:type="dxa"/>
            <w:gridSpan w:val="4"/>
          </w:tcPr>
          <w:p w14:paraId="4B8B8A2E" w14:textId="77777777" w:rsidR="00542E7C" w:rsidRDefault="00542E7C" w:rsidP="009B2596">
            <w:pPr>
              <w:pStyle w:val="TableParagraph"/>
              <w:rPr>
                <w:rFonts w:ascii="Times New Roman"/>
                <w:sz w:val="14"/>
              </w:rPr>
            </w:pPr>
          </w:p>
        </w:tc>
        <w:tc>
          <w:tcPr>
            <w:tcW w:w="1740" w:type="dxa"/>
            <w:gridSpan w:val="2"/>
          </w:tcPr>
          <w:p w14:paraId="4340E259" w14:textId="77777777" w:rsidR="00542E7C" w:rsidRDefault="00542E7C" w:rsidP="009B2596">
            <w:pPr>
              <w:pStyle w:val="TableParagraph"/>
              <w:rPr>
                <w:rFonts w:ascii="Times New Roman"/>
                <w:sz w:val="14"/>
              </w:rPr>
            </w:pPr>
          </w:p>
        </w:tc>
        <w:tc>
          <w:tcPr>
            <w:tcW w:w="294" w:type="dxa"/>
            <w:gridSpan w:val="2"/>
            <w:shd w:val="clear" w:color="auto" w:fill="D1D3D4"/>
          </w:tcPr>
          <w:p w14:paraId="2B384FCB" w14:textId="77777777" w:rsidR="00542E7C" w:rsidRDefault="00542E7C" w:rsidP="009B2596">
            <w:pPr>
              <w:pStyle w:val="TableParagraph"/>
              <w:rPr>
                <w:rFonts w:ascii="Times New Roman"/>
                <w:sz w:val="14"/>
              </w:rPr>
            </w:pPr>
          </w:p>
        </w:tc>
        <w:tc>
          <w:tcPr>
            <w:tcW w:w="6747" w:type="dxa"/>
            <w:gridSpan w:val="8"/>
            <w:vMerge/>
            <w:tcBorders>
              <w:top w:val="nil"/>
            </w:tcBorders>
          </w:tcPr>
          <w:p w14:paraId="2A59E1F5" w14:textId="77777777" w:rsidR="00542E7C" w:rsidRDefault="00542E7C" w:rsidP="009B2596">
            <w:pPr>
              <w:rPr>
                <w:sz w:val="2"/>
                <w:szCs w:val="2"/>
              </w:rPr>
            </w:pPr>
          </w:p>
        </w:tc>
      </w:tr>
      <w:tr w:rsidR="00542E7C" w14:paraId="49D05DD4" w14:textId="77777777" w:rsidTr="009B2596">
        <w:trPr>
          <w:trHeight w:val="267"/>
          <w:jc w:val="center"/>
        </w:trPr>
        <w:tc>
          <w:tcPr>
            <w:tcW w:w="1326" w:type="dxa"/>
            <w:gridSpan w:val="2"/>
          </w:tcPr>
          <w:p w14:paraId="51D88DAB" w14:textId="77777777" w:rsidR="00542E7C" w:rsidRDefault="00542E7C" w:rsidP="009B2596">
            <w:pPr>
              <w:pStyle w:val="TableParagraph"/>
              <w:rPr>
                <w:rFonts w:ascii="Times New Roman"/>
                <w:sz w:val="14"/>
              </w:rPr>
            </w:pPr>
          </w:p>
        </w:tc>
        <w:tc>
          <w:tcPr>
            <w:tcW w:w="1297" w:type="dxa"/>
            <w:gridSpan w:val="4"/>
          </w:tcPr>
          <w:p w14:paraId="7BBFA94B" w14:textId="77777777" w:rsidR="00542E7C" w:rsidRDefault="00542E7C" w:rsidP="009B2596">
            <w:pPr>
              <w:pStyle w:val="TableParagraph"/>
              <w:rPr>
                <w:rFonts w:ascii="Times New Roman"/>
                <w:sz w:val="14"/>
              </w:rPr>
            </w:pPr>
          </w:p>
        </w:tc>
        <w:tc>
          <w:tcPr>
            <w:tcW w:w="1740" w:type="dxa"/>
            <w:gridSpan w:val="2"/>
          </w:tcPr>
          <w:p w14:paraId="02CE89BA" w14:textId="77777777" w:rsidR="00542E7C" w:rsidRDefault="00542E7C" w:rsidP="009B2596">
            <w:pPr>
              <w:pStyle w:val="TableParagraph"/>
              <w:rPr>
                <w:rFonts w:ascii="Times New Roman"/>
                <w:sz w:val="14"/>
              </w:rPr>
            </w:pPr>
          </w:p>
        </w:tc>
        <w:tc>
          <w:tcPr>
            <w:tcW w:w="294" w:type="dxa"/>
            <w:gridSpan w:val="2"/>
            <w:shd w:val="clear" w:color="auto" w:fill="D1D3D4"/>
          </w:tcPr>
          <w:p w14:paraId="48865234" w14:textId="77777777" w:rsidR="00542E7C" w:rsidRDefault="00542E7C" w:rsidP="009B2596">
            <w:pPr>
              <w:pStyle w:val="TableParagraph"/>
              <w:rPr>
                <w:rFonts w:ascii="Times New Roman"/>
                <w:sz w:val="14"/>
              </w:rPr>
            </w:pPr>
          </w:p>
        </w:tc>
        <w:tc>
          <w:tcPr>
            <w:tcW w:w="6747" w:type="dxa"/>
            <w:gridSpan w:val="8"/>
            <w:vMerge/>
            <w:tcBorders>
              <w:top w:val="nil"/>
            </w:tcBorders>
          </w:tcPr>
          <w:p w14:paraId="640C601E" w14:textId="77777777" w:rsidR="00542E7C" w:rsidRDefault="00542E7C" w:rsidP="009B2596">
            <w:pPr>
              <w:rPr>
                <w:sz w:val="2"/>
                <w:szCs w:val="2"/>
              </w:rPr>
            </w:pPr>
          </w:p>
        </w:tc>
      </w:tr>
      <w:tr w:rsidR="00542E7C" w14:paraId="22986EE7" w14:textId="77777777" w:rsidTr="009B2596">
        <w:trPr>
          <w:trHeight w:val="267"/>
          <w:jc w:val="center"/>
        </w:trPr>
        <w:tc>
          <w:tcPr>
            <w:tcW w:w="1326" w:type="dxa"/>
            <w:gridSpan w:val="2"/>
          </w:tcPr>
          <w:p w14:paraId="59AC5C50" w14:textId="77777777" w:rsidR="00542E7C" w:rsidRDefault="00542E7C" w:rsidP="009B2596">
            <w:pPr>
              <w:pStyle w:val="TableParagraph"/>
              <w:rPr>
                <w:rFonts w:ascii="Times New Roman"/>
                <w:sz w:val="14"/>
              </w:rPr>
            </w:pPr>
          </w:p>
        </w:tc>
        <w:tc>
          <w:tcPr>
            <w:tcW w:w="1297" w:type="dxa"/>
            <w:gridSpan w:val="4"/>
          </w:tcPr>
          <w:p w14:paraId="445E6226" w14:textId="77777777" w:rsidR="00542E7C" w:rsidRDefault="00542E7C" w:rsidP="009B2596">
            <w:pPr>
              <w:pStyle w:val="TableParagraph"/>
              <w:rPr>
                <w:rFonts w:ascii="Times New Roman"/>
                <w:sz w:val="14"/>
              </w:rPr>
            </w:pPr>
          </w:p>
        </w:tc>
        <w:tc>
          <w:tcPr>
            <w:tcW w:w="1740" w:type="dxa"/>
            <w:gridSpan w:val="2"/>
          </w:tcPr>
          <w:p w14:paraId="73E813A8" w14:textId="77777777" w:rsidR="00542E7C" w:rsidRDefault="00542E7C" w:rsidP="009B2596">
            <w:pPr>
              <w:pStyle w:val="TableParagraph"/>
              <w:rPr>
                <w:rFonts w:ascii="Times New Roman"/>
                <w:sz w:val="14"/>
              </w:rPr>
            </w:pPr>
          </w:p>
        </w:tc>
        <w:tc>
          <w:tcPr>
            <w:tcW w:w="294" w:type="dxa"/>
            <w:gridSpan w:val="2"/>
            <w:shd w:val="clear" w:color="auto" w:fill="D1D3D4"/>
          </w:tcPr>
          <w:p w14:paraId="29471BA7" w14:textId="77777777" w:rsidR="00542E7C" w:rsidRDefault="00542E7C" w:rsidP="009B2596">
            <w:pPr>
              <w:pStyle w:val="TableParagraph"/>
              <w:rPr>
                <w:rFonts w:ascii="Times New Roman"/>
                <w:sz w:val="14"/>
              </w:rPr>
            </w:pPr>
          </w:p>
        </w:tc>
        <w:tc>
          <w:tcPr>
            <w:tcW w:w="6747" w:type="dxa"/>
            <w:gridSpan w:val="8"/>
            <w:vMerge/>
            <w:tcBorders>
              <w:top w:val="nil"/>
            </w:tcBorders>
          </w:tcPr>
          <w:p w14:paraId="27FCA6D1" w14:textId="77777777" w:rsidR="00542E7C" w:rsidRDefault="00542E7C" w:rsidP="009B2596">
            <w:pPr>
              <w:rPr>
                <w:sz w:val="2"/>
                <w:szCs w:val="2"/>
              </w:rPr>
            </w:pPr>
          </w:p>
        </w:tc>
      </w:tr>
      <w:tr w:rsidR="00542E7C" w14:paraId="2BB95611" w14:textId="77777777" w:rsidTr="009B2596">
        <w:trPr>
          <w:trHeight w:val="267"/>
          <w:jc w:val="center"/>
        </w:trPr>
        <w:tc>
          <w:tcPr>
            <w:tcW w:w="1326" w:type="dxa"/>
            <w:gridSpan w:val="2"/>
          </w:tcPr>
          <w:p w14:paraId="4CE358A0" w14:textId="77777777" w:rsidR="00542E7C" w:rsidRDefault="00542E7C" w:rsidP="009B2596">
            <w:pPr>
              <w:pStyle w:val="TableParagraph"/>
              <w:rPr>
                <w:rFonts w:ascii="Times New Roman"/>
                <w:sz w:val="14"/>
              </w:rPr>
            </w:pPr>
          </w:p>
        </w:tc>
        <w:tc>
          <w:tcPr>
            <w:tcW w:w="1297" w:type="dxa"/>
            <w:gridSpan w:val="4"/>
          </w:tcPr>
          <w:p w14:paraId="48CBE19E" w14:textId="77777777" w:rsidR="00542E7C" w:rsidRDefault="00542E7C" w:rsidP="009B2596">
            <w:pPr>
              <w:pStyle w:val="TableParagraph"/>
              <w:rPr>
                <w:rFonts w:ascii="Times New Roman"/>
                <w:sz w:val="14"/>
              </w:rPr>
            </w:pPr>
          </w:p>
        </w:tc>
        <w:tc>
          <w:tcPr>
            <w:tcW w:w="1740" w:type="dxa"/>
            <w:gridSpan w:val="2"/>
          </w:tcPr>
          <w:p w14:paraId="509B4F07" w14:textId="77777777" w:rsidR="00542E7C" w:rsidRDefault="00542E7C" w:rsidP="009B2596">
            <w:pPr>
              <w:pStyle w:val="TableParagraph"/>
              <w:rPr>
                <w:rFonts w:ascii="Times New Roman"/>
                <w:sz w:val="14"/>
              </w:rPr>
            </w:pPr>
          </w:p>
        </w:tc>
        <w:tc>
          <w:tcPr>
            <w:tcW w:w="294" w:type="dxa"/>
            <w:gridSpan w:val="2"/>
            <w:shd w:val="clear" w:color="auto" w:fill="D1D3D4"/>
          </w:tcPr>
          <w:p w14:paraId="71339735" w14:textId="77777777" w:rsidR="00542E7C" w:rsidRDefault="00542E7C" w:rsidP="009B2596">
            <w:pPr>
              <w:pStyle w:val="TableParagraph"/>
              <w:rPr>
                <w:rFonts w:ascii="Times New Roman"/>
                <w:sz w:val="14"/>
              </w:rPr>
            </w:pPr>
          </w:p>
        </w:tc>
        <w:tc>
          <w:tcPr>
            <w:tcW w:w="6747" w:type="dxa"/>
            <w:gridSpan w:val="8"/>
            <w:vMerge/>
            <w:tcBorders>
              <w:top w:val="nil"/>
            </w:tcBorders>
          </w:tcPr>
          <w:p w14:paraId="633CBA06" w14:textId="77777777" w:rsidR="00542E7C" w:rsidRDefault="00542E7C" w:rsidP="009B2596">
            <w:pPr>
              <w:rPr>
                <w:sz w:val="2"/>
                <w:szCs w:val="2"/>
              </w:rPr>
            </w:pPr>
          </w:p>
        </w:tc>
      </w:tr>
      <w:tr w:rsidR="00542E7C" w14:paraId="39904C58" w14:textId="77777777" w:rsidTr="009B2596">
        <w:trPr>
          <w:trHeight w:val="267"/>
          <w:jc w:val="center"/>
        </w:trPr>
        <w:tc>
          <w:tcPr>
            <w:tcW w:w="1326" w:type="dxa"/>
            <w:gridSpan w:val="2"/>
          </w:tcPr>
          <w:p w14:paraId="00279482" w14:textId="77777777" w:rsidR="00542E7C" w:rsidRDefault="00542E7C" w:rsidP="009B2596">
            <w:pPr>
              <w:pStyle w:val="TableParagraph"/>
              <w:rPr>
                <w:rFonts w:ascii="Times New Roman"/>
                <w:sz w:val="14"/>
              </w:rPr>
            </w:pPr>
          </w:p>
        </w:tc>
        <w:tc>
          <w:tcPr>
            <w:tcW w:w="1297" w:type="dxa"/>
            <w:gridSpan w:val="4"/>
          </w:tcPr>
          <w:p w14:paraId="0978F9E6" w14:textId="77777777" w:rsidR="00542E7C" w:rsidRDefault="00542E7C" w:rsidP="009B2596">
            <w:pPr>
              <w:pStyle w:val="TableParagraph"/>
              <w:rPr>
                <w:rFonts w:ascii="Times New Roman"/>
                <w:sz w:val="14"/>
              </w:rPr>
            </w:pPr>
          </w:p>
        </w:tc>
        <w:tc>
          <w:tcPr>
            <w:tcW w:w="1740" w:type="dxa"/>
            <w:gridSpan w:val="2"/>
          </w:tcPr>
          <w:p w14:paraId="0117A8A7" w14:textId="77777777" w:rsidR="00542E7C" w:rsidRDefault="00542E7C" w:rsidP="009B2596">
            <w:pPr>
              <w:pStyle w:val="TableParagraph"/>
              <w:rPr>
                <w:rFonts w:ascii="Times New Roman"/>
                <w:sz w:val="14"/>
              </w:rPr>
            </w:pPr>
          </w:p>
        </w:tc>
        <w:tc>
          <w:tcPr>
            <w:tcW w:w="294" w:type="dxa"/>
            <w:gridSpan w:val="2"/>
            <w:shd w:val="clear" w:color="auto" w:fill="D1D3D4"/>
          </w:tcPr>
          <w:p w14:paraId="03ADC416" w14:textId="77777777" w:rsidR="00542E7C" w:rsidRDefault="00542E7C" w:rsidP="009B2596">
            <w:pPr>
              <w:pStyle w:val="TableParagraph"/>
              <w:rPr>
                <w:rFonts w:ascii="Times New Roman"/>
                <w:sz w:val="14"/>
              </w:rPr>
            </w:pPr>
          </w:p>
        </w:tc>
        <w:tc>
          <w:tcPr>
            <w:tcW w:w="6747" w:type="dxa"/>
            <w:gridSpan w:val="8"/>
            <w:vMerge/>
            <w:tcBorders>
              <w:top w:val="nil"/>
            </w:tcBorders>
          </w:tcPr>
          <w:p w14:paraId="3C4837C5" w14:textId="77777777" w:rsidR="00542E7C" w:rsidRDefault="00542E7C" w:rsidP="009B2596">
            <w:pPr>
              <w:rPr>
                <w:sz w:val="2"/>
                <w:szCs w:val="2"/>
              </w:rPr>
            </w:pPr>
          </w:p>
        </w:tc>
      </w:tr>
      <w:tr w:rsidR="00542E7C" w14:paraId="7BC330A8" w14:textId="77777777" w:rsidTr="009B2596">
        <w:trPr>
          <w:trHeight w:val="267"/>
          <w:jc w:val="center"/>
        </w:trPr>
        <w:tc>
          <w:tcPr>
            <w:tcW w:w="1326" w:type="dxa"/>
            <w:gridSpan w:val="2"/>
          </w:tcPr>
          <w:p w14:paraId="6FCD97B8" w14:textId="77777777" w:rsidR="00542E7C" w:rsidRDefault="00542E7C" w:rsidP="009B2596">
            <w:pPr>
              <w:pStyle w:val="TableParagraph"/>
              <w:rPr>
                <w:rFonts w:ascii="Times New Roman"/>
                <w:sz w:val="14"/>
              </w:rPr>
            </w:pPr>
          </w:p>
        </w:tc>
        <w:tc>
          <w:tcPr>
            <w:tcW w:w="1297" w:type="dxa"/>
            <w:gridSpan w:val="4"/>
          </w:tcPr>
          <w:p w14:paraId="3D42602F" w14:textId="77777777" w:rsidR="00542E7C" w:rsidRDefault="00542E7C" w:rsidP="009B2596">
            <w:pPr>
              <w:pStyle w:val="TableParagraph"/>
              <w:rPr>
                <w:rFonts w:ascii="Times New Roman"/>
                <w:sz w:val="14"/>
              </w:rPr>
            </w:pPr>
          </w:p>
        </w:tc>
        <w:tc>
          <w:tcPr>
            <w:tcW w:w="1740" w:type="dxa"/>
            <w:gridSpan w:val="2"/>
          </w:tcPr>
          <w:p w14:paraId="3670CC1B" w14:textId="77777777" w:rsidR="00542E7C" w:rsidRDefault="00542E7C" w:rsidP="009B2596">
            <w:pPr>
              <w:pStyle w:val="TableParagraph"/>
              <w:rPr>
                <w:rFonts w:ascii="Times New Roman"/>
                <w:sz w:val="14"/>
              </w:rPr>
            </w:pPr>
          </w:p>
        </w:tc>
        <w:tc>
          <w:tcPr>
            <w:tcW w:w="294" w:type="dxa"/>
            <w:gridSpan w:val="2"/>
            <w:shd w:val="clear" w:color="auto" w:fill="D1D3D4"/>
          </w:tcPr>
          <w:p w14:paraId="20530A44" w14:textId="77777777" w:rsidR="00542E7C" w:rsidRDefault="00542E7C" w:rsidP="009B2596">
            <w:pPr>
              <w:pStyle w:val="TableParagraph"/>
              <w:rPr>
                <w:rFonts w:ascii="Times New Roman"/>
                <w:sz w:val="14"/>
              </w:rPr>
            </w:pPr>
          </w:p>
        </w:tc>
        <w:tc>
          <w:tcPr>
            <w:tcW w:w="1944" w:type="dxa"/>
            <w:gridSpan w:val="4"/>
          </w:tcPr>
          <w:p w14:paraId="2CBDA01B" w14:textId="77777777" w:rsidR="00542E7C" w:rsidRDefault="00542E7C" w:rsidP="009B2596">
            <w:pPr>
              <w:pStyle w:val="TableParagraph"/>
              <w:spacing w:before="46"/>
              <w:ind w:left="685"/>
              <w:rPr>
                <w:rFonts w:ascii="Calibri"/>
                <w:sz w:val="14"/>
              </w:rPr>
            </w:pPr>
            <w:r>
              <w:rPr>
                <w:rFonts w:ascii="Calibri"/>
                <w:color w:val="231F20"/>
                <w:w w:val="110"/>
                <w:sz w:val="14"/>
              </w:rPr>
              <w:t>Form completed by</w:t>
            </w:r>
          </w:p>
        </w:tc>
        <w:tc>
          <w:tcPr>
            <w:tcW w:w="2403" w:type="dxa"/>
            <w:gridSpan w:val="2"/>
          </w:tcPr>
          <w:p w14:paraId="01B3F7A4" w14:textId="77777777" w:rsidR="00542E7C" w:rsidRDefault="00542E7C" w:rsidP="009B2596">
            <w:pPr>
              <w:pStyle w:val="TableParagraph"/>
              <w:spacing w:before="58"/>
              <w:ind w:left="86"/>
              <w:rPr>
                <w:sz w:val="12"/>
              </w:rPr>
            </w:pPr>
            <w:r>
              <w:rPr>
                <w:color w:val="77787B"/>
                <w:w w:val="110"/>
                <w:sz w:val="12"/>
              </w:rPr>
              <w:t>First name</w:t>
            </w:r>
          </w:p>
        </w:tc>
        <w:tc>
          <w:tcPr>
            <w:tcW w:w="2400" w:type="dxa"/>
            <w:gridSpan w:val="2"/>
          </w:tcPr>
          <w:p w14:paraId="702FFB28" w14:textId="77777777" w:rsidR="00542E7C" w:rsidRDefault="00542E7C" w:rsidP="009B2596">
            <w:pPr>
              <w:pStyle w:val="TableParagraph"/>
              <w:spacing w:before="58"/>
              <w:ind w:left="88"/>
              <w:rPr>
                <w:sz w:val="12"/>
              </w:rPr>
            </w:pPr>
            <w:r>
              <w:rPr>
                <w:color w:val="77787B"/>
                <w:w w:val="110"/>
                <w:sz w:val="12"/>
              </w:rPr>
              <w:t>Last name</w:t>
            </w:r>
          </w:p>
        </w:tc>
      </w:tr>
      <w:tr w:rsidR="00542E7C" w14:paraId="71172632" w14:textId="77777777" w:rsidTr="009B2596">
        <w:trPr>
          <w:trHeight w:val="267"/>
          <w:jc w:val="center"/>
        </w:trPr>
        <w:tc>
          <w:tcPr>
            <w:tcW w:w="1326" w:type="dxa"/>
            <w:gridSpan w:val="2"/>
          </w:tcPr>
          <w:p w14:paraId="0A2E8902" w14:textId="77777777" w:rsidR="00542E7C" w:rsidRDefault="00542E7C" w:rsidP="009B2596">
            <w:pPr>
              <w:pStyle w:val="TableParagraph"/>
              <w:rPr>
                <w:rFonts w:ascii="Times New Roman"/>
                <w:sz w:val="14"/>
              </w:rPr>
            </w:pPr>
          </w:p>
        </w:tc>
        <w:tc>
          <w:tcPr>
            <w:tcW w:w="1297" w:type="dxa"/>
            <w:gridSpan w:val="4"/>
          </w:tcPr>
          <w:p w14:paraId="364ABB76" w14:textId="77777777" w:rsidR="00542E7C" w:rsidRDefault="00542E7C" w:rsidP="009B2596">
            <w:pPr>
              <w:pStyle w:val="TableParagraph"/>
              <w:rPr>
                <w:rFonts w:ascii="Times New Roman"/>
                <w:sz w:val="14"/>
              </w:rPr>
            </w:pPr>
          </w:p>
        </w:tc>
        <w:tc>
          <w:tcPr>
            <w:tcW w:w="1740" w:type="dxa"/>
            <w:gridSpan w:val="2"/>
          </w:tcPr>
          <w:p w14:paraId="6C067E5F" w14:textId="77777777" w:rsidR="00542E7C" w:rsidRDefault="00542E7C" w:rsidP="009B2596">
            <w:pPr>
              <w:pStyle w:val="TableParagraph"/>
              <w:rPr>
                <w:rFonts w:ascii="Times New Roman"/>
                <w:sz w:val="14"/>
              </w:rPr>
            </w:pPr>
          </w:p>
        </w:tc>
        <w:tc>
          <w:tcPr>
            <w:tcW w:w="294" w:type="dxa"/>
            <w:gridSpan w:val="2"/>
            <w:shd w:val="clear" w:color="auto" w:fill="D1D3D4"/>
          </w:tcPr>
          <w:p w14:paraId="502B00EA" w14:textId="77777777" w:rsidR="00542E7C" w:rsidRDefault="00542E7C" w:rsidP="009B2596">
            <w:pPr>
              <w:pStyle w:val="TableParagraph"/>
              <w:rPr>
                <w:rFonts w:ascii="Times New Roman"/>
                <w:sz w:val="14"/>
              </w:rPr>
            </w:pPr>
          </w:p>
        </w:tc>
        <w:tc>
          <w:tcPr>
            <w:tcW w:w="1944" w:type="dxa"/>
            <w:gridSpan w:val="4"/>
          </w:tcPr>
          <w:p w14:paraId="1CCEFB55" w14:textId="77777777" w:rsidR="00542E7C" w:rsidRDefault="00542E7C" w:rsidP="009B2596">
            <w:pPr>
              <w:pStyle w:val="TableParagraph"/>
              <w:spacing w:before="46"/>
              <w:ind w:right="67"/>
              <w:jc w:val="right"/>
              <w:rPr>
                <w:rFonts w:ascii="Calibri"/>
                <w:sz w:val="14"/>
              </w:rPr>
            </w:pPr>
            <w:r>
              <w:rPr>
                <w:rFonts w:ascii="Calibri"/>
                <w:color w:val="231F20"/>
                <w:w w:val="110"/>
                <w:sz w:val="14"/>
              </w:rPr>
              <w:t>Signed</w:t>
            </w:r>
          </w:p>
        </w:tc>
        <w:tc>
          <w:tcPr>
            <w:tcW w:w="4803" w:type="dxa"/>
            <w:gridSpan w:val="4"/>
          </w:tcPr>
          <w:p w14:paraId="4B8CBC0D" w14:textId="77777777" w:rsidR="00542E7C" w:rsidRDefault="00542E7C" w:rsidP="009B2596">
            <w:pPr>
              <w:pStyle w:val="TableParagraph"/>
              <w:rPr>
                <w:rFonts w:ascii="Times New Roman"/>
                <w:sz w:val="14"/>
              </w:rPr>
            </w:pPr>
          </w:p>
        </w:tc>
      </w:tr>
    </w:tbl>
    <w:p w14:paraId="7B9C094B" w14:textId="4712270D" w:rsidR="00A4772D" w:rsidRDefault="00A4772D">
      <w:pPr>
        <w:rPr>
          <w:rFonts w:ascii="Verdana" w:eastAsiaTheme="majorEastAsia" w:hAnsi="Verdana" w:cstheme="majorBidi"/>
          <w:b/>
          <w:color w:val="E36C0A"/>
          <w:sz w:val="28"/>
          <w:szCs w:val="32"/>
        </w:rPr>
      </w:pPr>
      <w:bookmarkStart w:id="27" w:name="_Toc497987799"/>
    </w:p>
    <w:tbl>
      <w:tblPr>
        <w:tblW w:w="11320" w:type="dxa"/>
        <w:jc w:val="center"/>
        <w:tblBorders>
          <w:top w:val="single" w:sz="4" w:space="0" w:color="C7C8CA"/>
          <w:left w:val="single" w:sz="4" w:space="0" w:color="C7C8CA"/>
          <w:bottom w:val="single" w:sz="4" w:space="0" w:color="C7C8CA"/>
          <w:right w:val="single" w:sz="4" w:space="0" w:color="C7C8CA"/>
          <w:insideH w:val="single" w:sz="4" w:space="0" w:color="C7C8CA"/>
          <w:insideV w:val="single" w:sz="4" w:space="0" w:color="C7C8CA"/>
        </w:tblBorders>
        <w:tblLayout w:type="fixed"/>
        <w:tblCellMar>
          <w:left w:w="0" w:type="dxa"/>
          <w:right w:w="0" w:type="dxa"/>
        </w:tblCellMar>
        <w:tblLook w:val="01E0" w:firstRow="1" w:lastRow="1" w:firstColumn="1" w:lastColumn="1" w:noHBand="0" w:noVBand="0"/>
      </w:tblPr>
      <w:tblGrid>
        <w:gridCol w:w="590"/>
        <w:gridCol w:w="177"/>
        <w:gridCol w:w="295"/>
        <w:gridCol w:w="118"/>
        <w:gridCol w:w="118"/>
        <w:gridCol w:w="236"/>
        <w:gridCol w:w="207"/>
        <w:gridCol w:w="502"/>
        <w:gridCol w:w="119"/>
        <w:gridCol w:w="268"/>
        <w:gridCol w:w="147"/>
        <w:gridCol w:w="178"/>
        <w:gridCol w:w="86"/>
        <w:gridCol w:w="97"/>
        <w:gridCol w:w="175"/>
        <w:gridCol w:w="237"/>
        <w:gridCol w:w="296"/>
        <w:gridCol w:w="86"/>
        <w:gridCol w:w="211"/>
        <w:gridCol w:w="237"/>
        <w:gridCol w:w="355"/>
        <w:gridCol w:w="86"/>
        <w:gridCol w:w="93"/>
        <w:gridCol w:w="414"/>
        <w:gridCol w:w="360"/>
        <w:gridCol w:w="253"/>
        <w:gridCol w:w="569"/>
        <w:gridCol w:w="228"/>
        <w:gridCol w:w="363"/>
        <w:gridCol w:w="499"/>
        <w:gridCol w:w="93"/>
        <w:gridCol w:w="398"/>
        <w:gridCol w:w="411"/>
        <w:gridCol w:w="929"/>
        <w:gridCol w:w="944"/>
        <w:gridCol w:w="945"/>
      </w:tblGrid>
      <w:tr w:rsidR="00542E7C" w14:paraId="701FA9B3" w14:textId="77777777" w:rsidTr="00D64C8A">
        <w:trPr>
          <w:trHeight w:val="992"/>
          <w:jc w:val="center"/>
        </w:trPr>
        <w:tc>
          <w:tcPr>
            <w:tcW w:w="6738" w:type="dxa"/>
            <w:gridSpan w:val="28"/>
            <w:shd w:val="clear" w:color="auto" w:fill="231F20"/>
          </w:tcPr>
          <w:p w14:paraId="27F375F4" w14:textId="77777777" w:rsidR="00542E7C" w:rsidRDefault="00542E7C" w:rsidP="009B2596">
            <w:pPr>
              <w:pStyle w:val="TableParagraph"/>
              <w:spacing w:before="7"/>
              <w:rPr>
                <w:rFonts w:ascii="Times New Roman"/>
                <w:sz w:val="30"/>
              </w:rPr>
            </w:pPr>
          </w:p>
          <w:p w14:paraId="4200D886" w14:textId="77777777" w:rsidR="00542E7C" w:rsidRDefault="00542E7C" w:rsidP="009B2596">
            <w:pPr>
              <w:pStyle w:val="TableParagraph"/>
              <w:tabs>
                <w:tab w:val="left" w:pos="3290"/>
              </w:tabs>
              <w:ind w:left="80"/>
              <w:rPr>
                <w:rFonts w:ascii="Calibri"/>
                <w:b/>
                <w:sz w:val="25"/>
              </w:rPr>
            </w:pPr>
            <w:r>
              <w:rPr>
                <w:rFonts w:ascii="Calibri"/>
                <w:b/>
                <w:color w:val="FFFFFF"/>
                <w:w w:val="105"/>
                <w:sz w:val="25"/>
              </w:rPr>
              <w:t>SLSNZ Patient</w:t>
            </w:r>
            <w:r>
              <w:rPr>
                <w:rFonts w:ascii="Calibri"/>
                <w:b/>
                <w:color w:val="FFFFFF"/>
                <w:spacing w:val="-21"/>
                <w:w w:val="105"/>
                <w:sz w:val="25"/>
              </w:rPr>
              <w:t xml:space="preserve"> </w:t>
            </w:r>
            <w:r>
              <w:rPr>
                <w:rFonts w:ascii="Calibri"/>
                <w:b/>
                <w:color w:val="FFFFFF"/>
                <w:w w:val="105"/>
                <w:sz w:val="25"/>
              </w:rPr>
              <w:t>Report</w:t>
            </w:r>
            <w:r>
              <w:rPr>
                <w:rFonts w:ascii="Calibri"/>
                <w:b/>
                <w:color w:val="FFFFFF"/>
                <w:spacing w:val="-11"/>
                <w:w w:val="105"/>
                <w:sz w:val="25"/>
              </w:rPr>
              <w:t xml:space="preserve"> </w:t>
            </w:r>
            <w:r>
              <w:rPr>
                <w:rFonts w:ascii="Calibri"/>
                <w:b/>
                <w:color w:val="FFFFFF"/>
                <w:w w:val="105"/>
                <w:sz w:val="25"/>
              </w:rPr>
              <w:t>Form</w:t>
            </w:r>
            <w:r>
              <w:rPr>
                <w:rFonts w:ascii="Calibri"/>
                <w:b/>
                <w:color w:val="FFFFFF"/>
                <w:w w:val="105"/>
                <w:sz w:val="25"/>
              </w:rPr>
              <w:tab/>
              <w:t>CONFIDENTIAL</w:t>
            </w:r>
          </w:p>
        </w:tc>
        <w:tc>
          <w:tcPr>
            <w:tcW w:w="4582" w:type="dxa"/>
            <w:gridSpan w:val="8"/>
          </w:tcPr>
          <w:p w14:paraId="357F6013" w14:textId="77777777" w:rsidR="00542E7C" w:rsidRDefault="00542E7C" w:rsidP="009B2596">
            <w:pPr>
              <w:pStyle w:val="TableParagraph"/>
              <w:spacing w:before="5"/>
              <w:rPr>
                <w:rFonts w:ascii="Times New Roman"/>
                <w:sz w:val="6"/>
              </w:rPr>
            </w:pPr>
          </w:p>
          <w:p w14:paraId="7295991C" w14:textId="77777777" w:rsidR="00542E7C" w:rsidRDefault="00542E7C" w:rsidP="009B2596">
            <w:pPr>
              <w:pStyle w:val="TableParagraph"/>
              <w:ind w:left="957"/>
              <w:rPr>
                <w:rFonts w:ascii="Times New Roman"/>
                <w:sz w:val="20"/>
              </w:rPr>
            </w:pPr>
            <w:r>
              <w:rPr>
                <w:rFonts w:ascii="Times New Roman"/>
                <w:noProof/>
                <w:sz w:val="20"/>
                <w:lang w:val="en-NZ" w:eastAsia="en-NZ" w:bidi="ar-SA"/>
              </w:rPr>
              <w:drawing>
                <wp:inline distT="0" distB="0" distL="0" distR="0" wp14:anchorId="001C7D30" wp14:editId="5FFB4658">
                  <wp:extent cx="788438" cy="536448"/>
                  <wp:effectExtent l="0" t="0" r="0" b="0"/>
                  <wp:docPr id="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788438" cy="536448"/>
                          </a:xfrm>
                          <a:prstGeom prst="rect">
                            <a:avLst/>
                          </a:prstGeom>
                        </pic:spPr>
                      </pic:pic>
                    </a:graphicData>
                  </a:graphic>
                </wp:inline>
              </w:drawing>
            </w:r>
            <w:r>
              <w:rPr>
                <w:rFonts w:ascii="Times New Roman"/>
                <w:spacing w:val="40"/>
                <w:sz w:val="15"/>
              </w:rPr>
              <w:t xml:space="preserve"> </w:t>
            </w:r>
            <w:r>
              <w:rPr>
                <w:rFonts w:ascii="Times New Roman"/>
                <w:noProof/>
                <w:spacing w:val="40"/>
                <w:position w:val="33"/>
                <w:sz w:val="20"/>
                <w:lang w:val="en-NZ" w:eastAsia="en-NZ" w:bidi="ar-SA"/>
              </w:rPr>
              <w:drawing>
                <wp:inline distT="0" distB="0" distL="0" distR="0" wp14:anchorId="45C688BE" wp14:editId="6C78C307">
                  <wp:extent cx="809155" cy="100583"/>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6" cstate="print"/>
                          <a:stretch>
                            <a:fillRect/>
                          </a:stretch>
                        </pic:blipFill>
                        <pic:spPr>
                          <a:xfrm>
                            <a:off x="0" y="0"/>
                            <a:ext cx="809155" cy="100583"/>
                          </a:xfrm>
                          <a:prstGeom prst="rect">
                            <a:avLst/>
                          </a:prstGeom>
                        </pic:spPr>
                      </pic:pic>
                    </a:graphicData>
                  </a:graphic>
                </wp:inline>
              </w:drawing>
            </w:r>
          </w:p>
        </w:tc>
      </w:tr>
      <w:tr w:rsidR="00542E7C" w14:paraId="60B10A7D" w14:textId="77777777" w:rsidTr="00D64C8A">
        <w:trPr>
          <w:trHeight w:val="284"/>
          <w:jc w:val="center"/>
        </w:trPr>
        <w:tc>
          <w:tcPr>
            <w:tcW w:w="11320" w:type="dxa"/>
            <w:gridSpan w:val="36"/>
          </w:tcPr>
          <w:p w14:paraId="09BE32D7" w14:textId="77777777" w:rsidR="00542E7C" w:rsidRDefault="00542E7C" w:rsidP="009B2596">
            <w:pPr>
              <w:pStyle w:val="TableParagraph"/>
              <w:spacing w:before="64"/>
              <w:ind w:left="1624"/>
              <w:rPr>
                <w:rFonts w:ascii="Calibri"/>
                <w:sz w:val="14"/>
              </w:rPr>
            </w:pPr>
            <w:r>
              <w:rPr>
                <w:rFonts w:ascii="Calibri"/>
                <w:color w:val="231F20"/>
                <w:w w:val="105"/>
                <w:sz w:val="14"/>
              </w:rPr>
              <w:t>Additional Patient Information for Major Rescues, First Aids and Searches. Please store this form in a secure location after completing.</w:t>
            </w:r>
          </w:p>
        </w:tc>
      </w:tr>
      <w:tr w:rsidR="00542E7C" w14:paraId="4043480B" w14:textId="77777777" w:rsidTr="00D64C8A">
        <w:trPr>
          <w:trHeight w:val="284"/>
          <w:jc w:val="center"/>
        </w:trPr>
        <w:tc>
          <w:tcPr>
            <w:tcW w:w="11320" w:type="dxa"/>
            <w:gridSpan w:val="36"/>
            <w:shd w:val="clear" w:color="auto" w:fill="D1D3D4"/>
          </w:tcPr>
          <w:p w14:paraId="02EC59F2" w14:textId="77777777" w:rsidR="00542E7C" w:rsidRDefault="00542E7C" w:rsidP="009B2596">
            <w:pPr>
              <w:pStyle w:val="TableParagraph"/>
              <w:spacing w:before="64"/>
              <w:ind w:left="4584" w:right="4602"/>
              <w:jc w:val="center"/>
              <w:rPr>
                <w:rFonts w:ascii="Calibri"/>
                <w:sz w:val="14"/>
              </w:rPr>
            </w:pPr>
            <w:r>
              <w:rPr>
                <w:rFonts w:ascii="Calibri"/>
                <w:color w:val="231F20"/>
                <w:w w:val="110"/>
                <w:sz w:val="14"/>
              </w:rPr>
              <w:t>Patient</w:t>
            </w:r>
            <w:r>
              <w:rPr>
                <w:rFonts w:ascii="Calibri"/>
                <w:color w:val="231F20"/>
                <w:spacing w:val="-7"/>
                <w:w w:val="110"/>
                <w:sz w:val="14"/>
              </w:rPr>
              <w:t xml:space="preserve"> </w:t>
            </w:r>
            <w:r>
              <w:rPr>
                <w:rFonts w:ascii="Calibri"/>
                <w:color w:val="231F20"/>
                <w:w w:val="110"/>
                <w:sz w:val="14"/>
              </w:rPr>
              <w:t>Details</w:t>
            </w:r>
          </w:p>
        </w:tc>
      </w:tr>
      <w:tr w:rsidR="00542E7C" w14:paraId="76E712C2" w14:textId="77777777" w:rsidTr="00D64C8A">
        <w:trPr>
          <w:trHeight w:val="255"/>
          <w:jc w:val="center"/>
        </w:trPr>
        <w:tc>
          <w:tcPr>
            <w:tcW w:w="1741" w:type="dxa"/>
            <w:gridSpan w:val="7"/>
            <w:vMerge w:val="restart"/>
          </w:tcPr>
          <w:p w14:paraId="702FB180" w14:textId="77777777" w:rsidR="00542E7C" w:rsidRDefault="00542E7C" w:rsidP="009B2596">
            <w:pPr>
              <w:pStyle w:val="TableParagraph"/>
              <w:spacing w:before="2"/>
              <w:rPr>
                <w:rFonts w:ascii="Times New Roman"/>
                <w:sz w:val="15"/>
              </w:rPr>
            </w:pPr>
          </w:p>
          <w:p w14:paraId="70B974BB" w14:textId="77777777" w:rsidR="00542E7C" w:rsidRDefault="00542E7C" w:rsidP="009B2596">
            <w:pPr>
              <w:pStyle w:val="TableParagraph"/>
              <w:ind w:left="485"/>
              <w:rPr>
                <w:sz w:val="14"/>
              </w:rPr>
            </w:pPr>
            <w:r>
              <w:rPr>
                <w:color w:val="231F20"/>
                <w:sz w:val="14"/>
              </w:rPr>
              <w:t>Incident</w:t>
            </w:r>
            <w:r>
              <w:rPr>
                <w:color w:val="231F20"/>
                <w:spacing w:val="-25"/>
                <w:sz w:val="14"/>
              </w:rPr>
              <w:t xml:space="preserve"> </w:t>
            </w:r>
            <w:r>
              <w:rPr>
                <w:color w:val="231F20"/>
                <w:sz w:val="14"/>
              </w:rPr>
              <w:t>level</w:t>
            </w:r>
            <w:r>
              <w:rPr>
                <w:color w:val="231F20"/>
                <w:spacing w:val="-25"/>
                <w:sz w:val="14"/>
              </w:rPr>
              <w:t xml:space="preserve"> </w:t>
            </w:r>
            <w:r>
              <w:rPr>
                <w:color w:val="231F20"/>
                <w:sz w:val="14"/>
              </w:rPr>
              <w:t>(0</w:t>
            </w:r>
            <w:r>
              <w:rPr>
                <w:color w:val="231F20"/>
                <w:spacing w:val="-25"/>
                <w:sz w:val="14"/>
              </w:rPr>
              <w:t xml:space="preserve"> </w:t>
            </w:r>
            <w:r>
              <w:rPr>
                <w:color w:val="231F20"/>
                <w:sz w:val="14"/>
              </w:rPr>
              <w:t>-</w:t>
            </w:r>
            <w:r>
              <w:rPr>
                <w:color w:val="231F20"/>
                <w:spacing w:val="-25"/>
                <w:sz w:val="14"/>
              </w:rPr>
              <w:t xml:space="preserve"> </w:t>
            </w:r>
            <w:r>
              <w:rPr>
                <w:color w:val="231F20"/>
                <w:sz w:val="14"/>
              </w:rPr>
              <w:t>4)</w:t>
            </w:r>
          </w:p>
        </w:tc>
        <w:tc>
          <w:tcPr>
            <w:tcW w:w="502" w:type="dxa"/>
          </w:tcPr>
          <w:p w14:paraId="15C0263E" w14:textId="77777777" w:rsidR="00542E7C" w:rsidRDefault="00542E7C" w:rsidP="009B2596">
            <w:pPr>
              <w:pStyle w:val="TableParagraph"/>
              <w:spacing w:before="54"/>
              <w:ind w:left="50"/>
              <w:rPr>
                <w:sz w:val="12"/>
              </w:rPr>
            </w:pPr>
            <w:r>
              <w:rPr>
                <w:color w:val="231F20"/>
                <w:w w:val="95"/>
                <w:sz w:val="12"/>
              </w:rPr>
              <w:t>Arr.</w:t>
            </w:r>
          </w:p>
        </w:tc>
        <w:tc>
          <w:tcPr>
            <w:tcW w:w="534" w:type="dxa"/>
            <w:gridSpan w:val="3"/>
          </w:tcPr>
          <w:p w14:paraId="0787D931" w14:textId="77777777" w:rsidR="00542E7C" w:rsidRDefault="00542E7C" w:rsidP="009B2596">
            <w:pPr>
              <w:pStyle w:val="TableParagraph"/>
              <w:spacing w:before="54"/>
              <w:jc w:val="center"/>
              <w:rPr>
                <w:sz w:val="12"/>
              </w:rPr>
            </w:pPr>
            <w:r>
              <w:rPr>
                <w:color w:val="231F20"/>
                <w:w w:val="91"/>
                <w:sz w:val="12"/>
              </w:rPr>
              <w:t>4</w:t>
            </w:r>
          </w:p>
        </w:tc>
        <w:tc>
          <w:tcPr>
            <w:tcW w:w="536" w:type="dxa"/>
            <w:gridSpan w:val="4"/>
          </w:tcPr>
          <w:p w14:paraId="01A3D6EA" w14:textId="77777777" w:rsidR="00542E7C" w:rsidRDefault="00542E7C" w:rsidP="009B2596">
            <w:pPr>
              <w:pStyle w:val="TableParagraph"/>
              <w:spacing w:before="54"/>
              <w:ind w:right="6"/>
              <w:jc w:val="center"/>
              <w:rPr>
                <w:sz w:val="12"/>
              </w:rPr>
            </w:pPr>
            <w:r>
              <w:rPr>
                <w:color w:val="231F20"/>
                <w:w w:val="91"/>
                <w:sz w:val="12"/>
              </w:rPr>
              <w:t>3</w:t>
            </w:r>
          </w:p>
        </w:tc>
        <w:tc>
          <w:tcPr>
            <w:tcW w:w="533" w:type="dxa"/>
            <w:gridSpan w:val="2"/>
          </w:tcPr>
          <w:p w14:paraId="057885A2" w14:textId="77777777" w:rsidR="00542E7C" w:rsidRDefault="00542E7C" w:rsidP="009B2596">
            <w:pPr>
              <w:pStyle w:val="TableParagraph"/>
              <w:spacing w:before="54"/>
              <w:ind w:right="13"/>
              <w:jc w:val="center"/>
              <w:rPr>
                <w:sz w:val="12"/>
              </w:rPr>
            </w:pPr>
            <w:r>
              <w:rPr>
                <w:color w:val="231F20"/>
                <w:w w:val="91"/>
                <w:sz w:val="12"/>
              </w:rPr>
              <w:t>2</w:t>
            </w:r>
          </w:p>
        </w:tc>
        <w:tc>
          <w:tcPr>
            <w:tcW w:w="534" w:type="dxa"/>
            <w:gridSpan w:val="3"/>
          </w:tcPr>
          <w:p w14:paraId="7BAB5B49" w14:textId="77777777" w:rsidR="00542E7C" w:rsidRDefault="00542E7C" w:rsidP="009B2596">
            <w:pPr>
              <w:pStyle w:val="TableParagraph"/>
              <w:spacing w:before="54"/>
              <w:ind w:right="18"/>
              <w:jc w:val="center"/>
              <w:rPr>
                <w:sz w:val="12"/>
              </w:rPr>
            </w:pPr>
            <w:r>
              <w:rPr>
                <w:color w:val="231F20"/>
                <w:w w:val="91"/>
                <w:sz w:val="12"/>
              </w:rPr>
              <w:t>1</w:t>
            </w:r>
          </w:p>
        </w:tc>
        <w:tc>
          <w:tcPr>
            <w:tcW w:w="534" w:type="dxa"/>
            <w:gridSpan w:val="3"/>
          </w:tcPr>
          <w:p w14:paraId="77D9F723" w14:textId="77777777" w:rsidR="00542E7C" w:rsidRDefault="00542E7C" w:rsidP="009B2596">
            <w:pPr>
              <w:pStyle w:val="TableParagraph"/>
              <w:spacing w:before="54"/>
              <w:ind w:right="24"/>
              <w:jc w:val="center"/>
              <w:rPr>
                <w:sz w:val="12"/>
              </w:rPr>
            </w:pPr>
            <w:r>
              <w:rPr>
                <w:color w:val="231F20"/>
                <w:w w:val="91"/>
                <w:sz w:val="12"/>
              </w:rPr>
              <w:t>0</w:t>
            </w:r>
          </w:p>
        </w:tc>
        <w:tc>
          <w:tcPr>
            <w:tcW w:w="1824" w:type="dxa"/>
            <w:gridSpan w:val="5"/>
            <w:vMerge w:val="restart"/>
          </w:tcPr>
          <w:p w14:paraId="7FEADECA" w14:textId="77777777" w:rsidR="00542E7C" w:rsidRDefault="00542E7C" w:rsidP="009B2596">
            <w:pPr>
              <w:pStyle w:val="TableParagraph"/>
              <w:spacing w:before="2"/>
              <w:rPr>
                <w:rFonts w:ascii="Times New Roman"/>
                <w:sz w:val="15"/>
              </w:rPr>
            </w:pPr>
          </w:p>
          <w:p w14:paraId="7071ECEE" w14:textId="77777777" w:rsidR="00542E7C" w:rsidRDefault="00542E7C" w:rsidP="009B2596">
            <w:pPr>
              <w:pStyle w:val="TableParagraph"/>
              <w:ind w:left="806"/>
              <w:rPr>
                <w:sz w:val="14"/>
              </w:rPr>
            </w:pPr>
            <w:r>
              <w:rPr>
                <w:color w:val="231F20"/>
                <w:sz w:val="14"/>
              </w:rPr>
              <w:t>SLSNZ member</w:t>
            </w:r>
          </w:p>
        </w:tc>
        <w:tc>
          <w:tcPr>
            <w:tcW w:w="1764" w:type="dxa"/>
            <w:gridSpan w:val="5"/>
            <w:vMerge w:val="restart"/>
          </w:tcPr>
          <w:p w14:paraId="5D9B68E9" w14:textId="77777777" w:rsidR="00542E7C" w:rsidRDefault="00542E7C" w:rsidP="009B2596">
            <w:pPr>
              <w:pStyle w:val="TableParagraph"/>
              <w:spacing w:before="2"/>
              <w:rPr>
                <w:rFonts w:ascii="Times New Roman"/>
                <w:sz w:val="15"/>
              </w:rPr>
            </w:pPr>
          </w:p>
          <w:p w14:paraId="2E1495A0" w14:textId="77777777" w:rsidR="00542E7C" w:rsidRDefault="00542E7C" w:rsidP="009B2596">
            <w:pPr>
              <w:pStyle w:val="TableParagraph"/>
              <w:ind w:left="574"/>
              <w:rPr>
                <w:sz w:val="14"/>
              </w:rPr>
            </w:pPr>
            <w:r>
              <w:rPr>
                <w:color w:val="231F20"/>
                <w:sz w:val="14"/>
              </w:rPr>
              <w:t>Yes / No</w:t>
            </w:r>
          </w:p>
        </w:tc>
        <w:tc>
          <w:tcPr>
            <w:tcW w:w="2818" w:type="dxa"/>
            <w:gridSpan w:val="3"/>
            <w:vMerge w:val="restart"/>
          </w:tcPr>
          <w:p w14:paraId="66BCF2F0" w14:textId="77777777" w:rsidR="00542E7C" w:rsidRDefault="00542E7C" w:rsidP="009B2596">
            <w:pPr>
              <w:pStyle w:val="TableParagraph"/>
              <w:spacing w:before="2"/>
              <w:rPr>
                <w:rFonts w:ascii="Times New Roman"/>
                <w:sz w:val="15"/>
              </w:rPr>
            </w:pPr>
          </w:p>
          <w:p w14:paraId="79C0DCE4" w14:textId="77777777" w:rsidR="00542E7C" w:rsidRDefault="00542E7C" w:rsidP="009B2596">
            <w:pPr>
              <w:pStyle w:val="TableParagraph"/>
              <w:ind w:left="71"/>
              <w:rPr>
                <w:sz w:val="14"/>
              </w:rPr>
            </w:pPr>
            <w:r>
              <w:rPr>
                <w:color w:val="231F20"/>
                <w:sz w:val="14"/>
              </w:rPr>
              <w:t>Number:</w:t>
            </w:r>
          </w:p>
        </w:tc>
      </w:tr>
      <w:tr w:rsidR="00542E7C" w14:paraId="5CA362FC" w14:textId="77777777" w:rsidTr="00D64C8A">
        <w:trPr>
          <w:trHeight w:val="255"/>
          <w:jc w:val="center"/>
        </w:trPr>
        <w:tc>
          <w:tcPr>
            <w:tcW w:w="1741" w:type="dxa"/>
            <w:gridSpan w:val="7"/>
            <w:vMerge/>
            <w:tcBorders>
              <w:top w:val="nil"/>
            </w:tcBorders>
          </w:tcPr>
          <w:p w14:paraId="19C7871A" w14:textId="77777777" w:rsidR="00542E7C" w:rsidRDefault="00542E7C" w:rsidP="009B2596">
            <w:pPr>
              <w:rPr>
                <w:sz w:val="2"/>
                <w:szCs w:val="2"/>
              </w:rPr>
            </w:pPr>
          </w:p>
        </w:tc>
        <w:tc>
          <w:tcPr>
            <w:tcW w:w="502" w:type="dxa"/>
          </w:tcPr>
          <w:p w14:paraId="1696B635" w14:textId="77777777" w:rsidR="00542E7C" w:rsidRDefault="00542E7C" w:rsidP="009B2596">
            <w:pPr>
              <w:pStyle w:val="TableParagraph"/>
              <w:spacing w:before="54"/>
              <w:ind w:left="50"/>
              <w:rPr>
                <w:sz w:val="12"/>
              </w:rPr>
            </w:pPr>
            <w:r>
              <w:rPr>
                <w:color w:val="231F20"/>
                <w:sz w:val="12"/>
              </w:rPr>
              <w:t>Dep.</w:t>
            </w:r>
          </w:p>
        </w:tc>
        <w:tc>
          <w:tcPr>
            <w:tcW w:w="534" w:type="dxa"/>
            <w:gridSpan w:val="3"/>
          </w:tcPr>
          <w:p w14:paraId="2ED8C6DA" w14:textId="77777777" w:rsidR="00542E7C" w:rsidRDefault="00542E7C" w:rsidP="009B2596">
            <w:pPr>
              <w:pStyle w:val="TableParagraph"/>
              <w:spacing w:before="54"/>
              <w:jc w:val="center"/>
              <w:rPr>
                <w:sz w:val="12"/>
              </w:rPr>
            </w:pPr>
            <w:r>
              <w:rPr>
                <w:color w:val="231F20"/>
                <w:w w:val="91"/>
                <w:sz w:val="12"/>
              </w:rPr>
              <w:t>4</w:t>
            </w:r>
          </w:p>
        </w:tc>
        <w:tc>
          <w:tcPr>
            <w:tcW w:w="536" w:type="dxa"/>
            <w:gridSpan w:val="4"/>
          </w:tcPr>
          <w:p w14:paraId="4D516A7E" w14:textId="77777777" w:rsidR="00542E7C" w:rsidRDefault="00542E7C" w:rsidP="009B2596">
            <w:pPr>
              <w:pStyle w:val="TableParagraph"/>
              <w:spacing w:before="54"/>
              <w:ind w:right="6"/>
              <w:jc w:val="center"/>
              <w:rPr>
                <w:sz w:val="12"/>
              </w:rPr>
            </w:pPr>
            <w:r>
              <w:rPr>
                <w:color w:val="231F20"/>
                <w:w w:val="91"/>
                <w:sz w:val="12"/>
              </w:rPr>
              <w:t>3</w:t>
            </w:r>
          </w:p>
        </w:tc>
        <w:tc>
          <w:tcPr>
            <w:tcW w:w="533" w:type="dxa"/>
            <w:gridSpan w:val="2"/>
          </w:tcPr>
          <w:p w14:paraId="476F40AF" w14:textId="77777777" w:rsidR="00542E7C" w:rsidRDefault="00542E7C" w:rsidP="009B2596">
            <w:pPr>
              <w:pStyle w:val="TableParagraph"/>
              <w:spacing w:before="54"/>
              <w:ind w:right="13"/>
              <w:jc w:val="center"/>
              <w:rPr>
                <w:sz w:val="12"/>
              </w:rPr>
            </w:pPr>
            <w:r>
              <w:rPr>
                <w:color w:val="231F20"/>
                <w:w w:val="91"/>
                <w:sz w:val="12"/>
              </w:rPr>
              <w:t>2</w:t>
            </w:r>
          </w:p>
        </w:tc>
        <w:tc>
          <w:tcPr>
            <w:tcW w:w="534" w:type="dxa"/>
            <w:gridSpan w:val="3"/>
          </w:tcPr>
          <w:p w14:paraId="12115C68" w14:textId="77777777" w:rsidR="00542E7C" w:rsidRDefault="00542E7C" w:rsidP="009B2596">
            <w:pPr>
              <w:pStyle w:val="TableParagraph"/>
              <w:spacing w:before="54"/>
              <w:ind w:right="18"/>
              <w:jc w:val="center"/>
              <w:rPr>
                <w:sz w:val="12"/>
              </w:rPr>
            </w:pPr>
            <w:r>
              <w:rPr>
                <w:color w:val="231F20"/>
                <w:w w:val="91"/>
                <w:sz w:val="12"/>
              </w:rPr>
              <w:t>1</w:t>
            </w:r>
          </w:p>
        </w:tc>
        <w:tc>
          <w:tcPr>
            <w:tcW w:w="534" w:type="dxa"/>
            <w:gridSpan w:val="3"/>
          </w:tcPr>
          <w:p w14:paraId="3F12CBA9" w14:textId="77777777" w:rsidR="00542E7C" w:rsidRDefault="00542E7C" w:rsidP="009B2596">
            <w:pPr>
              <w:pStyle w:val="TableParagraph"/>
              <w:spacing w:before="54"/>
              <w:ind w:right="24"/>
              <w:jc w:val="center"/>
              <w:rPr>
                <w:sz w:val="12"/>
              </w:rPr>
            </w:pPr>
            <w:r>
              <w:rPr>
                <w:color w:val="231F20"/>
                <w:w w:val="91"/>
                <w:sz w:val="12"/>
              </w:rPr>
              <w:t>0</w:t>
            </w:r>
          </w:p>
        </w:tc>
        <w:tc>
          <w:tcPr>
            <w:tcW w:w="1824" w:type="dxa"/>
            <w:gridSpan w:val="5"/>
            <w:vMerge/>
            <w:tcBorders>
              <w:top w:val="nil"/>
            </w:tcBorders>
          </w:tcPr>
          <w:p w14:paraId="4F1BEFFB" w14:textId="77777777" w:rsidR="00542E7C" w:rsidRDefault="00542E7C" w:rsidP="009B2596">
            <w:pPr>
              <w:rPr>
                <w:sz w:val="2"/>
                <w:szCs w:val="2"/>
              </w:rPr>
            </w:pPr>
          </w:p>
        </w:tc>
        <w:tc>
          <w:tcPr>
            <w:tcW w:w="1764" w:type="dxa"/>
            <w:gridSpan w:val="5"/>
            <w:vMerge/>
            <w:tcBorders>
              <w:top w:val="nil"/>
            </w:tcBorders>
          </w:tcPr>
          <w:p w14:paraId="7DD24500" w14:textId="77777777" w:rsidR="00542E7C" w:rsidRDefault="00542E7C" w:rsidP="009B2596">
            <w:pPr>
              <w:rPr>
                <w:sz w:val="2"/>
                <w:szCs w:val="2"/>
              </w:rPr>
            </w:pPr>
          </w:p>
        </w:tc>
        <w:tc>
          <w:tcPr>
            <w:tcW w:w="2818" w:type="dxa"/>
            <w:gridSpan w:val="3"/>
            <w:vMerge/>
            <w:tcBorders>
              <w:top w:val="nil"/>
            </w:tcBorders>
          </w:tcPr>
          <w:p w14:paraId="06AE0285" w14:textId="77777777" w:rsidR="00542E7C" w:rsidRDefault="00542E7C" w:rsidP="009B2596">
            <w:pPr>
              <w:rPr>
                <w:sz w:val="2"/>
                <w:szCs w:val="2"/>
              </w:rPr>
            </w:pPr>
          </w:p>
        </w:tc>
      </w:tr>
      <w:tr w:rsidR="00542E7C" w14:paraId="30C97320" w14:textId="77777777" w:rsidTr="00D64C8A">
        <w:trPr>
          <w:trHeight w:val="265"/>
          <w:jc w:val="center"/>
        </w:trPr>
        <w:tc>
          <w:tcPr>
            <w:tcW w:w="1741" w:type="dxa"/>
            <w:gridSpan w:val="7"/>
          </w:tcPr>
          <w:p w14:paraId="03194002" w14:textId="77777777" w:rsidR="00542E7C" w:rsidRDefault="00542E7C" w:rsidP="009B2596">
            <w:pPr>
              <w:pStyle w:val="TableParagraph"/>
              <w:spacing w:before="47"/>
              <w:ind w:left="1007"/>
              <w:rPr>
                <w:sz w:val="14"/>
              </w:rPr>
            </w:pPr>
            <w:r>
              <w:rPr>
                <w:color w:val="231F20"/>
                <w:sz w:val="14"/>
              </w:rPr>
              <w:t>First name</w:t>
            </w:r>
          </w:p>
        </w:tc>
        <w:tc>
          <w:tcPr>
            <w:tcW w:w="3173" w:type="dxa"/>
            <w:gridSpan w:val="16"/>
          </w:tcPr>
          <w:p w14:paraId="7AB933C3" w14:textId="77777777" w:rsidR="00542E7C" w:rsidRDefault="00542E7C" w:rsidP="009B2596">
            <w:pPr>
              <w:pStyle w:val="TableParagraph"/>
              <w:rPr>
                <w:rFonts w:ascii="Times New Roman"/>
                <w:sz w:val="14"/>
              </w:rPr>
            </w:pPr>
          </w:p>
        </w:tc>
        <w:tc>
          <w:tcPr>
            <w:tcW w:w="1824" w:type="dxa"/>
            <w:gridSpan w:val="5"/>
          </w:tcPr>
          <w:p w14:paraId="2E03B209" w14:textId="77777777" w:rsidR="00542E7C" w:rsidRDefault="00542E7C" w:rsidP="009B2596">
            <w:pPr>
              <w:pStyle w:val="TableParagraph"/>
              <w:spacing w:before="47"/>
              <w:ind w:right="86"/>
              <w:jc w:val="right"/>
              <w:rPr>
                <w:sz w:val="14"/>
              </w:rPr>
            </w:pPr>
            <w:r>
              <w:rPr>
                <w:color w:val="231F20"/>
                <w:w w:val="95"/>
                <w:sz w:val="14"/>
              </w:rPr>
              <w:t>Gender</w:t>
            </w:r>
          </w:p>
        </w:tc>
        <w:tc>
          <w:tcPr>
            <w:tcW w:w="4582" w:type="dxa"/>
            <w:gridSpan w:val="8"/>
          </w:tcPr>
          <w:p w14:paraId="5ED1C6EE" w14:textId="77777777" w:rsidR="00542E7C" w:rsidRDefault="00542E7C" w:rsidP="009B2596">
            <w:pPr>
              <w:pStyle w:val="TableParagraph"/>
              <w:spacing w:before="47"/>
              <w:ind w:left="330"/>
              <w:rPr>
                <w:sz w:val="14"/>
              </w:rPr>
            </w:pPr>
            <w:r>
              <w:rPr>
                <w:color w:val="231F20"/>
                <w:sz w:val="14"/>
              </w:rPr>
              <w:t>Male / Female</w:t>
            </w:r>
          </w:p>
        </w:tc>
      </w:tr>
      <w:tr w:rsidR="00542E7C" w14:paraId="51863243" w14:textId="77777777" w:rsidTr="00D64C8A">
        <w:trPr>
          <w:trHeight w:val="265"/>
          <w:jc w:val="center"/>
        </w:trPr>
        <w:tc>
          <w:tcPr>
            <w:tcW w:w="1741" w:type="dxa"/>
            <w:gridSpan w:val="7"/>
          </w:tcPr>
          <w:p w14:paraId="3B526439" w14:textId="77777777" w:rsidR="00542E7C" w:rsidRDefault="00542E7C" w:rsidP="009B2596">
            <w:pPr>
              <w:pStyle w:val="TableParagraph"/>
              <w:spacing w:before="47"/>
              <w:ind w:left="1017"/>
              <w:rPr>
                <w:sz w:val="14"/>
              </w:rPr>
            </w:pPr>
            <w:r>
              <w:rPr>
                <w:color w:val="231F20"/>
                <w:sz w:val="14"/>
              </w:rPr>
              <w:t>Last name</w:t>
            </w:r>
          </w:p>
        </w:tc>
        <w:tc>
          <w:tcPr>
            <w:tcW w:w="3173" w:type="dxa"/>
            <w:gridSpan w:val="16"/>
          </w:tcPr>
          <w:p w14:paraId="62DBB120" w14:textId="77777777" w:rsidR="00542E7C" w:rsidRDefault="00542E7C" w:rsidP="009B2596">
            <w:pPr>
              <w:pStyle w:val="TableParagraph"/>
              <w:rPr>
                <w:rFonts w:ascii="Times New Roman"/>
                <w:sz w:val="14"/>
              </w:rPr>
            </w:pPr>
          </w:p>
        </w:tc>
        <w:tc>
          <w:tcPr>
            <w:tcW w:w="1824" w:type="dxa"/>
            <w:gridSpan w:val="5"/>
          </w:tcPr>
          <w:p w14:paraId="21271156" w14:textId="77777777" w:rsidR="00542E7C" w:rsidRDefault="00542E7C" w:rsidP="009B2596">
            <w:pPr>
              <w:pStyle w:val="TableParagraph"/>
              <w:spacing w:before="47"/>
              <w:ind w:left="412"/>
              <w:rPr>
                <w:sz w:val="14"/>
              </w:rPr>
            </w:pPr>
            <w:r>
              <w:rPr>
                <w:color w:val="231F20"/>
                <w:sz w:val="14"/>
              </w:rPr>
              <w:t>Ethnic origin (primary)</w:t>
            </w:r>
          </w:p>
        </w:tc>
        <w:tc>
          <w:tcPr>
            <w:tcW w:w="4582" w:type="dxa"/>
            <w:gridSpan w:val="8"/>
          </w:tcPr>
          <w:p w14:paraId="72D0DB9E" w14:textId="77777777" w:rsidR="00542E7C" w:rsidRDefault="00542E7C" w:rsidP="009B2596">
            <w:pPr>
              <w:pStyle w:val="TableParagraph"/>
              <w:rPr>
                <w:rFonts w:ascii="Times New Roman"/>
                <w:sz w:val="14"/>
              </w:rPr>
            </w:pPr>
          </w:p>
        </w:tc>
      </w:tr>
      <w:tr w:rsidR="00542E7C" w14:paraId="354FEDDB" w14:textId="77777777" w:rsidTr="00D64C8A">
        <w:trPr>
          <w:trHeight w:val="265"/>
          <w:jc w:val="center"/>
        </w:trPr>
        <w:tc>
          <w:tcPr>
            <w:tcW w:w="1741" w:type="dxa"/>
            <w:gridSpan w:val="7"/>
          </w:tcPr>
          <w:p w14:paraId="2443038B" w14:textId="77777777" w:rsidR="00542E7C" w:rsidRDefault="00542E7C" w:rsidP="009B2596">
            <w:pPr>
              <w:pStyle w:val="TableParagraph"/>
              <w:spacing w:before="47"/>
              <w:ind w:left="897"/>
              <w:rPr>
                <w:sz w:val="14"/>
              </w:rPr>
            </w:pPr>
            <w:r>
              <w:rPr>
                <w:color w:val="231F20"/>
                <w:sz w:val="14"/>
              </w:rPr>
              <w:t>Date of birth</w:t>
            </w:r>
          </w:p>
        </w:tc>
        <w:tc>
          <w:tcPr>
            <w:tcW w:w="3173" w:type="dxa"/>
            <w:gridSpan w:val="16"/>
          </w:tcPr>
          <w:p w14:paraId="39EB9EBF" w14:textId="77777777" w:rsidR="00542E7C" w:rsidRDefault="00542E7C" w:rsidP="009B2596">
            <w:pPr>
              <w:pStyle w:val="TableParagraph"/>
              <w:spacing w:before="47"/>
              <w:ind w:left="50"/>
              <w:rPr>
                <w:sz w:val="14"/>
              </w:rPr>
            </w:pPr>
            <w:r>
              <w:rPr>
                <w:color w:val="939598"/>
                <w:sz w:val="14"/>
              </w:rPr>
              <w:t>DD / MM / YYYY</w:t>
            </w:r>
          </w:p>
        </w:tc>
        <w:tc>
          <w:tcPr>
            <w:tcW w:w="1824" w:type="dxa"/>
            <w:gridSpan w:val="5"/>
          </w:tcPr>
          <w:p w14:paraId="1F35E885" w14:textId="77777777" w:rsidR="00542E7C" w:rsidRDefault="00542E7C" w:rsidP="009B2596">
            <w:pPr>
              <w:pStyle w:val="TableParagraph"/>
              <w:spacing w:before="47"/>
              <w:ind w:left="642"/>
              <w:rPr>
                <w:sz w:val="14"/>
              </w:rPr>
            </w:pPr>
            <w:r>
              <w:rPr>
                <w:color w:val="231F20"/>
                <w:sz w:val="14"/>
              </w:rPr>
              <w:t>Ethnic origin other</w:t>
            </w:r>
          </w:p>
        </w:tc>
        <w:tc>
          <w:tcPr>
            <w:tcW w:w="4582" w:type="dxa"/>
            <w:gridSpan w:val="8"/>
          </w:tcPr>
          <w:p w14:paraId="7225F5B4" w14:textId="77777777" w:rsidR="00542E7C" w:rsidRDefault="00542E7C" w:rsidP="009B2596">
            <w:pPr>
              <w:pStyle w:val="TableParagraph"/>
              <w:rPr>
                <w:rFonts w:ascii="Times New Roman"/>
                <w:sz w:val="14"/>
              </w:rPr>
            </w:pPr>
          </w:p>
        </w:tc>
      </w:tr>
      <w:tr w:rsidR="00542E7C" w14:paraId="456507FD" w14:textId="77777777" w:rsidTr="00D64C8A">
        <w:trPr>
          <w:trHeight w:val="265"/>
          <w:jc w:val="center"/>
        </w:trPr>
        <w:tc>
          <w:tcPr>
            <w:tcW w:w="1741" w:type="dxa"/>
            <w:gridSpan w:val="7"/>
          </w:tcPr>
          <w:p w14:paraId="5664C0F3" w14:textId="77777777" w:rsidR="00542E7C" w:rsidRDefault="00542E7C" w:rsidP="009B2596">
            <w:pPr>
              <w:pStyle w:val="TableParagraph"/>
              <w:spacing w:before="47"/>
              <w:ind w:left="597"/>
              <w:rPr>
                <w:sz w:val="14"/>
              </w:rPr>
            </w:pPr>
            <w:r>
              <w:rPr>
                <w:color w:val="231F20"/>
                <w:sz w:val="14"/>
              </w:rPr>
              <w:t>Address &amp; suburb</w:t>
            </w:r>
          </w:p>
        </w:tc>
        <w:tc>
          <w:tcPr>
            <w:tcW w:w="9579" w:type="dxa"/>
            <w:gridSpan w:val="29"/>
          </w:tcPr>
          <w:p w14:paraId="724B14AC" w14:textId="77777777" w:rsidR="00542E7C" w:rsidRDefault="00542E7C" w:rsidP="009B2596">
            <w:pPr>
              <w:pStyle w:val="TableParagraph"/>
              <w:rPr>
                <w:rFonts w:ascii="Times New Roman"/>
                <w:sz w:val="14"/>
              </w:rPr>
            </w:pPr>
          </w:p>
        </w:tc>
      </w:tr>
      <w:tr w:rsidR="00542E7C" w14:paraId="1B9F88AF" w14:textId="77777777" w:rsidTr="00D64C8A">
        <w:trPr>
          <w:trHeight w:val="269"/>
          <w:jc w:val="center"/>
        </w:trPr>
        <w:tc>
          <w:tcPr>
            <w:tcW w:w="1741" w:type="dxa"/>
            <w:gridSpan w:val="7"/>
            <w:tcBorders>
              <w:bottom w:val="single" w:sz="6" w:space="0" w:color="C7C8CA"/>
            </w:tcBorders>
          </w:tcPr>
          <w:p w14:paraId="4FF05857" w14:textId="77777777" w:rsidR="00542E7C" w:rsidRDefault="00542E7C" w:rsidP="009B2596">
            <w:pPr>
              <w:pStyle w:val="TableParagraph"/>
              <w:spacing w:before="47"/>
              <w:ind w:right="103"/>
              <w:jc w:val="right"/>
              <w:rPr>
                <w:sz w:val="14"/>
              </w:rPr>
            </w:pPr>
            <w:r>
              <w:rPr>
                <w:color w:val="231F20"/>
                <w:w w:val="95"/>
                <w:sz w:val="14"/>
              </w:rPr>
              <w:t>City</w:t>
            </w:r>
          </w:p>
        </w:tc>
        <w:tc>
          <w:tcPr>
            <w:tcW w:w="3173" w:type="dxa"/>
            <w:gridSpan w:val="16"/>
            <w:tcBorders>
              <w:bottom w:val="single" w:sz="6" w:space="0" w:color="C7C8CA"/>
            </w:tcBorders>
          </w:tcPr>
          <w:p w14:paraId="5279DCDE" w14:textId="77777777" w:rsidR="00542E7C" w:rsidRDefault="00542E7C" w:rsidP="009B2596">
            <w:pPr>
              <w:pStyle w:val="TableParagraph"/>
              <w:rPr>
                <w:rFonts w:ascii="Times New Roman"/>
                <w:sz w:val="14"/>
              </w:rPr>
            </w:pPr>
          </w:p>
        </w:tc>
        <w:tc>
          <w:tcPr>
            <w:tcW w:w="1824" w:type="dxa"/>
            <w:gridSpan w:val="5"/>
            <w:tcBorders>
              <w:bottom w:val="single" w:sz="6" w:space="0" w:color="C7C8CA"/>
            </w:tcBorders>
          </w:tcPr>
          <w:p w14:paraId="281B13A1" w14:textId="77777777" w:rsidR="00542E7C" w:rsidRDefault="00542E7C" w:rsidP="009B2596">
            <w:pPr>
              <w:pStyle w:val="TableParagraph"/>
              <w:spacing w:before="47"/>
              <w:ind w:left="271"/>
              <w:rPr>
                <w:sz w:val="14"/>
              </w:rPr>
            </w:pPr>
            <w:r>
              <w:rPr>
                <w:color w:val="231F20"/>
                <w:sz w:val="14"/>
              </w:rPr>
              <w:t>Was</w:t>
            </w:r>
            <w:r>
              <w:rPr>
                <w:color w:val="231F20"/>
                <w:spacing w:val="-28"/>
                <w:sz w:val="14"/>
              </w:rPr>
              <w:t xml:space="preserve"> </w:t>
            </w:r>
            <w:r>
              <w:rPr>
                <w:color w:val="231F20"/>
                <w:sz w:val="14"/>
              </w:rPr>
              <w:t>a</w:t>
            </w:r>
            <w:r>
              <w:rPr>
                <w:color w:val="231F20"/>
                <w:spacing w:val="-28"/>
                <w:sz w:val="14"/>
              </w:rPr>
              <w:t xml:space="preserve"> </w:t>
            </w:r>
            <w:r>
              <w:rPr>
                <w:color w:val="231F20"/>
                <w:sz w:val="14"/>
              </w:rPr>
              <w:t>fatality</w:t>
            </w:r>
            <w:r>
              <w:rPr>
                <w:color w:val="231F20"/>
                <w:spacing w:val="-28"/>
                <w:sz w:val="14"/>
              </w:rPr>
              <w:t xml:space="preserve"> </w:t>
            </w:r>
            <w:r>
              <w:rPr>
                <w:color w:val="231F20"/>
                <w:sz w:val="14"/>
              </w:rPr>
              <w:t>prevented?</w:t>
            </w:r>
          </w:p>
        </w:tc>
        <w:tc>
          <w:tcPr>
            <w:tcW w:w="4582" w:type="dxa"/>
            <w:gridSpan w:val="8"/>
            <w:tcBorders>
              <w:bottom w:val="single" w:sz="6" w:space="0" w:color="C7C8CA"/>
            </w:tcBorders>
          </w:tcPr>
          <w:p w14:paraId="31CCDF4E" w14:textId="77777777" w:rsidR="00542E7C" w:rsidRDefault="00542E7C" w:rsidP="009B2596">
            <w:pPr>
              <w:pStyle w:val="TableParagraph"/>
              <w:spacing w:before="47"/>
              <w:ind w:left="476"/>
              <w:rPr>
                <w:sz w:val="14"/>
              </w:rPr>
            </w:pPr>
            <w:r>
              <w:rPr>
                <w:color w:val="231F20"/>
                <w:sz w:val="14"/>
              </w:rPr>
              <w:t>Yes / No</w:t>
            </w:r>
          </w:p>
        </w:tc>
      </w:tr>
      <w:tr w:rsidR="00542E7C" w14:paraId="2E66CCC4" w14:textId="77777777" w:rsidTr="00D64C8A">
        <w:trPr>
          <w:trHeight w:val="282"/>
          <w:jc w:val="center"/>
        </w:trPr>
        <w:tc>
          <w:tcPr>
            <w:tcW w:w="11320" w:type="dxa"/>
            <w:gridSpan w:val="36"/>
            <w:tcBorders>
              <w:top w:val="single" w:sz="6" w:space="0" w:color="C7C8CA"/>
            </w:tcBorders>
            <w:shd w:val="clear" w:color="auto" w:fill="D1D3D4"/>
          </w:tcPr>
          <w:p w14:paraId="524B50C7" w14:textId="77777777" w:rsidR="00542E7C" w:rsidRDefault="00542E7C" w:rsidP="009B2596">
            <w:pPr>
              <w:pStyle w:val="TableParagraph"/>
              <w:spacing w:before="61"/>
              <w:ind w:left="4586" w:right="4602"/>
              <w:jc w:val="center"/>
              <w:rPr>
                <w:rFonts w:ascii="Calibri"/>
                <w:sz w:val="14"/>
              </w:rPr>
            </w:pPr>
            <w:r>
              <w:rPr>
                <w:rFonts w:ascii="Calibri"/>
                <w:color w:val="231F20"/>
                <w:w w:val="110"/>
                <w:sz w:val="14"/>
              </w:rPr>
              <w:t>Incident</w:t>
            </w:r>
            <w:r>
              <w:rPr>
                <w:rFonts w:ascii="Calibri"/>
                <w:color w:val="231F20"/>
                <w:spacing w:val="-7"/>
                <w:w w:val="110"/>
                <w:sz w:val="14"/>
              </w:rPr>
              <w:t xml:space="preserve"> </w:t>
            </w:r>
            <w:r>
              <w:rPr>
                <w:rFonts w:ascii="Calibri"/>
                <w:color w:val="231F20"/>
                <w:w w:val="110"/>
                <w:sz w:val="14"/>
              </w:rPr>
              <w:t>Reason</w:t>
            </w:r>
          </w:p>
        </w:tc>
      </w:tr>
      <w:tr w:rsidR="00542E7C" w14:paraId="5044BF7A" w14:textId="77777777" w:rsidTr="00D64C8A">
        <w:trPr>
          <w:trHeight w:val="225"/>
          <w:jc w:val="center"/>
        </w:trPr>
        <w:tc>
          <w:tcPr>
            <w:tcW w:w="590" w:type="dxa"/>
          </w:tcPr>
          <w:p w14:paraId="38CA5950" w14:textId="77777777" w:rsidR="00542E7C" w:rsidRDefault="00542E7C" w:rsidP="009B2596">
            <w:pPr>
              <w:pStyle w:val="TableParagraph"/>
              <w:rPr>
                <w:rFonts w:ascii="Times New Roman"/>
                <w:sz w:val="14"/>
              </w:rPr>
            </w:pPr>
          </w:p>
        </w:tc>
        <w:tc>
          <w:tcPr>
            <w:tcW w:w="590" w:type="dxa"/>
            <w:gridSpan w:val="3"/>
          </w:tcPr>
          <w:p w14:paraId="45D1314C" w14:textId="77777777" w:rsidR="00542E7C" w:rsidRDefault="00542E7C" w:rsidP="009B2596">
            <w:pPr>
              <w:pStyle w:val="TableParagraph"/>
              <w:rPr>
                <w:rFonts w:ascii="Times New Roman"/>
                <w:sz w:val="14"/>
              </w:rPr>
            </w:pPr>
          </w:p>
        </w:tc>
        <w:tc>
          <w:tcPr>
            <w:tcW w:w="561" w:type="dxa"/>
            <w:gridSpan w:val="3"/>
          </w:tcPr>
          <w:p w14:paraId="055D0548" w14:textId="77777777" w:rsidR="00542E7C" w:rsidRDefault="00542E7C" w:rsidP="009B2596">
            <w:pPr>
              <w:pStyle w:val="TableParagraph"/>
              <w:rPr>
                <w:rFonts w:ascii="Times New Roman"/>
                <w:sz w:val="14"/>
              </w:rPr>
            </w:pPr>
          </w:p>
        </w:tc>
        <w:tc>
          <w:tcPr>
            <w:tcW w:w="621" w:type="dxa"/>
            <w:gridSpan w:val="2"/>
          </w:tcPr>
          <w:p w14:paraId="5CA0585F" w14:textId="77777777" w:rsidR="00542E7C" w:rsidRDefault="00542E7C" w:rsidP="009B2596">
            <w:pPr>
              <w:pStyle w:val="TableParagraph"/>
              <w:rPr>
                <w:rFonts w:ascii="Times New Roman"/>
                <w:sz w:val="14"/>
              </w:rPr>
            </w:pPr>
          </w:p>
        </w:tc>
        <w:tc>
          <w:tcPr>
            <w:tcW w:w="593" w:type="dxa"/>
            <w:gridSpan w:val="3"/>
          </w:tcPr>
          <w:p w14:paraId="0E6B1DB7" w14:textId="77777777" w:rsidR="00542E7C" w:rsidRDefault="00542E7C" w:rsidP="009B2596">
            <w:pPr>
              <w:pStyle w:val="TableParagraph"/>
              <w:rPr>
                <w:rFonts w:ascii="Times New Roman"/>
                <w:sz w:val="14"/>
              </w:rPr>
            </w:pPr>
          </w:p>
        </w:tc>
        <w:tc>
          <w:tcPr>
            <w:tcW w:w="595" w:type="dxa"/>
            <w:gridSpan w:val="4"/>
          </w:tcPr>
          <w:p w14:paraId="3E5FA9DB" w14:textId="77777777" w:rsidR="00542E7C" w:rsidRDefault="00542E7C" w:rsidP="009B2596">
            <w:pPr>
              <w:pStyle w:val="TableParagraph"/>
              <w:rPr>
                <w:rFonts w:ascii="Times New Roman"/>
                <w:sz w:val="14"/>
              </w:rPr>
            </w:pPr>
          </w:p>
        </w:tc>
        <w:tc>
          <w:tcPr>
            <w:tcW w:w="593" w:type="dxa"/>
            <w:gridSpan w:val="3"/>
          </w:tcPr>
          <w:p w14:paraId="77040F1F" w14:textId="77777777" w:rsidR="00542E7C" w:rsidRDefault="00542E7C" w:rsidP="009B2596">
            <w:pPr>
              <w:pStyle w:val="TableParagraph"/>
              <w:rPr>
                <w:rFonts w:ascii="Times New Roman"/>
                <w:sz w:val="14"/>
              </w:rPr>
            </w:pPr>
          </w:p>
        </w:tc>
        <w:tc>
          <w:tcPr>
            <w:tcW w:w="592" w:type="dxa"/>
            <w:gridSpan w:val="2"/>
          </w:tcPr>
          <w:p w14:paraId="71C50CEC" w14:textId="77777777" w:rsidR="00542E7C" w:rsidRDefault="00542E7C" w:rsidP="009B2596">
            <w:pPr>
              <w:pStyle w:val="TableParagraph"/>
              <w:rPr>
                <w:rFonts w:ascii="Times New Roman"/>
                <w:sz w:val="14"/>
              </w:rPr>
            </w:pPr>
          </w:p>
        </w:tc>
        <w:tc>
          <w:tcPr>
            <w:tcW w:w="593" w:type="dxa"/>
            <w:gridSpan w:val="3"/>
          </w:tcPr>
          <w:p w14:paraId="2F8DB2E5" w14:textId="77777777" w:rsidR="00542E7C" w:rsidRDefault="00542E7C" w:rsidP="009B2596">
            <w:pPr>
              <w:pStyle w:val="TableParagraph"/>
              <w:rPr>
                <w:rFonts w:ascii="Times New Roman"/>
                <w:sz w:val="14"/>
              </w:rPr>
            </w:pPr>
          </w:p>
        </w:tc>
        <w:tc>
          <w:tcPr>
            <w:tcW w:w="613" w:type="dxa"/>
            <w:gridSpan w:val="2"/>
          </w:tcPr>
          <w:p w14:paraId="6A14CA17" w14:textId="77777777" w:rsidR="00542E7C" w:rsidRDefault="00542E7C" w:rsidP="009B2596">
            <w:pPr>
              <w:pStyle w:val="TableParagraph"/>
              <w:rPr>
                <w:rFonts w:ascii="Times New Roman"/>
                <w:sz w:val="14"/>
              </w:rPr>
            </w:pPr>
          </w:p>
        </w:tc>
        <w:tc>
          <w:tcPr>
            <w:tcW w:w="569" w:type="dxa"/>
          </w:tcPr>
          <w:p w14:paraId="3A99B876" w14:textId="77777777" w:rsidR="00542E7C" w:rsidRDefault="00542E7C" w:rsidP="009B2596">
            <w:pPr>
              <w:pStyle w:val="TableParagraph"/>
              <w:rPr>
                <w:rFonts w:ascii="Times New Roman"/>
                <w:sz w:val="14"/>
              </w:rPr>
            </w:pPr>
          </w:p>
        </w:tc>
        <w:tc>
          <w:tcPr>
            <w:tcW w:w="591" w:type="dxa"/>
            <w:gridSpan w:val="2"/>
          </w:tcPr>
          <w:p w14:paraId="3646541F" w14:textId="77777777" w:rsidR="00542E7C" w:rsidRDefault="00542E7C" w:rsidP="009B2596">
            <w:pPr>
              <w:pStyle w:val="TableParagraph"/>
              <w:rPr>
                <w:rFonts w:ascii="Times New Roman"/>
                <w:sz w:val="14"/>
              </w:rPr>
            </w:pPr>
          </w:p>
        </w:tc>
        <w:tc>
          <w:tcPr>
            <w:tcW w:w="592" w:type="dxa"/>
            <w:gridSpan w:val="2"/>
            <w:vMerge w:val="restart"/>
            <w:textDirection w:val="btLr"/>
          </w:tcPr>
          <w:p w14:paraId="4315E727" w14:textId="77777777" w:rsidR="00542E7C" w:rsidRDefault="00542E7C" w:rsidP="009B2596">
            <w:pPr>
              <w:pStyle w:val="TableParagraph"/>
              <w:spacing w:before="2"/>
              <w:rPr>
                <w:rFonts w:ascii="Times New Roman"/>
                <w:sz w:val="17"/>
              </w:rPr>
            </w:pPr>
          </w:p>
          <w:p w14:paraId="3A519E5B" w14:textId="77777777" w:rsidR="00542E7C" w:rsidRDefault="00542E7C" w:rsidP="009B2596">
            <w:pPr>
              <w:pStyle w:val="TableParagraph"/>
              <w:ind w:left="64"/>
              <w:rPr>
                <w:sz w:val="12"/>
              </w:rPr>
            </w:pPr>
            <w:r>
              <w:rPr>
                <w:color w:val="231F20"/>
                <w:sz w:val="12"/>
              </w:rPr>
              <w:t>Other</w:t>
            </w:r>
          </w:p>
        </w:tc>
        <w:tc>
          <w:tcPr>
            <w:tcW w:w="3627" w:type="dxa"/>
            <w:gridSpan w:val="5"/>
            <w:vMerge w:val="restart"/>
          </w:tcPr>
          <w:p w14:paraId="6834E512" w14:textId="77777777" w:rsidR="00542E7C" w:rsidRDefault="00542E7C" w:rsidP="009B2596">
            <w:pPr>
              <w:pStyle w:val="TableParagraph"/>
              <w:spacing w:before="52"/>
              <w:ind w:left="57"/>
              <w:rPr>
                <w:sz w:val="12"/>
              </w:rPr>
            </w:pPr>
            <w:r>
              <w:rPr>
                <w:color w:val="231F20"/>
                <w:sz w:val="12"/>
              </w:rPr>
              <w:t>Other notes:</w:t>
            </w:r>
          </w:p>
        </w:tc>
      </w:tr>
      <w:tr w:rsidR="00542E7C" w14:paraId="01D6CCAB" w14:textId="77777777" w:rsidTr="00D64C8A">
        <w:trPr>
          <w:trHeight w:val="920"/>
          <w:jc w:val="center"/>
        </w:trPr>
        <w:tc>
          <w:tcPr>
            <w:tcW w:w="590" w:type="dxa"/>
            <w:textDirection w:val="btLr"/>
          </w:tcPr>
          <w:p w14:paraId="78728049" w14:textId="77777777" w:rsidR="00542E7C" w:rsidRDefault="00542E7C" w:rsidP="009B2596">
            <w:pPr>
              <w:pStyle w:val="TableParagraph"/>
              <w:rPr>
                <w:rFonts w:ascii="Times New Roman"/>
                <w:sz w:val="19"/>
              </w:rPr>
            </w:pPr>
          </w:p>
          <w:p w14:paraId="5BB06FF9" w14:textId="77777777" w:rsidR="00542E7C" w:rsidRDefault="00542E7C" w:rsidP="009B2596">
            <w:pPr>
              <w:pStyle w:val="TableParagraph"/>
              <w:spacing w:before="1"/>
              <w:ind w:left="64"/>
              <w:rPr>
                <w:sz w:val="12"/>
              </w:rPr>
            </w:pPr>
            <w:r>
              <w:rPr>
                <w:color w:val="231F20"/>
                <w:sz w:val="12"/>
              </w:rPr>
              <w:t>Exhaustion</w:t>
            </w:r>
          </w:p>
        </w:tc>
        <w:tc>
          <w:tcPr>
            <w:tcW w:w="590" w:type="dxa"/>
            <w:gridSpan w:val="3"/>
            <w:textDirection w:val="btLr"/>
          </w:tcPr>
          <w:p w14:paraId="1AC47C40" w14:textId="77777777" w:rsidR="00542E7C" w:rsidRDefault="00542E7C" w:rsidP="009B2596">
            <w:pPr>
              <w:pStyle w:val="TableParagraph"/>
              <w:spacing w:before="9"/>
              <w:rPr>
                <w:rFonts w:ascii="Times New Roman"/>
                <w:sz w:val="11"/>
              </w:rPr>
            </w:pPr>
          </w:p>
          <w:p w14:paraId="7EDF6017" w14:textId="77777777" w:rsidR="00542E7C" w:rsidRDefault="00542E7C" w:rsidP="009B2596">
            <w:pPr>
              <w:pStyle w:val="TableParagraph"/>
              <w:spacing w:line="276" w:lineRule="auto"/>
              <w:ind w:left="64" w:right="152"/>
              <w:rPr>
                <w:sz w:val="12"/>
              </w:rPr>
            </w:pPr>
            <w:r>
              <w:rPr>
                <w:color w:val="231F20"/>
                <w:sz w:val="12"/>
              </w:rPr>
              <w:t xml:space="preserve">Poor </w:t>
            </w:r>
            <w:r>
              <w:rPr>
                <w:color w:val="231F20"/>
                <w:w w:val="95"/>
                <w:sz w:val="12"/>
              </w:rPr>
              <w:t>swimming</w:t>
            </w:r>
          </w:p>
        </w:tc>
        <w:tc>
          <w:tcPr>
            <w:tcW w:w="561" w:type="dxa"/>
            <w:gridSpan w:val="3"/>
            <w:textDirection w:val="btLr"/>
          </w:tcPr>
          <w:p w14:paraId="5A763F13" w14:textId="77777777" w:rsidR="00542E7C" w:rsidRDefault="00542E7C" w:rsidP="009B2596">
            <w:pPr>
              <w:pStyle w:val="TableParagraph"/>
              <w:rPr>
                <w:rFonts w:ascii="Times New Roman"/>
                <w:sz w:val="19"/>
              </w:rPr>
            </w:pPr>
          </w:p>
          <w:p w14:paraId="055EAB53" w14:textId="77777777" w:rsidR="00542E7C" w:rsidRDefault="00542E7C" w:rsidP="009B2596">
            <w:pPr>
              <w:pStyle w:val="TableParagraph"/>
              <w:ind w:left="64"/>
              <w:rPr>
                <w:sz w:val="12"/>
              </w:rPr>
            </w:pPr>
            <w:r>
              <w:rPr>
                <w:color w:val="231F20"/>
                <w:sz w:val="12"/>
              </w:rPr>
              <w:t>Drugs / alcohol</w:t>
            </w:r>
          </w:p>
        </w:tc>
        <w:tc>
          <w:tcPr>
            <w:tcW w:w="621" w:type="dxa"/>
            <w:gridSpan w:val="2"/>
            <w:textDirection w:val="btLr"/>
          </w:tcPr>
          <w:p w14:paraId="1BDF4674" w14:textId="77777777" w:rsidR="00542E7C" w:rsidRDefault="00542E7C" w:rsidP="009B2596">
            <w:pPr>
              <w:pStyle w:val="TableParagraph"/>
              <w:spacing w:before="3"/>
              <w:rPr>
                <w:rFonts w:ascii="Times New Roman"/>
                <w:sz w:val="14"/>
              </w:rPr>
            </w:pPr>
          </w:p>
          <w:p w14:paraId="5F9E8590" w14:textId="77777777" w:rsidR="00542E7C" w:rsidRDefault="00542E7C" w:rsidP="009B2596">
            <w:pPr>
              <w:pStyle w:val="TableParagraph"/>
              <w:spacing w:before="1" w:line="276" w:lineRule="auto"/>
              <w:ind w:left="64"/>
              <w:rPr>
                <w:sz w:val="12"/>
              </w:rPr>
            </w:pPr>
            <w:r>
              <w:rPr>
                <w:color w:val="231F20"/>
                <w:w w:val="95"/>
                <w:sz w:val="12"/>
              </w:rPr>
              <w:t xml:space="preserve">Excessive </w:t>
            </w:r>
            <w:r>
              <w:rPr>
                <w:color w:val="231F20"/>
                <w:sz w:val="12"/>
              </w:rPr>
              <w:t>clothing</w:t>
            </w:r>
          </w:p>
        </w:tc>
        <w:tc>
          <w:tcPr>
            <w:tcW w:w="593" w:type="dxa"/>
            <w:gridSpan w:val="3"/>
            <w:textDirection w:val="btLr"/>
          </w:tcPr>
          <w:p w14:paraId="5F76D2B5" w14:textId="77777777" w:rsidR="00542E7C" w:rsidRDefault="00542E7C" w:rsidP="009B2596">
            <w:pPr>
              <w:pStyle w:val="TableParagraph"/>
              <w:spacing w:before="7"/>
              <w:rPr>
                <w:rFonts w:ascii="Times New Roman"/>
                <w:sz w:val="11"/>
              </w:rPr>
            </w:pPr>
          </w:p>
          <w:p w14:paraId="6C7E4B15" w14:textId="77777777" w:rsidR="00542E7C" w:rsidRDefault="00542E7C" w:rsidP="009B2596">
            <w:pPr>
              <w:pStyle w:val="TableParagraph"/>
              <w:spacing w:line="276" w:lineRule="auto"/>
              <w:ind w:left="64" w:right="152"/>
              <w:rPr>
                <w:sz w:val="12"/>
              </w:rPr>
            </w:pPr>
            <w:r>
              <w:rPr>
                <w:color w:val="231F20"/>
                <w:w w:val="95"/>
                <w:sz w:val="12"/>
              </w:rPr>
              <w:t xml:space="preserve">Inappropriate </w:t>
            </w:r>
            <w:r>
              <w:rPr>
                <w:color w:val="231F20"/>
                <w:sz w:val="12"/>
              </w:rPr>
              <w:t>equipment</w:t>
            </w:r>
          </w:p>
        </w:tc>
        <w:tc>
          <w:tcPr>
            <w:tcW w:w="595" w:type="dxa"/>
            <w:gridSpan w:val="4"/>
            <w:textDirection w:val="btLr"/>
          </w:tcPr>
          <w:p w14:paraId="441362F5" w14:textId="77777777" w:rsidR="00542E7C" w:rsidRDefault="00542E7C" w:rsidP="009B2596">
            <w:pPr>
              <w:pStyle w:val="TableParagraph"/>
              <w:spacing w:before="4"/>
              <w:rPr>
                <w:rFonts w:ascii="Times New Roman"/>
                <w:sz w:val="11"/>
              </w:rPr>
            </w:pPr>
          </w:p>
          <w:p w14:paraId="36C8346F" w14:textId="77777777" w:rsidR="00542E7C" w:rsidRDefault="00542E7C" w:rsidP="009B2596">
            <w:pPr>
              <w:pStyle w:val="TableParagraph"/>
              <w:spacing w:line="276" w:lineRule="auto"/>
              <w:ind w:left="64" w:right="267"/>
              <w:rPr>
                <w:sz w:val="12"/>
              </w:rPr>
            </w:pPr>
            <w:r>
              <w:rPr>
                <w:color w:val="231F20"/>
                <w:sz w:val="12"/>
              </w:rPr>
              <w:t xml:space="preserve">Jellyfish / </w:t>
            </w:r>
            <w:r>
              <w:rPr>
                <w:color w:val="231F20"/>
                <w:w w:val="95"/>
                <w:sz w:val="12"/>
              </w:rPr>
              <w:t>insect sting</w:t>
            </w:r>
          </w:p>
        </w:tc>
        <w:tc>
          <w:tcPr>
            <w:tcW w:w="593" w:type="dxa"/>
            <w:gridSpan w:val="3"/>
            <w:textDirection w:val="btLr"/>
          </w:tcPr>
          <w:p w14:paraId="39906196" w14:textId="77777777" w:rsidR="00542E7C" w:rsidRDefault="00542E7C" w:rsidP="009B2596">
            <w:pPr>
              <w:pStyle w:val="TableParagraph"/>
              <w:spacing w:before="2"/>
              <w:rPr>
                <w:rFonts w:ascii="Times New Roman"/>
                <w:sz w:val="18"/>
              </w:rPr>
            </w:pPr>
          </w:p>
          <w:p w14:paraId="72FC9A78" w14:textId="77777777" w:rsidR="00542E7C" w:rsidRDefault="00542E7C" w:rsidP="009B2596">
            <w:pPr>
              <w:pStyle w:val="TableParagraph"/>
              <w:ind w:left="64"/>
              <w:rPr>
                <w:sz w:val="12"/>
              </w:rPr>
            </w:pPr>
            <w:r>
              <w:rPr>
                <w:color w:val="231F20"/>
                <w:sz w:val="12"/>
              </w:rPr>
              <w:t>Cramp</w:t>
            </w:r>
          </w:p>
        </w:tc>
        <w:tc>
          <w:tcPr>
            <w:tcW w:w="592" w:type="dxa"/>
            <w:gridSpan w:val="2"/>
            <w:textDirection w:val="btLr"/>
          </w:tcPr>
          <w:p w14:paraId="5FBEEBC5" w14:textId="77777777" w:rsidR="00542E7C" w:rsidRDefault="00542E7C" w:rsidP="009B2596">
            <w:pPr>
              <w:pStyle w:val="TableParagraph"/>
              <w:spacing w:before="122" w:line="276" w:lineRule="auto"/>
              <w:ind w:left="64" w:right="358"/>
              <w:rPr>
                <w:sz w:val="12"/>
              </w:rPr>
            </w:pPr>
            <w:r>
              <w:rPr>
                <w:color w:val="231F20"/>
                <w:sz w:val="12"/>
              </w:rPr>
              <w:t xml:space="preserve">Cut / </w:t>
            </w:r>
            <w:r>
              <w:rPr>
                <w:color w:val="231F20"/>
                <w:w w:val="95"/>
                <w:sz w:val="12"/>
              </w:rPr>
              <w:t>abrasions</w:t>
            </w:r>
          </w:p>
        </w:tc>
        <w:tc>
          <w:tcPr>
            <w:tcW w:w="593" w:type="dxa"/>
            <w:gridSpan w:val="3"/>
            <w:textDirection w:val="btLr"/>
          </w:tcPr>
          <w:p w14:paraId="3A67E046" w14:textId="77777777" w:rsidR="00542E7C" w:rsidRDefault="00542E7C" w:rsidP="009B2596">
            <w:pPr>
              <w:pStyle w:val="TableParagraph"/>
              <w:spacing w:before="8"/>
              <w:rPr>
                <w:rFonts w:ascii="Times New Roman"/>
                <w:sz w:val="17"/>
              </w:rPr>
            </w:pPr>
          </w:p>
          <w:p w14:paraId="3E13B300" w14:textId="77777777" w:rsidR="00542E7C" w:rsidRDefault="00542E7C" w:rsidP="009B2596">
            <w:pPr>
              <w:pStyle w:val="TableParagraph"/>
              <w:ind w:left="64"/>
              <w:rPr>
                <w:sz w:val="12"/>
              </w:rPr>
            </w:pPr>
            <w:r>
              <w:rPr>
                <w:color w:val="231F20"/>
                <w:sz w:val="12"/>
              </w:rPr>
              <w:t>Bruising</w:t>
            </w:r>
          </w:p>
        </w:tc>
        <w:tc>
          <w:tcPr>
            <w:tcW w:w="613" w:type="dxa"/>
            <w:gridSpan w:val="2"/>
            <w:textDirection w:val="btLr"/>
          </w:tcPr>
          <w:p w14:paraId="14C6CB1D" w14:textId="77777777" w:rsidR="00542E7C" w:rsidRDefault="00542E7C" w:rsidP="009B2596">
            <w:pPr>
              <w:pStyle w:val="TableParagraph"/>
              <w:spacing w:before="117" w:line="276" w:lineRule="auto"/>
              <w:ind w:left="64" w:right="426"/>
              <w:rPr>
                <w:sz w:val="12"/>
              </w:rPr>
            </w:pPr>
            <w:r>
              <w:rPr>
                <w:color w:val="231F20"/>
                <w:sz w:val="12"/>
              </w:rPr>
              <w:t xml:space="preserve">Burns / </w:t>
            </w:r>
            <w:r>
              <w:rPr>
                <w:color w:val="231F20"/>
                <w:w w:val="95"/>
                <w:sz w:val="12"/>
              </w:rPr>
              <w:t>sunburn</w:t>
            </w:r>
          </w:p>
        </w:tc>
        <w:tc>
          <w:tcPr>
            <w:tcW w:w="569" w:type="dxa"/>
            <w:textDirection w:val="btLr"/>
          </w:tcPr>
          <w:p w14:paraId="296ACF49" w14:textId="77777777" w:rsidR="00542E7C" w:rsidRDefault="00542E7C" w:rsidP="009B2596">
            <w:pPr>
              <w:pStyle w:val="TableParagraph"/>
              <w:spacing w:before="94" w:line="276" w:lineRule="auto"/>
              <w:ind w:left="64" w:right="353"/>
              <w:rPr>
                <w:sz w:val="12"/>
              </w:rPr>
            </w:pPr>
            <w:r>
              <w:rPr>
                <w:color w:val="231F20"/>
                <w:w w:val="95"/>
                <w:sz w:val="12"/>
              </w:rPr>
              <w:t xml:space="preserve">Breathing </w:t>
            </w:r>
            <w:r>
              <w:rPr>
                <w:color w:val="231F20"/>
                <w:sz w:val="12"/>
              </w:rPr>
              <w:t>difficulty</w:t>
            </w:r>
          </w:p>
        </w:tc>
        <w:tc>
          <w:tcPr>
            <w:tcW w:w="591" w:type="dxa"/>
            <w:gridSpan w:val="2"/>
            <w:textDirection w:val="btLr"/>
          </w:tcPr>
          <w:p w14:paraId="019EDC65" w14:textId="77777777" w:rsidR="00542E7C" w:rsidRDefault="00542E7C" w:rsidP="009B2596">
            <w:pPr>
              <w:pStyle w:val="TableParagraph"/>
              <w:spacing w:before="3"/>
              <w:rPr>
                <w:rFonts w:ascii="Times New Roman"/>
                <w:sz w:val="17"/>
              </w:rPr>
            </w:pPr>
          </w:p>
          <w:p w14:paraId="4679BCFF" w14:textId="77777777" w:rsidR="00542E7C" w:rsidRDefault="00542E7C" w:rsidP="009B2596">
            <w:pPr>
              <w:pStyle w:val="TableParagraph"/>
              <w:ind w:left="64"/>
              <w:rPr>
                <w:sz w:val="12"/>
              </w:rPr>
            </w:pPr>
            <w:r>
              <w:rPr>
                <w:color w:val="231F20"/>
                <w:sz w:val="12"/>
              </w:rPr>
              <w:t>Feeling unwell</w:t>
            </w:r>
          </w:p>
        </w:tc>
        <w:tc>
          <w:tcPr>
            <w:tcW w:w="592" w:type="dxa"/>
            <w:gridSpan w:val="2"/>
            <w:vMerge/>
            <w:tcBorders>
              <w:top w:val="nil"/>
            </w:tcBorders>
            <w:textDirection w:val="btLr"/>
          </w:tcPr>
          <w:p w14:paraId="47546638" w14:textId="77777777" w:rsidR="00542E7C" w:rsidRDefault="00542E7C" w:rsidP="009B2596">
            <w:pPr>
              <w:rPr>
                <w:sz w:val="2"/>
                <w:szCs w:val="2"/>
              </w:rPr>
            </w:pPr>
          </w:p>
        </w:tc>
        <w:tc>
          <w:tcPr>
            <w:tcW w:w="3627" w:type="dxa"/>
            <w:gridSpan w:val="5"/>
            <w:vMerge/>
            <w:tcBorders>
              <w:top w:val="nil"/>
            </w:tcBorders>
          </w:tcPr>
          <w:p w14:paraId="0BE240A6" w14:textId="77777777" w:rsidR="00542E7C" w:rsidRDefault="00542E7C" w:rsidP="009B2596">
            <w:pPr>
              <w:rPr>
                <w:sz w:val="2"/>
                <w:szCs w:val="2"/>
              </w:rPr>
            </w:pPr>
          </w:p>
        </w:tc>
      </w:tr>
      <w:tr w:rsidR="00542E7C" w14:paraId="6959F23F" w14:textId="77777777" w:rsidTr="00D64C8A">
        <w:trPr>
          <w:trHeight w:val="284"/>
          <w:jc w:val="center"/>
        </w:trPr>
        <w:tc>
          <w:tcPr>
            <w:tcW w:w="3138" w:type="dxa"/>
            <w:gridSpan w:val="14"/>
            <w:shd w:val="clear" w:color="auto" w:fill="D1D3D4"/>
          </w:tcPr>
          <w:p w14:paraId="28765D9E" w14:textId="77777777" w:rsidR="00542E7C" w:rsidRDefault="00542E7C" w:rsidP="009B2596">
            <w:pPr>
              <w:pStyle w:val="TableParagraph"/>
              <w:spacing w:before="64"/>
              <w:ind w:left="1021"/>
              <w:rPr>
                <w:rFonts w:ascii="Calibri"/>
                <w:sz w:val="14"/>
              </w:rPr>
            </w:pPr>
            <w:r>
              <w:rPr>
                <w:rFonts w:ascii="Calibri"/>
                <w:color w:val="231F20"/>
                <w:w w:val="110"/>
                <w:sz w:val="14"/>
              </w:rPr>
              <w:t>Patient Outcomes</w:t>
            </w:r>
          </w:p>
        </w:tc>
        <w:tc>
          <w:tcPr>
            <w:tcW w:w="8182" w:type="dxa"/>
            <w:gridSpan w:val="22"/>
            <w:shd w:val="clear" w:color="auto" w:fill="D1D3D4"/>
          </w:tcPr>
          <w:p w14:paraId="5FF2314B" w14:textId="77777777" w:rsidR="00542E7C" w:rsidRDefault="00542E7C" w:rsidP="009B2596">
            <w:pPr>
              <w:pStyle w:val="TableParagraph"/>
              <w:spacing w:before="64"/>
              <w:ind w:left="3475" w:right="3501"/>
              <w:jc w:val="center"/>
              <w:rPr>
                <w:rFonts w:ascii="Calibri"/>
                <w:sz w:val="14"/>
              </w:rPr>
            </w:pPr>
            <w:r>
              <w:rPr>
                <w:rFonts w:ascii="Calibri"/>
                <w:color w:val="231F20"/>
                <w:w w:val="105"/>
                <w:sz w:val="14"/>
              </w:rPr>
              <w:t>First Aid Treatment</w:t>
            </w:r>
          </w:p>
        </w:tc>
      </w:tr>
      <w:tr w:rsidR="00542E7C" w14:paraId="4FFB5F79" w14:textId="77777777" w:rsidTr="00D64C8A">
        <w:trPr>
          <w:trHeight w:val="255"/>
          <w:jc w:val="center"/>
        </w:trPr>
        <w:tc>
          <w:tcPr>
            <w:tcW w:w="2630" w:type="dxa"/>
            <w:gridSpan w:val="10"/>
          </w:tcPr>
          <w:p w14:paraId="3AAF3939" w14:textId="77777777" w:rsidR="00542E7C" w:rsidRDefault="00542E7C" w:rsidP="009B2596">
            <w:pPr>
              <w:pStyle w:val="TableParagraph"/>
              <w:spacing w:before="54"/>
              <w:ind w:left="1430"/>
              <w:rPr>
                <w:sz w:val="12"/>
              </w:rPr>
            </w:pPr>
            <w:r>
              <w:rPr>
                <w:color w:val="231F20"/>
                <w:sz w:val="12"/>
              </w:rPr>
              <w:t>Left</w:t>
            </w:r>
            <w:r>
              <w:rPr>
                <w:color w:val="231F20"/>
                <w:spacing w:val="-18"/>
                <w:sz w:val="12"/>
              </w:rPr>
              <w:t xml:space="preserve"> </w:t>
            </w:r>
            <w:r>
              <w:rPr>
                <w:color w:val="231F20"/>
                <w:sz w:val="12"/>
              </w:rPr>
              <w:t>in</w:t>
            </w:r>
            <w:r>
              <w:rPr>
                <w:color w:val="231F20"/>
                <w:spacing w:val="-18"/>
                <w:sz w:val="12"/>
              </w:rPr>
              <w:t xml:space="preserve"> </w:t>
            </w:r>
            <w:r>
              <w:rPr>
                <w:color w:val="231F20"/>
                <w:sz w:val="12"/>
              </w:rPr>
              <w:t>stable</w:t>
            </w:r>
            <w:r>
              <w:rPr>
                <w:color w:val="231F20"/>
                <w:spacing w:val="-18"/>
                <w:sz w:val="12"/>
              </w:rPr>
              <w:t xml:space="preserve"> </w:t>
            </w:r>
            <w:r>
              <w:rPr>
                <w:color w:val="231F20"/>
                <w:sz w:val="12"/>
              </w:rPr>
              <w:t>condition</w:t>
            </w:r>
          </w:p>
        </w:tc>
        <w:tc>
          <w:tcPr>
            <w:tcW w:w="508" w:type="dxa"/>
            <w:gridSpan w:val="4"/>
          </w:tcPr>
          <w:p w14:paraId="6F330D7B" w14:textId="77777777" w:rsidR="00542E7C" w:rsidRDefault="00542E7C" w:rsidP="009B2596">
            <w:pPr>
              <w:pStyle w:val="TableParagraph"/>
              <w:rPr>
                <w:rFonts w:ascii="Times New Roman"/>
                <w:sz w:val="14"/>
              </w:rPr>
            </w:pPr>
          </w:p>
        </w:tc>
        <w:tc>
          <w:tcPr>
            <w:tcW w:w="8182" w:type="dxa"/>
            <w:gridSpan w:val="22"/>
            <w:vMerge w:val="restart"/>
          </w:tcPr>
          <w:p w14:paraId="1499165B" w14:textId="77777777" w:rsidR="00542E7C" w:rsidRDefault="00542E7C" w:rsidP="009B2596">
            <w:pPr>
              <w:pStyle w:val="TableParagraph"/>
              <w:spacing w:before="47"/>
              <w:ind w:left="73"/>
              <w:rPr>
                <w:sz w:val="14"/>
              </w:rPr>
            </w:pPr>
            <w:r>
              <w:rPr>
                <w:color w:val="231F20"/>
                <w:sz w:val="14"/>
              </w:rPr>
              <w:t>History / chief complaint / onset</w:t>
            </w:r>
          </w:p>
        </w:tc>
      </w:tr>
      <w:tr w:rsidR="00542E7C" w14:paraId="00E5254B" w14:textId="77777777" w:rsidTr="00D64C8A">
        <w:trPr>
          <w:trHeight w:val="255"/>
          <w:jc w:val="center"/>
        </w:trPr>
        <w:tc>
          <w:tcPr>
            <w:tcW w:w="2630" w:type="dxa"/>
            <w:gridSpan w:val="10"/>
          </w:tcPr>
          <w:p w14:paraId="798A8A8E" w14:textId="77777777" w:rsidR="00542E7C" w:rsidRDefault="00542E7C" w:rsidP="009B2596">
            <w:pPr>
              <w:pStyle w:val="TableParagraph"/>
              <w:spacing w:before="54"/>
              <w:ind w:left="1652"/>
              <w:rPr>
                <w:sz w:val="12"/>
              </w:rPr>
            </w:pPr>
            <w:r>
              <w:rPr>
                <w:color w:val="231F20"/>
                <w:sz w:val="12"/>
              </w:rPr>
              <w:t>Referred</w:t>
            </w:r>
            <w:r>
              <w:rPr>
                <w:color w:val="231F20"/>
                <w:spacing w:val="-24"/>
                <w:sz w:val="12"/>
              </w:rPr>
              <w:t xml:space="preserve"> </w:t>
            </w:r>
            <w:r>
              <w:rPr>
                <w:color w:val="231F20"/>
                <w:sz w:val="12"/>
              </w:rPr>
              <w:t>to</w:t>
            </w:r>
            <w:r>
              <w:rPr>
                <w:color w:val="231F20"/>
                <w:spacing w:val="-24"/>
                <w:sz w:val="12"/>
              </w:rPr>
              <w:t xml:space="preserve"> </w:t>
            </w:r>
            <w:r>
              <w:rPr>
                <w:color w:val="231F20"/>
                <w:sz w:val="12"/>
              </w:rPr>
              <w:t>Doctor</w:t>
            </w:r>
          </w:p>
        </w:tc>
        <w:tc>
          <w:tcPr>
            <w:tcW w:w="508" w:type="dxa"/>
            <w:gridSpan w:val="4"/>
          </w:tcPr>
          <w:p w14:paraId="52F2757A" w14:textId="77777777" w:rsidR="00542E7C" w:rsidRDefault="00542E7C" w:rsidP="009B2596">
            <w:pPr>
              <w:pStyle w:val="TableParagraph"/>
              <w:rPr>
                <w:rFonts w:ascii="Times New Roman"/>
                <w:sz w:val="14"/>
              </w:rPr>
            </w:pPr>
          </w:p>
        </w:tc>
        <w:tc>
          <w:tcPr>
            <w:tcW w:w="8182" w:type="dxa"/>
            <w:gridSpan w:val="22"/>
            <w:vMerge/>
            <w:tcBorders>
              <w:top w:val="nil"/>
            </w:tcBorders>
          </w:tcPr>
          <w:p w14:paraId="3A91A7F5" w14:textId="77777777" w:rsidR="00542E7C" w:rsidRDefault="00542E7C" w:rsidP="009B2596">
            <w:pPr>
              <w:rPr>
                <w:sz w:val="2"/>
                <w:szCs w:val="2"/>
              </w:rPr>
            </w:pPr>
          </w:p>
        </w:tc>
      </w:tr>
      <w:tr w:rsidR="00542E7C" w14:paraId="742B8421" w14:textId="77777777" w:rsidTr="00D64C8A">
        <w:trPr>
          <w:trHeight w:val="255"/>
          <w:jc w:val="center"/>
        </w:trPr>
        <w:tc>
          <w:tcPr>
            <w:tcW w:w="2630" w:type="dxa"/>
            <w:gridSpan w:val="10"/>
          </w:tcPr>
          <w:p w14:paraId="71D46611" w14:textId="77777777" w:rsidR="00542E7C" w:rsidRDefault="00542E7C" w:rsidP="009B2596">
            <w:pPr>
              <w:pStyle w:val="TableParagraph"/>
              <w:spacing w:before="54"/>
              <w:ind w:left="1370"/>
              <w:rPr>
                <w:sz w:val="12"/>
              </w:rPr>
            </w:pPr>
            <w:r>
              <w:rPr>
                <w:color w:val="231F20"/>
                <w:sz w:val="12"/>
              </w:rPr>
              <w:t>Assisted</w:t>
            </w:r>
            <w:r>
              <w:rPr>
                <w:color w:val="231F20"/>
                <w:spacing w:val="-21"/>
                <w:sz w:val="12"/>
              </w:rPr>
              <w:t xml:space="preserve"> </w:t>
            </w:r>
            <w:r>
              <w:rPr>
                <w:color w:val="231F20"/>
                <w:sz w:val="12"/>
              </w:rPr>
              <w:t>from</w:t>
            </w:r>
            <w:r>
              <w:rPr>
                <w:color w:val="231F20"/>
                <w:spacing w:val="-21"/>
                <w:sz w:val="12"/>
              </w:rPr>
              <w:t xml:space="preserve"> </w:t>
            </w:r>
            <w:r>
              <w:rPr>
                <w:color w:val="231F20"/>
                <w:sz w:val="12"/>
              </w:rPr>
              <w:t>the</w:t>
            </w:r>
            <w:r>
              <w:rPr>
                <w:color w:val="231F20"/>
                <w:spacing w:val="-21"/>
                <w:sz w:val="12"/>
              </w:rPr>
              <w:t xml:space="preserve"> </w:t>
            </w:r>
            <w:r>
              <w:rPr>
                <w:color w:val="231F20"/>
                <w:sz w:val="12"/>
              </w:rPr>
              <w:t>beach</w:t>
            </w:r>
          </w:p>
        </w:tc>
        <w:tc>
          <w:tcPr>
            <w:tcW w:w="508" w:type="dxa"/>
            <w:gridSpan w:val="4"/>
          </w:tcPr>
          <w:p w14:paraId="7C5C8060" w14:textId="77777777" w:rsidR="00542E7C" w:rsidRDefault="00542E7C" w:rsidP="009B2596">
            <w:pPr>
              <w:pStyle w:val="TableParagraph"/>
              <w:rPr>
                <w:rFonts w:ascii="Times New Roman"/>
                <w:sz w:val="14"/>
              </w:rPr>
            </w:pPr>
          </w:p>
        </w:tc>
        <w:tc>
          <w:tcPr>
            <w:tcW w:w="8182" w:type="dxa"/>
            <w:gridSpan w:val="22"/>
            <w:vMerge w:val="restart"/>
          </w:tcPr>
          <w:p w14:paraId="03B5E554" w14:textId="77777777" w:rsidR="00542E7C" w:rsidRDefault="00542E7C" w:rsidP="009B2596">
            <w:pPr>
              <w:pStyle w:val="TableParagraph"/>
              <w:spacing w:before="47"/>
              <w:ind w:left="73"/>
              <w:rPr>
                <w:sz w:val="14"/>
              </w:rPr>
            </w:pPr>
            <w:r>
              <w:rPr>
                <w:color w:val="231F20"/>
                <w:sz w:val="14"/>
              </w:rPr>
              <w:t>Treatment</w:t>
            </w:r>
          </w:p>
        </w:tc>
      </w:tr>
      <w:tr w:rsidR="00542E7C" w14:paraId="4DB68D3B" w14:textId="77777777" w:rsidTr="00D64C8A">
        <w:trPr>
          <w:trHeight w:val="255"/>
          <w:jc w:val="center"/>
        </w:trPr>
        <w:tc>
          <w:tcPr>
            <w:tcW w:w="2630" w:type="dxa"/>
            <w:gridSpan w:val="10"/>
          </w:tcPr>
          <w:p w14:paraId="4478E42B" w14:textId="77777777" w:rsidR="00542E7C" w:rsidRDefault="00542E7C" w:rsidP="009B2596">
            <w:pPr>
              <w:pStyle w:val="TableParagraph"/>
              <w:spacing w:before="54"/>
              <w:ind w:left="1438"/>
              <w:rPr>
                <w:sz w:val="12"/>
              </w:rPr>
            </w:pPr>
            <w:r>
              <w:rPr>
                <w:color w:val="231F20"/>
                <w:sz w:val="12"/>
              </w:rPr>
              <w:t>Ambulance to hospital</w:t>
            </w:r>
          </w:p>
        </w:tc>
        <w:tc>
          <w:tcPr>
            <w:tcW w:w="508" w:type="dxa"/>
            <w:gridSpan w:val="4"/>
          </w:tcPr>
          <w:p w14:paraId="6CD61AF6" w14:textId="77777777" w:rsidR="00542E7C" w:rsidRDefault="00542E7C" w:rsidP="009B2596">
            <w:pPr>
              <w:pStyle w:val="TableParagraph"/>
              <w:rPr>
                <w:rFonts w:ascii="Times New Roman"/>
                <w:sz w:val="14"/>
              </w:rPr>
            </w:pPr>
          </w:p>
        </w:tc>
        <w:tc>
          <w:tcPr>
            <w:tcW w:w="8182" w:type="dxa"/>
            <w:gridSpan w:val="22"/>
            <w:vMerge/>
            <w:tcBorders>
              <w:top w:val="nil"/>
            </w:tcBorders>
          </w:tcPr>
          <w:p w14:paraId="6CD54B4C" w14:textId="77777777" w:rsidR="00542E7C" w:rsidRDefault="00542E7C" w:rsidP="009B2596">
            <w:pPr>
              <w:rPr>
                <w:sz w:val="2"/>
                <w:szCs w:val="2"/>
              </w:rPr>
            </w:pPr>
          </w:p>
        </w:tc>
      </w:tr>
      <w:tr w:rsidR="00542E7C" w14:paraId="5E50B02F" w14:textId="77777777" w:rsidTr="00D64C8A">
        <w:trPr>
          <w:trHeight w:val="255"/>
          <w:jc w:val="center"/>
        </w:trPr>
        <w:tc>
          <w:tcPr>
            <w:tcW w:w="2630" w:type="dxa"/>
            <w:gridSpan w:val="10"/>
          </w:tcPr>
          <w:p w14:paraId="6F54FC8D" w14:textId="77777777" w:rsidR="00542E7C" w:rsidRDefault="00542E7C" w:rsidP="009B2596">
            <w:pPr>
              <w:pStyle w:val="TableParagraph"/>
              <w:spacing w:before="54"/>
              <w:ind w:left="1488"/>
              <w:rPr>
                <w:sz w:val="12"/>
              </w:rPr>
            </w:pPr>
            <w:r>
              <w:rPr>
                <w:color w:val="231F20"/>
                <w:sz w:val="12"/>
              </w:rPr>
              <w:t>Helicopter to hospital</w:t>
            </w:r>
          </w:p>
        </w:tc>
        <w:tc>
          <w:tcPr>
            <w:tcW w:w="508" w:type="dxa"/>
            <w:gridSpan w:val="4"/>
          </w:tcPr>
          <w:p w14:paraId="2A69B18C" w14:textId="77777777" w:rsidR="00542E7C" w:rsidRDefault="00542E7C" w:rsidP="009B2596">
            <w:pPr>
              <w:pStyle w:val="TableParagraph"/>
              <w:rPr>
                <w:rFonts w:ascii="Times New Roman"/>
                <w:sz w:val="14"/>
              </w:rPr>
            </w:pPr>
          </w:p>
        </w:tc>
        <w:tc>
          <w:tcPr>
            <w:tcW w:w="8182" w:type="dxa"/>
            <w:gridSpan w:val="22"/>
            <w:vMerge/>
            <w:tcBorders>
              <w:top w:val="nil"/>
            </w:tcBorders>
          </w:tcPr>
          <w:p w14:paraId="33CD194F" w14:textId="77777777" w:rsidR="00542E7C" w:rsidRDefault="00542E7C" w:rsidP="009B2596">
            <w:pPr>
              <w:rPr>
                <w:sz w:val="2"/>
                <w:szCs w:val="2"/>
              </w:rPr>
            </w:pPr>
          </w:p>
        </w:tc>
      </w:tr>
      <w:tr w:rsidR="00542E7C" w14:paraId="24F05633" w14:textId="77777777" w:rsidTr="00D64C8A">
        <w:trPr>
          <w:trHeight w:val="255"/>
          <w:jc w:val="center"/>
        </w:trPr>
        <w:tc>
          <w:tcPr>
            <w:tcW w:w="2630" w:type="dxa"/>
            <w:gridSpan w:val="10"/>
          </w:tcPr>
          <w:p w14:paraId="5883D5A9" w14:textId="77777777" w:rsidR="00542E7C" w:rsidRDefault="00542E7C" w:rsidP="009B2596">
            <w:pPr>
              <w:pStyle w:val="TableParagraph"/>
              <w:spacing w:before="54"/>
              <w:ind w:right="45"/>
              <w:jc w:val="right"/>
              <w:rPr>
                <w:sz w:val="12"/>
              </w:rPr>
            </w:pPr>
            <w:r>
              <w:rPr>
                <w:color w:val="231F20"/>
                <w:w w:val="95"/>
                <w:sz w:val="12"/>
              </w:rPr>
              <w:t>Deceased</w:t>
            </w:r>
          </w:p>
        </w:tc>
        <w:tc>
          <w:tcPr>
            <w:tcW w:w="508" w:type="dxa"/>
            <w:gridSpan w:val="4"/>
          </w:tcPr>
          <w:p w14:paraId="54A8A563" w14:textId="77777777" w:rsidR="00542E7C" w:rsidRDefault="00542E7C" w:rsidP="009B2596">
            <w:pPr>
              <w:pStyle w:val="TableParagraph"/>
              <w:rPr>
                <w:rFonts w:ascii="Times New Roman"/>
                <w:sz w:val="14"/>
              </w:rPr>
            </w:pPr>
          </w:p>
        </w:tc>
        <w:tc>
          <w:tcPr>
            <w:tcW w:w="8182" w:type="dxa"/>
            <w:gridSpan w:val="22"/>
            <w:vMerge/>
            <w:tcBorders>
              <w:top w:val="nil"/>
            </w:tcBorders>
          </w:tcPr>
          <w:p w14:paraId="64DD9D81" w14:textId="77777777" w:rsidR="00542E7C" w:rsidRDefault="00542E7C" w:rsidP="009B2596">
            <w:pPr>
              <w:rPr>
                <w:sz w:val="2"/>
                <w:szCs w:val="2"/>
              </w:rPr>
            </w:pPr>
          </w:p>
        </w:tc>
      </w:tr>
      <w:tr w:rsidR="00542E7C" w14:paraId="29119BD5" w14:textId="77777777" w:rsidTr="00D64C8A">
        <w:trPr>
          <w:trHeight w:val="255"/>
          <w:jc w:val="center"/>
        </w:trPr>
        <w:tc>
          <w:tcPr>
            <w:tcW w:w="2630" w:type="dxa"/>
            <w:gridSpan w:val="10"/>
          </w:tcPr>
          <w:p w14:paraId="3327B16E" w14:textId="77777777" w:rsidR="00542E7C" w:rsidRDefault="00542E7C" w:rsidP="009B2596">
            <w:pPr>
              <w:pStyle w:val="TableParagraph"/>
              <w:spacing w:before="54"/>
              <w:ind w:left="1481"/>
              <w:rPr>
                <w:sz w:val="12"/>
              </w:rPr>
            </w:pPr>
            <w:r>
              <w:rPr>
                <w:color w:val="231F20"/>
                <w:sz w:val="12"/>
              </w:rPr>
              <w:t>Unknown</w:t>
            </w:r>
            <w:r>
              <w:rPr>
                <w:color w:val="231F20"/>
                <w:spacing w:val="-16"/>
                <w:sz w:val="12"/>
              </w:rPr>
              <w:t xml:space="preserve"> </w:t>
            </w:r>
            <w:r>
              <w:rPr>
                <w:color w:val="231F20"/>
                <w:sz w:val="12"/>
              </w:rPr>
              <w:t>/</w:t>
            </w:r>
            <w:r>
              <w:rPr>
                <w:color w:val="231F20"/>
                <w:spacing w:val="-16"/>
                <w:sz w:val="12"/>
              </w:rPr>
              <w:t xml:space="preserve"> </w:t>
            </w:r>
            <w:r>
              <w:rPr>
                <w:color w:val="231F20"/>
                <w:sz w:val="12"/>
              </w:rPr>
              <w:t>Not</w:t>
            </w:r>
            <w:r>
              <w:rPr>
                <w:color w:val="231F20"/>
                <w:spacing w:val="-16"/>
                <w:sz w:val="12"/>
              </w:rPr>
              <w:t xml:space="preserve"> </w:t>
            </w:r>
            <w:r>
              <w:rPr>
                <w:color w:val="231F20"/>
                <w:sz w:val="12"/>
              </w:rPr>
              <w:t>found</w:t>
            </w:r>
          </w:p>
        </w:tc>
        <w:tc>
          <w:tcPr>
            <w:tcW w:w="508" w:type="dxa"/>
            <w:gridSpan w:val="4"/>
          </w:tcPr>
          <w:p w14:paraId="14CE86B4" w14:textId="77777777" w:rsidR="00542E7C" w:rsidRDefault="00542E7C" w:rsidP="009B2596">
            <w:pPr>
              <w:pStyle w:val="TableParagraph"/>
              <w:rPr>
                <w:rFonts w:ascii="Times New Roman"/>
                <w:sz w:val="14"/>
              </w:rPr>
            </w:pPr>
          </w:p>
        </w:tc>
        <w:tc>
          <w:tcPr>
            <w:tcW w:w="8182" w:type="dxa"/>
            <w:gridSpan w:val="22"/>
            <w:vMerge/>
            <w:tcBorders>
              <w:top w:val="nil"/>
            </w:tcBorders>
          </w:tcPr>
          <w:p w14:paraId="521274A4" w14:textId="77777777" w:rsidR="00542E7C" w:rsidRDefault="00542E7C" w:rsidP="009B2596">
            <w:pPr>
              <w:rPr>
                <w:sz w:val="2"/>
                <w:szCs w:val="2"/>
              </w:rPr>
            </w:pPr>
          </w:p>
        </w:tc>
      </w:tr>
      <w:tr w:rsidR="00542E7C" w14:paraId="06C136E1" w14:textId="77777777" w:rsidTr="00D64C8A">
        <w:trPr>
          <w:trHeight w:val="284"/>
          <w:jc w:val="center"/>
        </w:trPr>
        <w:tc>
          <w:tcPr>
            <w:tcW w:w="3138" w:type="dxa"/>
            <w:gridSpan w:val="14"/>
            <w:shd w:val="clear" w:color="auto" w:fill="D1D3D4"/>
          </w:tcPr>
          <w:p w14:paraId="23941592" w14:textId="77777777" w:rsidR="00542E7C" w:rsidRDefault="00542E7C" w:rsidP="009B2596">
            <w:pPr>
              <w:pStyle w:val="TableParagraph"/>
              <w:spacing w:before="64"/>
              <w:ind w:left="1028" w:right="1029"/>
              <w:jc w:val="center"/>
              <w:rPr>
                <w:rFonts w:ascii="Calibri"/>
                <w:sz w:val="14"/>
              </w:rPr>
            </w:pPr>
            <w:r>
              <w:rPr>
                <w:rFonts w:ascii="Calibri"/>
                <w:color w:val="231F20"/>
                <w:w w:val="110"/>
                <w:sz w:val="14"/>
              </w:rPr>
              <w:t>Equipment</w:t>
            </w:r>
            <w:r>
              <w:rPr>
                <w:rFonts w:ascii="Calibri"/>
                <w:color w:val="231F20"/>
                <w:spacing w:val="-7"/>
                <w:w w:val="110"/>
                <w:sz w:val="14"/>
              </w:rPr>
              <w:t xml:space="preserve"> </w:t>
            </w:r>
            <w:r>
              <w:rPr>
                <w:rFonts w:ascii="Calibri"/>
                <w:color w:val="231F20"/>
                <w:w w:val="110"/>
                <w:sz w:val="14"/>
              </w:rPr>
              <w:t>Used</w:t>
            </w:r>
          </w:p>
        </w:tc>
        <w:tc>
          <w:tcPr>
            <w:tcW w:w="8182" w:type="dxa"/>
            <w:gridSpan w:val="22"/>
            <w:vMerge/>
            <w:tcBorders>
              <w:top w:val="nil"/>
            </w:tcBorders>
          </w:tcPr>
          <w:p w14:paraId="030C37B1" w14:textId="77777777" w:rsidR="00542E7C" w:rsidRDefault="00542E7C" w:rsidP="009B2596">
            <w:pPr>
              <w:rPr>
                <w:sz w:val="2"/>
                <w:szCs w:val="2"/>
              </w:rPr>
            </w:pPr>
          </w:p>
        </w:tc>
      </w:tr>
      <w:tr w:rsidR="00542E7C" w14:paraId="660C715D" w14:textId="77777777" w:rsidTr="00D64C8A">
        <w:trPr>
          <w:trHeight w:val="255"/>
          <w:jc w:val="center"/>
        </w:trPr>
        <w:tc>
          <w:tcPr>
            <w:tcW w:w="1062" w:type="dxa"/>
            <w:gridSpan w:val="3"/>
          </w:tcPr>
          <w:p w14:paraId="3D630459" w14:textId="77777777" w:rsidR="00542E7C" w:rsidRDefault="00542E7C" w:rsidP="009B2596">
            <w:pPr>
              <w:pStyle w:val="TableParagraph"/>
              <w:spacing w:before="54"/>
              <w:ind w:left="603"/>
              <w:rPr>
                <w:sz w:val="12"/>
              </w:rPr>
            </w:pPr>
            <w:r>
              <w:rPr>
                <w:color w:val="231F20"/>
                <w:sz w:val="12"/>
              </w:rPr>
              <w:t>Oxygen</w:t>
            </w:r>
          </w:p>
        </w:tc>
        <w:tc>
          <w:tcPr>
            <w:tcW w:w="472" w:type="dxa"/>
            <w:gridSpan w:val="3"/>
          </w:tcPr>
          <w:p w14:paraId="1AAA940E" w14:textId="77777777" w:rsidR="00542E7C" w:rsidRDefault="00542E7C" w:rsidP="009B2596">
            <w:pPr>
              <w:pStyle w:val="TableParagraph"/>
              <w:rPr>
                <w:rFonts w:ascii="Times New Roman"/>
                <w:sz w:val="14"/>
              </w:rPr>
            </w:pPr>
          </w:p>
        </w:tc>
        <w:tc>
          <w:tcPr>
            <w:tcW w:w="1096" w:type="dxa"/>
            <w:gridSpan w:val="4"/>
          </w:tcPr>
          <w:p w14:paraId="1CFE9D74" w14:textId="77777777" w:rsidR="00542E7C" w:rsidRDefault="00542E7C" w:rsidP="009B2596">
            <w:pPr>
              <w:pStyle w:val="TableParagraph"/>
              <w:spacing w:before="54"/>
              <w:ind w:left="394"/>
              <w:rPr>
                <w:sz w:val="12"/>
              </w:rPr>
            </w:pPr>
            <w:r>
              <w:rPr>
                <w:color w:val="231F20"/>
                <w:sz w:val="12"/>
              </w:rPr>
              <w:t>FA Supplies</w:t>
            </w:r>
          </w:p>
        </w:tc>
        <w:tc>
          <w:tcPr>
            <w:tcW w:w="508" w:type="dxa"/>
            <w:gridSpan w:val="4"/>
          </w:tcPr>
          <w:p w14:paraId="6EEB1FBD" w14:textId="77777777" w:rsidR="00542E7C" w:rsidRDefault="00542E7C" w:rsidP="009B2596">
            <w:pPr>
              <w:pStyle w:val="TableParagraph"/>
              <w:rPr>
                <w:rFonts w:ascii="Times New Roman"/>
                <w:sz w:val="14"/>
              </w:rPr>
            </w:pPr>
          </w:p>
        </w:tc>
        <w:tc>
          <w:tcPr>
            <w:tcW w:w="8182" w:type="dxa"/>
            <w:gridSpan w:val="22"/>
            <w:vMerge/>
            <w:tcBorders>
              <w:top w:val="nil"/>
            </w:tcBorders>
          </w:tcPr>
          <w:p w14:paraId="4D2D8321" w14:textId="77777777" w:rsidR="00542E7C" w:rsidRDefault="00542E7C" w:rsidP="009B2596">
            <w:pPr>
              <w:rPr>
                <w:sz w:val="2"/>
                <w:szCs w:val="2"/>
              </w:rPr>
            </w:pPr>
          </w:p>
        </w:tc>
      </w:tr>
      <w:tr w:rsidR="00542E7C" w14:paraId="41328CEA" w14:textId="77777777" w:rsidTr="00D64C8A">
        <w:trPr>
          <w:trHeight w:val="222"/>
          <w:jc w:val="center"/>
        </w:trPr>
        <w:tc>
          <w:tcPr>
            <w:tcW w:w="1062" w:type="dxa"/>
            <w:gridSpan w:val="3"/>
          </w:tcPr>
          <w:p w14:paraId="0665D79A" w14:textId="77777777" w:rsidR="00542E7C" w:rsidRDefault="00542E7C" w:rsidP="009B2596">
            <w:pPr>
              <w:pStyle w:val="TableParagraph"/>
              <w:spacing w:before="69" w:line="133" w:lineRule="exact"/>
              <w:ind w:left="380"/>
              <w:rPr>
                <w:sz w:val="12"/>
              </w:rPr>
            </w:pPr>
            <w:r>
              <w:rPr>
                <w:color w:val="231F20"/>
                <w:sz w:val="12"/>
              </w:rPr>
              <w:t>Defibrillator</w:t>
            </w:r>
          </w:p>
        </w:tc>
        <w:tc>
          <w:tcPr>
            <w:tcW w:w="472" w:type="dxa"/>
            <w:gridSpan w:val="3"/>
          </w:tcPr>
          <w:p w14:paraId="0C0CE81E" w14:textId="77777777" w:rsidR="00542E7C" w:rsidRDefault="00542E7C" w:rsidP="009B2596">
            <w:pPr>
              <w:pStyle w:val="TableParagraph"/>
              <w:rPr>
                <w:rFonts w:ascii="Times New Roman"/>
                <w:sz w:val="14"/>
              </w:rPr>
            </w:pPr>
          </w:p>
        </w:tc>
        <w:tc>
          <w:tcPr>
            <w:tcW w:w="1096" w:type="dxa"/>
            <w:gridSpan w:val="4"/>
          </w:tcPr>
          <w:p w14:paraId="66319113" w14:textId="77777777" w:rsidR="00542E7C" w:rsidRDefault="00542E7C" w:rsidP="009B2596">
            <w:pPr>
              <w:pStyle w:val="TableParagraph"/>
              <w:rPr>
                <w:rFonts w:ascii="Times New Roman"/>
                <w:sz w:val="14"/>
              </w:rPr>
            </w:pPr>
          </w:p>
        </w:tc>
        <w:tc>
          <w:tcPr>
            <w:tcW w:w="508" w:type="dxa"/>
            <w:gridSpan w:val="4"/>
          </w:tcPr>
          <w:p w14:paraId="16977F5D" w14:textId="77777777" w:rsidR="00542E7C" w:rsidRDefault="00542E7C" w:rsidP="009B2596">
            <w:pPr>
              <w:pStyle w:val="TableParagraph"/>
              <w:rPr>
                <w:rFonts w:ascii="Times New Roman"/>
                <w:sz w:val="14"/>
              </w:rPr>
            </w:pPr>
          </w:p>
        </w:tc>
        <w:tc>
          <w:tcPr>
            <w:tcW w:w="8182" w:type="dxa"/>
            <w:gridSpan w:val="22"/>
            <w:vMerge/>
            <w:tcBorders>
              <w:top w:val="nil"/>
            </w:tcBorders>
          </w:tcPr>
          <w:p w14:paraId="4CFDD71F" w14:textId="77777777" w:rsidR="00542E7C" w:rsidRDefault="00542E7C" w:rsidP="009B2596">
            <w:pPr>
              <w:rPr>
                <w:sz w:val="2"/>
                <w:szCs w:val="2"/>
              </w:rPr>
            </w:pPr>
          </w:p>
        </w:tc>
      </w:tr>
      <w:tr w:rsidR="00542E7C" w14:paraId="50371999" w14:textId="77777777" w:rsidTr="00D64C8A">
        <w:trPr>
          <w:trHeight w:val="317"/>
          <w:jc w:val="center"/>
        </w:trPr>
        <w:tc>
          <w:tcPr>
            <w:tcW w:w="1062" w:type="dxa"/>
            <w:gridSpan w:val="3"/>
          </w:tcPr>
          <w:p w14:paraId="4B54BFE1" w14:textId="77777777" w:rsidR="00542E7C" w:rsidRDefault="00542E7C" w:rsidP="009B2596">
            <w:pPr>
              <w:pStyle w:val="TableParagraph"/>
              <w:spacing w:before="116"/>
              <w:ind w:left="517"/>
              <w:rPr>
                <w:sz w:val="12"/>
              </w:rPr>
            </w:pPr>
            <w:r>
              <w:rPr>
                <w:color w:val="231F20"/>
                <w:sz w:val="12"/>
              </w:rPr>
              <w:t>Stretcher</w:t>
            </w:r>
          </w:p>
        </w:tc>
        <w:tc>
          <w:tcPr>
            <w:tcW w:w="472" w:type="dxa"/>
            <w:gridSpan w:val="3"/>
          </w:tcPr>
          <w:p w14:paraId="0D51F089" w14:textId="77777777" w:rsidR="00542E7C" w:rsidRDefault="00542E7C" w:rsidP="009B2596">
            <w:pPr>
              <w:pStyle w:val="TableParagraph"/>
              <w:rPr>
                <w:rFonts w:ascii="Times New Roman"/>
                <w:sz w:val="14"/>
              </w:rPr>
            </w:pPr>
          </w:p>
        </w:tc>
        <w:tc>
          <w:tcPr>
            <w:tcW w:w="1096" w:type="dxa"/>
            <w:gridSpan w:val="4"/>
          </w:tcPr>
          <w:p w14:paraId="1B856A6C" w14:textId="77777777" w:rsidR="00542E7C" w:rsidRDefault="00542E7C" w:rsidP="009B2596">
            <w:pPr>
              <w:pStyle w:val="TableParagraph"/>
              <w:rPr>
                <w:rFonts w:ascii="Times New Roman"/>
                <w:sz w:val="14"/>
              </w:rPr>
            </w:pPr>
          </w:p>
        </w:tc>
        <w:tc>
          <w:tcPr>
            <w:tcW w:w="508" w:type="dxa"/>
            <w:gridSpan w:val="4"/>
          </w:tcPr>
          <w:p w14:paraId="685082FB" w14:textId="77777777" w:rsidR="00542E7C" w:rsidRDefault="00542E7C" w:rsidP="009B2596">
            <w:pPr>
              <w:pStyle w:val="TableParagraph"/>
              <w:rPr>
                <w:rFonts w:ascii="Times New Roman"/>
                <w:sz w:val="14"/>
              </w:rPr>
            </w:pPr>
          </w:p>
        </w:tc>
        <w:tc>
          <w:tcPr>
            <w:tcW w:w="8182" w:type="dxa"/>
            <w:gridSpan w:val="22"/>
            <w:vMerge w:val="restart"/>
          </w:tcPr>
          <w:p w14:paraId="73BDB78A" w14:textId="77777777" w:rsidR="00542E7C" w:rsidRDefault="00542E7C" w:rsidP="009B2596">
            <w:pPr>
              <w:pStyle w:val="TableParagraph"/>
              <w:spacing w:before="47"/>
              <w:ind w:left="73"/>
              <w:rPr>
                <w:sz w:val="14"/>
              </w:rPr>
            </w:pPr>
            <w:r>
              <w:rPr>
                <w:color w:val="231F20"/>
                <w:sz w:val="14"/>
              </w:rPr>
              <w:t>Medications / allergies</w:t>
            </w:r>
          </w:p>
        </w:tc>
      </w:tr>
      <w:tr w:rsidR="00542E7C" w14:paraId="25DA941E" w14:textId="77777777" w:rsidTr="00D64C8A">
        <w:trPr>
          <w:trHeight w:val="225"/>
          <w:jc w:val="center"/>
        </w:trPr>
        <w:tc>
          <w:tcPr>
            <w:tcW w:w="1062" w:type="dxa"/>
            <w:gridSpan w:val="3"/>
          </w:tcPr>
          <w:p w14:paraId="6CDDF525" w14:textId="77777777" w:rsidR="00542E7C" w:rsidRDefault="00542E7C" w:rsidP="009B2596">
            <w:pPr>
              <w:pStyle w:val="TableParagraph"/>
              <w:spacing w:before="54"/>
              <w:ind w:left="417"/>
              <w:rPr>
                <w:sz w:val="12"/>
              </w:rPr>
            </w:pPr>
            <w:r>
              <w:rPr>
                <w:color w:val="231F20"/>
                <w:sz w:val="12"/>
              </w:rPr>
              <w:t>Neck brace</w:t>
            </w:r>
          </w:p>
        </w:tc>
        <w:tc>
          <w:tcPr>
            <w:tcW w:w="472" w:type="dxa"/>
            <w:gridSpan w:val="3"/>
          </w:tcPr>
          <w:p w14:paraId="1A12823B" w14:textId="77777777" w:rsidR="00542E7C" w:rsidRDefault="00542E7C" w:rsidP="009B2596">
            <w:pPr>
              <w:pStyle w:val="TableParagraph"/>
              <w:rPr>
                <w:rFonts w:ascii="Times New Roman"/>
                <w:sz w:val="14"/>
              </w:rPr>
            </w:pPr>
          </w:p>
        </w:tc>
        <w:tc>
          <w:tcPr>
            <w:tcW w:w="1096" w:type="dxa"/>
            <w:gridSpan w:val="4"/>
          </w:tcPr>
          <w:p w14:paraId="531AD997" w14:textId="77777777" w:rsidR="00542E7C" w:rsidRDefault="00542E7C" w:rsidP="009B2596">
            <w:pPr>
              <w:pStyle w:val="TableParagraph"/>
              <w:rPr>
                <w:rFonts w:ascii="Times New Roman"/>
                <w:sz w:val="14"/>
              </w:rPr>
            </w:pPr>
          </w:p>
        </w:tc>
        <w:tc>
          <w:tcPr>
            <w:tcW w:w="508" w:type="dxa"/>
            <w:gridSpan w:val="4"/>
          </w:tcPr>
          <w:p w14:paraId="481A4C9F" w14:textId="77777777" w:rsidR="00542E7C" w:rsidRDefault="00542E7C" w:rsidP="009B2596">
            <w:pPr>
              <w:pStyle w:val="TableParagraph"/>
              <w:rPr>
                <w:rFonts w:ascii="Times New Roman"/>
                <w:sz w:val="14"/>
              </w:rPr>
            </w:pPr>
          </w:p>
        </w:tc>
        <w:tc>
          <w:tcPr>
            <w:tcW w:w="8182" w:type="dxa"/>
            <w:gridSpan w:val="22"/>
            <w:vMerge/>
            <w:tcBorders>
              <w:top w:val="nil"/>
            </w:tcBorders>
          </w:tcPr>
          <w:p w14:paraId="33FA56A4" w14:textId="77777777" w:rsidR="00542E7C" w:rsidRDefault="00542E7C" w:rsidP="009B2596">
            <w:pPr>
              <w:rPr>
                <w:sz w:val="2"/>
                <w:szCs w:val="2"/>
              </w:rPr>
            </w:pPr>
          </w:p>
        </w:tc>
      </w:tr>
      <w:tr w:rsidR="00542E7C" w14:paraId="035D7EE5" w14:textId="77777777" w:rsidTr="00D64C8A">
        <w:trPr>
          <w:trHeight w:val="284"/>
          <w:jc w:val="center"/>
        </w:trPr>
        <w:tc>
          <w:tcPr>
            <w:tcW w:w="11320" w:type="dxa"/>
            <w:gridSpan w:val="36"/>
            <w:shd w:val="clear" w:color="auto" w:fill="D1D3D4"/>
          </w:tcPr>
          <w:p w14:paraId="4D7101C3" w14:textId="77777777" w:rsidR="00542E7C" w:rsidRDefault="00542E7C" w:rsidP="009B2596">
            <w:pPr>
              <w:pStyle w:val="TableParagraph"/>
              <w:spacing w:before="64"/>
              <w:ind w:left="4583" w:right="4602"/>
              <w:jc w:val="center"/>
              <w:rPr>
                <w:rFonts w:ascii="Calibri"/>
                <w:sz w:val="14"/>
              </w:rPr>
            </w:pPr>
            <w:r>
              <w:rPr>
                <w:rFonts w:ascii="Calibri"/>
                <w:color w:val="231F20"/>
                <w:w w:val="105"/>
                <w:sz w:val="14"/>
              </w:rPr>
              <w:t>Patient</w:t>
            </w:r>
            <w:r>
              <w:rPr>
                <w:rFonts w:ascii="Calibri"/>
                <w:color w:val="231F20"/>
                <w:spacing w:val="-5"/>
                <w:w w:val="105"/>
                <w:sz w:val="14"/>
              </w:rPr>
              <w:t xml:space="preserve"> </w:t>
            </w:r>
            <w:r>
              <w:rPr>
                <w:rFonts w:ascii="Calibri"/>
                <w:color w:val="231F20"/>
                <w:w w:val="105"/>
                <w:sz w:val="14"/>
              </w:rPr>
              <w:t>Vitals</w:t>
            </w:r>
          </w:p>
        </w:tc>
      </w:tr>
      <w:tr w:rsidR="00542E7C" w14:paraId="1EA259DD" w14:textId="77777777" w:rsidTr="00D64C8A">
        <w:trPr>
          <w:trHeight w:val="453"/>
          <w:jc w:val="center"/>
        </w:trPr>
        <w:tc>
          <w:tcPr>
            <w:tcW w:w="767" w:type="dxa"/>
            <w:gridSpan w:val="2"/>
          </w:tcPr>
          <w:p w14:paraId="34D9BDA1" w14:textId="77777777" w:rsidR="00542E7C" w:rsidRDefault="00542E7C" w:rsidP="009B2596">
            <w:pPr>
              <w:pStyle w:val="TableParagraph"/>
              <w:spacing w:before="141"/>
              <w:ind w:left="80"/>
              <w:rPr>
                <w:sz w:val="14"/>
              </w:rPr>
            </w:pPr>
            <w:r>
              <w:rPr>
                <w:color w:val="231F20"/>
                <w:sz w:val="14"/>
              </w:rPr>
              <w:t>Time</w:t>
            </w:r>
          </w:p>
        </w:tc>
        <w:tc>
          <w:tcPr>
            <w:tcW w:w="2274" w:type="dxa"/>
            <w:gridSpan w:val="11"/>
          </w:tcPr>
          <w:p w14:paraId="204CAA4C" w14:textId="77777777" w:rsidR="00542E7C" w:rsidRDefault="00542E7C" w:rsidP="009B2596">
            <w:pPr>
              <w:pStyle w:val="TableParagraph"/>
              <w:spacing w:before="141"/>
              <w:ind w:left="80"/>
              <w:rPr>
                <w:sz w:val="14"/>
              </w:rPr>
            </w:pPr>
            <w:r>
              <w:rPr>
                <w:color w:val="231F20"/>
                <w:sz w:val="14"/>
              </w:rPr>
              <w:t>Interventions / drugs</w:t>
            </w:r>
          </w:p>
        </w:tc>
        <w:tc>
          <w:tcPr>
            <w:tcW w:w="891" w:type="dxa"/>
            <w:gridSpan w:val="5"/>
          </w:tcPr>
          <w:p w14:paraId="382DF329" w14:textId="77777777" w:rsidR="00542E7C" w:rsidRDefault="00542E7C" w:rsidP="009B2596">
            <w:pPr>
              <w:pStyle w:val="TableParagraph"/>
              <w:spacing w:before="141"/>
              <w:ind w:left="286"/>
              <w:rPr>
                <w:sz w:val="14"/>
              </w:rPr>
            </w:pPr>
            <w:r>
              <w:rPr>
                <w:color w:val="231F20"/>
                <w:sz w:val="14"/>
              </w:rPr>
              <w:t>Dose</w:t>
            </w:r>
          </w:p>
        </w:tc>
        <w:tc>
          <w:tcPr>
            <w:tcW w:w="889" w:type="dxa"/>
            <w:gridSpan w:val="4"/>
          </w:tcPr>
          <w:p w14:paraId="55D645A8" w14:textId="77777777" w:rsidR="00542E7C" w:rsidRDefault="00542E7C" w:rsidP="009B2596">
            <w:pPr>
              <w:pStyle w:val="TableParagraph"/>
              <w:spacing w:before="47" w:line="266" w:lineRule="auto"/>
              <w:ind w:left="268" w:right="156" w:hanging="127"/>
              <w:rPr>
                <w:sz w:val="14"/>
              </w:rPr>
            </w:pPr>
            <w:r>
              <w:rPr>
                <w:color w:val="231F20"/>
                <w:w w:val="95"/>
                <w:sz w:val="14"/>
              </w:rPr>
              <w:t xml:space="preserve">Response </w:t>
            </w:r>
            <w:r>
              <w:rPr>
                <w:color w:val="231F20"/>
                <w:sz w:val="14"/>
              </w:rPr>
              <w:t>AVPU</w:t>
            </w:r>
          </w:p>
        </w:tc>
        <w:tc>
          <w:tcPr>
            <w:tcW w:w="867" w:type="dxa"/>
            <w:gridSpan w:val="3"/>
          </w:tcPr>
          <w:p w14:paraId="183B2F1A" w14:textId="77777777" w:rsidR="00542E7C" w:rsidRDefault="00542E7C" w:rsidP="009B2596">
            <w:pPr>
              <w:pStyle w:val="TableParagraph"/>
              <w:spacing w:before="141"/>
              <w:ind w:left="226"/>
              <w:rPr>
                <w:sz w:val="14"/>
              </w:rPr>
            </w:pPr>
            <w:r>
              <w:rPr>
                <w:color w:val="231F20"/>
                <w:sz w:val="14"/>
              </w:rPr>
              <w:t>Airway</w:t>
            </w:r>
          </w:p>
        </w:tc>
        <w:tc>
          <w:tcPr>
            <w:tcW w:w="1050" w:type="dxa"/>
            <w:gridSpan w:val="3"/>
          </w:tcPr>
          <w:p w14:paraId="318AAF98" w14:textId="77777777" w:rsidR="00542E7C" w:rsidRDefault="00542E7C" w:rsidP="009B2596">
            <w:pPr>
              <w:pStyle w:val="TableParagraph"/>
              <w:spacing w:before="141"/>
              <w:ind w:left="214"/>
              <w:rPr>
                <w:sz w:val="14"/>
              </w:rPr>
            </w:pPr>
            <w:r>
              <w:rPr>
                <w:color w:val="231F20"/>
                <w:sz w:val="14"/>
              </w:rPr>
              <w:t>Breathing</w:t>
            </w:r>
          </w:p>
        </w:tc>
        <w:tc>
          <w:tcPr>
            <w:tcW w:w="862" w:type="dxa"/>
            <w:gridSpan w:val="2"/>
          </w:tcPr>
          <w:p w14:paraId="307F2812" w14:textId="77777777" w:rsidR="00542E7C" w:rsidRDefault="00542E7C" w:rsidP="009B2596">
            <w:pPr>
              <w:pStyle w:val="TableParagraph"/>
              <w:spacing w:before="47" w:line="266" w:lineRule="auto"/>
              <w:ind w:left="82" w:firstLine="111"/>
              <w:rPr>
                <w:sz w:val="14"/>
              </w:rPr>
            </w:pPr>
            <w:r>
              <w:rPr>
                <w:color w:val="231F20"/>
                <w:sz w:val="14"/>
              </w:rPr>
              <w:t>Pulse / circulation</w:t>
            </w:r>
          </w:p>
        </w:tc>
        <w:tc>
          <w:tcPr>
            <w:tcW w:w="902" w:type="dxa"/>
            <w:gridSpan w:val="3"/>
          </w:tcPr>
          <w:p w14:paraId="193109D1" w14:textId="77777777" w:rsidR="00542E7C" w:rsidRDefault="00542E7C" w:rsidP="009B2596">
            <w:pPr>
              <w:pStyle w:val="TableParagraph"/>
              <w:spacing w:before="141"/>
              <w:ind w:left="249"/>
              <w:rPr>
                <w:sz w:val="14"/>
              </w:rPr>
            </w:pPr>
            <w:r>
              <w:rPr>
                <w:color w:val="231F20"/>
                <w:sz w:val="14"/>
              </w:rPr>
              <w:t>Temp</w:t>
            </w:r>
          </w:p>
        </w:tc>
        <w:tc>
          <w:tcPr>
            <w:tcW w:w="929" w:type="dxa"/>
          </w:tcPr>
          <w:p w14:paraId="09525126" w14:textId="77777777" w:rsidR="00542E7C" w:rsidRDefault="00542E7C" w:rsidP="009B2596">
            <w:pPr>
              <w:pStyle w:val="TableParagraph"/>
              <w:spacing w:before="47" w:line="266" w:lineRule="auto"/>
              <w:ind w:left="177" w:right="219" w:firstLine="75"/>
              <w:rPr>
                <w:sz w:val="14"/>
              </w:rPr>
            </w:pPr>
            <w:r>
              <w:rPr>
                <w:color w:val="231F20"/>
                <w:sz w:val="14"/>
              </w:rPr>
              <w:t xml:space="preserve">Blood </w:t>
            </w:r>
            <w:r>
              <w:rPr>
                <w:color w:val="231F20"/>
                <w:w w:val="95"/>
                <w:sz w:val="14"/>
              </w:rPr>
              <w:t>pressure</w:t>
            </w:r>
          </w:p>
        </w:tc>
        <w:tc>
          <w:tcPr>
            <w:tcW w:w="944" w:type="dxa"/>
          </w:tcPr>
          <w:p w14:paraId="35FFD774" w14:textId="77777777" w:rsidR="00542E7C" w:rsidRDefault="00542E7C" w:rsidP="009B2596">
            <w:pPr>
              <w:pStyle w:val="TableParagraph"/>
              <w:spacing w:before="141"/>
              <w:ind w:left="252"/>
              <w:rPr>
                <w:sz w:val="14"/>
              </w:rPr>
            </w:pPr>
            <w:r>
              <w:rPr>
                <w:color w:val="231F20"/>
                <w:sz w:val="14"/>
              </w:rPr>
              <w:t>O2 Sat</w:t>
            </w:r>
          </w:p>
        </w:tc>
        <w:tc>
          <w:tcPr>
            <w:tcW w:w="945" w:type="dxa"/>
          </w:tcPr>
          <w:p w14:paraId="32F93CE8" w14:textId="77777777" w:rsidR="00542E7C" w:rsidRDefault="00542E7C" w:rsidP="009B2596">
            <w:pPr>
              <w:pStyle w:val="TableParagraph"/>
              <w:spacing w:before="141"/>
              <w:ind w:left="198"/>
              <w:rPr>
                <w:sz w:val="14"/>
              </w:rPr>
            </w:pPr>
            <w:proofErr w:type="spellStart"/>
            <w:r>
              <w:rPr>
                <w:color w:val="231F20"/>
                <w:sz w:val="14"/>
              </w:rPr>
              <w:t>Bld</w:t>
            </w:r>
            <w:proofErr w:type="spellEnd"/>
            <w:r>
              <w:rPr>
                <w:color w:val="231F20"/>
                <w:sz w:val="14"/>
              </w:rPr>
              <w:t xml:space="preserve"> </w:t>
            </w:r>
            <w:proofErr w:type="spellStart"/>
            <w:r>
              <w:rPr>
                <w:color w:val="231F20"/>
                <w:sz w:val="14"/>
              </w:rPr>
              <w:t>Gluc</w:t>
            </w:r>
            <w:proofErr w:type="spellEnd"/>
          </w:p>
        </w:tc>
      </w:tr>
      <w:tr w:rsidR="00542E7C" w14:paraId="18B1EAAA" w14:textId="77777777" w:rsidTr="00D64C8A">
        <w:trPr>
          <w:trHeight w:val="225"/>
          <w:jc w:val="center"/>
        </w:trPr>
        <w:tc>
          <w:tcPr>
            <w:tcW w:w="767" w:type="dxa"/>
            <w:gridSpan w:val="2"/>
          </w:tcPr>
          <w:p w14:paraId="555E34FF" w14:textId="77777777" w:rsidR="00542E7C" w:rsidRDefault="00542E7C" w:rsidP="009B2596">
            <w:pPr>
              <w:pStyle w:val="TableParagraph"/>
              <w:rPr>
                <w:rFonts w:ascii="Times New Roman"/>
                <w:sz w:val="14"/>
              </w:rPr>
            </w:pPr>
          </w:p>
        </w:tc>
        <w:tc>
          <w:tcPr>
            <w:tcW w:w="2274" w:type="dxa"/>
            <w:gridSpan w:val="11"/>
          </w:tcPr>
          <w:p w14:paraId="1A23FFF1" w14:textId="77777777" w:rsidR="00542E7C" w:rsidRDefault="00542E7C" w:rsidP="009B2596">
            <w:pPr>
              <w:pStyle w:val="TableParagraph"/>
              <w:rPr>
                <w:rFonts w:ascii="Times New Roman"/>
                <w:sz w:val="14"/>
              </w:rPr>
            </w:pPr>
          </w:p>
        </w:tc>
        <w:tc>
          <w:tcPr>
            <w:tcW w:w="891" w:type="dxa"/>
            <w:gridSpan w:val="5"/>
          </w:tcPr>
          <w:p w14:paraId="721E8A34" w14:textId="77777777" w:rsidR="00542E7C" w:rsidRDefault="00542E7C" w:rsidP="009B2596">
            <w:pPr>
              <w:pStyle w:val="TableParagraph"/>
              <w:rPr>
                <w:rFonts w:ascii="Times New Roman"/>
                <w:sz w:val="14"/>
              </w:rPr>
            </w:pPr>
          </w:p>
        </w:tc>
        <w:tc>
          <w:tcPr>
            <w:tcW w:w="889" w:type="dxa"/>
            <w:gridSpan w:val="4"/>
          </w:tcPr>
          <w:p w14:paraId="18A8DBF0" w14:textId="77777777" w:rsidR="00542E7C" w:rsidRDefault="00542E7C" w:rsidP="009B2596">
            <w:pPr>
              <w:pStyle w:val="TableParagraph"/>
              <w:rPr>
                <w:rFonts w:ascii="Times New Roman"/>
                <w:sz w:val="14"/>
              </w:rPr>
            </w:pPr>
          </w:p>
        </w:tc>
        <w:tc>
          <w:tcPr>
            <w:tcW w:w="867" w:type="dxa"/>
            <w:gridSpan w:val="3"/>
          </w:tcPr>
          <w:p w14:paraId="210A4129" w14:textId="77777777" w:rsidR="00542E7C" w:rsidRDefault="00542E7C" w:rsidP="009B2596">
            <w:pPr>
              <w:pStyle w:val="TableParagraph"/>
              <w:rPr>
                <w:rFonts w:ascii="Times New Roman"/>
                <w:sz w:val="14"/>
              </w:rPr>
            </w:pPr>
          </w:p>
        </w:tc>
        <w:tc>
          <w:tcPr>
            <w:tcW w:w="1050" w:type="dxa"/>
            <w:gridSpan w:val="3"/>
          </w:tcPr>
          <w:p w14:paraId="21727380" w14:textId="77777777" w:rsidR="00542E7C" w:rsidRDefault="00542E7C" w:rsidP="009B2596">
            <w:pPr>
              <w:pStyle w:val="TableParagraph"/>
              <w:rPr>
                <w:rFonts w:ascii="Times New Roman"/>
                <w:sz w:val="14"/>
              </w:rPr>
            </w:pPr>
          </w:p>
        </w:tc>
        <w:tc>
          <w:tcPr>
            <w:tcW w:w="862" w:type="dxa"/>
            <w:gridSpan w:val="2"/>
          </w:tcPr>
          <w:p w14:paraId="3EC5B26B" w14:textId="77777777" w:rsidR="00542E7C" w:rsidRDefault="00542E7C" w:rsidP="009B2596">
            <w:pPr>
              <w:pStyle w:val="TableParagraph"/>
              <w:rPr>
                <w:rFonts w:ascii="Times New Roman"/>
                <w:sz w:val="14"/>
              </w:rPr>
            </w:pPr>
          </w:p>
        </w:tc>
        <w:tc>
          <w:tcPr>
            <w:tcW w:w="902" w:type="dxa"/>
            <w:gridSpan w:val="3"/>
          </w:tcPr>
          <w:p w14:paraId="415A8033" w14:textId="77777777" w:rsidR="00542E7C" w:rsidRDefault="00542E7C" w:rsidP="009B2596">
            <w:pPr>
              <w:pStyle w:val="TableParagraph"/>
              <w:rPr>
                <w:rFonts w:ascii="Times New Roman"/>
                <w:sz w:val="14"/>
              </w:rPr>
            </w:pPr>
          </w:p>
        </w:tc>
        <w:tc>
          <w:tcPr>
            <w:tcW w:w="929" w:type="dxa"/>
          </w:tcPr>
          <w:p w14:paraId="47F4E963"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19AA5209" w14:textId="77777777" w:rsidR="00542E7C" w:rsidRDefault="00542E7C" w:rsidP="009B2596">
            <w:pPr>
              <w:pStyle w:val="TableParagraph"/>
              <w:rPr>
                <w:rFonts w:ascii="Times New Roman"/>
                <w:sz w:val="14"/>
              </w:rPr>
            </w:pPr>
          </w:p>
        </w:tc>
        <w:tc>
          <w:tcPr>
            <w:tcW w:w="945" w:type="dxa"/>
          </w:tcPr>
          <w:p w14:paraId="3619D94B" w14:textId="77777777" w:rsidR="00542E7C" w:rsidRDefault="00542E7C" w:rsidP="009B2596">
            <w:pPr>
              <w:pStyle w:val="TableParagraph"/>
              <w:rPr>
                <w:rFonts w:ascii="Times New Roman"/>
                <w:sz w:val="14"/>
              </w:rPr>
            </w:pPr>
          </w:p>
        </w:tc>
      </w:tr>
      <w:tr w:rsidR="00542E7C" w14:paraId="3CA3A973" w14:textId="77777777" w:rsidTr="00D64C8A">
        <w:trPr>
          <w:trHeight w:val="225"/>
          <w:jc w:val="center"/>
        </w:trPr>
        <w:tc>
          <w:tcPr>
            <w:tcW w:w="767" w:type="dxa"/>
            <w:gridSpan w:val="2"/>
          </w:tcPr>
          <w:p w14:paraId="7C843C1E" w14:textId="77777777" w:rsidR="00542E7C" w:rsidRDefault="00542E7C" w:rsidP="009B2596">
            <w:pPr>
              <w:pStyle w:val="TableParagraph"/>
              <w:rPr>
                <w:rFonts w:ascii="Times New Roman"/>
                <w:sz w:val="14"/>
              </w:rPr>
            </w:pPr>
          </w:p>
        </w:tc>
        <w:tc>
          <w:tcPr>
            <w:tcW w:w="2274" w:type="dxa"/>
            <w:gridSpan w:val="11"/>
          </w:tcPr>
          <w:p w14:paraId="78034C39" w14:textId="77777777" w:rsidR="00542E7C" w:rsidRDefault="00542E7C" w:rsidP="009B2596">
            <w:pPr>
              <w:pStyle w:val="TableParagraph"/>
              <w:rPr>
                <w:rFonts w:ascii="Times New Roman"/>
                <w:sz w:val="14"/>
              </w:rPr>
            </w:pPr>
          </w:p>
        </w:tc>
        <w:tc>
          <w:tcPr>
            <w:tcW w:w="891" w:type="dxa"/>
            <w:gridSpan w:val="5"/>
          </w:tcPr>
          <w:p w14:paraId="31901454" w14:textId="77777777" w:rsidR="00542E7C" w:rsidRDefault="00542E7C" w:rsidP="009B2596">
            <w:pPr>
              <w:pStyle w:val="TableParagraph"/>
              <w:rPr>
                <w:rFonts w:ascii="Times New Roman"/>
                <w:sz w:val="14"/>
              </w:rPr>
            </w:pPr>
          </w:p>
        </w:tc>
        <w:tc>
          <w:tcPr>
            <w:tcW w:w="889" w:type="dxa"/>
            <w:gridSpan w:val="4"/>
          </w:tcPr>
          <w:p w14:paraId="7F68AA76" w14:textId="77777777" w:rsidR="00542E7C" w:rsidRDefault="00542E7C" w:rsidP="009B2596">
            <w:pPr>
              <w:pStyle w:val="TableParagraph"/>
              <w:rPr>
                <w:rFonts w:ascii="Times New Roman"/>
                <w:sz w:val="14"/>
              </w:rPr>
            </w:pPr>
          </w:p>
        </w:tc>
        <w:tc>
          <w:tcPr>
            <w:tcW w:w="867" w:type="dxa"/>
            <w:gridSpan w:val="3"/>
          </w:tcPr>
          <w:p w14:paraId="6D6069CD" w14:textId="77777777" w:rsidR="00542E7C" w:rsidRDefault="00542E7C" w:rsidP="009B2596">
            <w:pPr>
              <w:pStyle w:val="TableParagraph"/>
              <w:rPr>
                <w:rFonts w:ascii="Times New Roman"/>
                <w:sz w:val="14"/>
              </w:rPr>
            </w:pPr>
          </w:p>
        </w:tc>
        <w:tc>
          <w:tcPr>
            <w:tcW w:w="1050" w:type="dxa"/>
            <w:gridSpan w:val="3"/>
          </w:tcPr>
          <w:p w14:paraId="26C7BDE8" w14:textId="77777777" w:rsidR="00542E7C" w:rsidRDefault="00542E7C" w:rsidP="009B2596">
            <w:pPr>
              <w:pStyle w:val="TableParagraph"/>
              <w:rPr>
                <w:rFonts w:ascii="Times New Roman"/>
                <w:sz w:val="14"/>
              </w:rPr>
            </w:pPr>
          </w:p>
        </w:tc>
        <w:tc>
          <w:tcPr>
            <w:tcW w:w="862" w:type="dxa"/>
            <w:gridSpan w:val="2"/>
          </w:tcPr>
          <w:p w14:paraId="57CD3E6D" w14:textId="77777777" w:rsidR="00542E7C" w:rsidRDefault="00542E7C" w:rsidP="009B2596">
            <w:pPr>
              <w:pStyle w:val="TableParagraph"/>
              <w:rPr>
                <w:rFonts w:ascii="Times New Roman"/>
                <w:sz w:val="14"/>
              </w:rPr>
            </w:pPr>
          </w:p>
        </w:tc>
        <w:tc>
          <w:tcPr>
            <w:tcW w:w="902" w:type="dxa"/>
            <w:gridSpan w:val="3"/>
          </w:tcPr>
          <w:p w14:paraId="77E0D0EF" w14:textId="77777777" w:rsidR="00542E7C" w:rsidRDefault="00542E7C" w:rsidP="009B2596">
            <w:pPr>
              <w:pStyle w:val="TableParagraph"/>
              <w:rPr>
                <w:rFonts w:ascii="Times New Roman"/>
                <w:sz w:val="14"/>
              </w:rPr>
            </w:pPr>
          </w:p>
        </w:tc>
        <w:tc>
          <w:tcPr>
            <w:tcW w:w="929" w:type="dxa"/>
          </w:tcPr>
          <w:p w14:paraId="06BC4BE7"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00B87FC4" w14:textId="77777777" w:rsidR="00542E7C" w:rsidRDefault="00542E7C" w:rsidP="009B2596">
            <w:pPr>
              <w:pStyle w:val="TableParagraph"/>
              <w:rPr>
                <w:rFonts w:ascii="Times New Roman"/>
                <w:sz w:val="14"/>
              </w:rPr>
            </w:pPr>
          </w:p>
        </w:tc>
        <w:tc>
          <w:tcPr>
            <w:tcW w:w="945" w:type="dxa"/>
          </w:tcPr>
          <w:p w14:paraId="410A2113" w14:textId="77777777" w:rsidR="00542E7C" w:rsidRDefault="00542E7C" w:rsidP="009B2596">
            <w:pPr>
              <w:pStyle w:val="TableParagraph"/>
              <w:rPr>
                <w:rFonts w:ascii="Times New Roman"/>
                <w:sz w:val="14"/>
              </w:rPr>
            </w:pPr>
          </w:p>
        </w:tc>
      </w:tr>
      <w:tr w:rsidR="00542E7C" w14:paraId="0A95A101" w14:textId="77777777" w:rsidTr="00D64C8A">
        <w:trPr>
          <w:trHeight w:val="225"/>
          <w:jc w:val="center"/>
        </w:trPr>
        <w:tc>
          <w:tcPr>
            <w:tcW w:w="767" w:type="dxa"/>
            <w:gridSpan w:val="2"/>
          </w:tcPr>
          <w:p w14:paraId="6DA87405" w14:textId="77777777" w:rsidR="00542E7C" w:rsidRDefault="00542E7C" w:rsidP="009B2596">
            <w:pPr>
              <w:pStyle w:val="TableParagraph"/>
              <w:rPr>
                <w:rFonts w:ascii="Times New Roman"/>
                <w:sz w:val="14"/>
              </w:rPr>
            </w:pPr>
          </w:p>
        </w:tc>
        <w:tc>
          <w:tcPr>
            <w:tcW w:w="2274" w:type="dxa"/>
            <w:gridSpan w:val="11"/>
          </w:tcPr>
          <w:p w14:paraId="7277DC73" w14:textId="77777777" w:rsidR="00542E7C" w:rsidRDefault="00542E7C" w:rsidP="009B2596">
            <w:pPr>
              <w:pStyle w:val="TableParagraph"/>
              <w:rPr>
                <w:rFonts w:ascii="Times New Roman"/>
                <w:sz w:val="14"/>
              </w:rPr>
            </w:pPr>
          </w:p>
        </w:tc>
        <w:tc>
          <w:tcPr>
            <w:tcW w:w="891" w:type="dxa"/>
            <w:gridSpan w:val="5"/>
          </w:tcPr>
          <w:p w14:paraId="7B5112B2" w14:textId="77777777" w:rsidR="00542E7C" w:rsidRDefault="00542E7C" w:rsidP="009B2596">
            <w:pPr>
              <w:pStyle w:val="TableParagraph"/>
              <w:rPr>
                <w:rFonts w:ascii="Times New Roman"/>
                <w:sz w:val="14"/>
              </w:rPr>
            </w:pPr>
          </w:p>
        </w:tc>
        <w:tc>
          <w:tcPr>
            <w:tcW w:w="889" w:type="dxa"/>
            <w:gridSpan w:val="4"/>
          </w:tcPr>
          <w:p w14:paraId="70473EA8" w14:textId="77777777" w:rsidR="00542E7C" w:rsidRDefault="00542E7C" w:rsidP="009B2596">
            <w:pPr>
              <w:pStyle w:val="TableParagraph"/>
              <w:rPr>
                <w:rFonts w:ascii="Times New Roman"/>
                <w:sz w:val="14"/>
              </w:rPr>
            </w:pPr>
          </w:p>
        </w:tc>
        <w:tc>
          <w:tcPr>
            <w:tcW w:w="867" w:type="dxa"/>
            <w:gridSpan w:val="3"/>
          </w:tcPr>
          <w:p w14:paraId="783BA6F1" w14:textId="77777777" w:rsidR="00542E7C" w:rsidRDefault="00542E7C" w:rsidP="009B2596">
            <w:pPr>
              <w:pStyle w:val="TableParagraph"/>
              <w:rPr>
                <w:rFonts w:ascii="Times New Roman"/>
                <w:sz w:val="14"/>
              </w:rPr>
            </w:pPr>
          </w:p>
        </w:tc>
        <w:tc>
          <w:tcPr>
            <w:tcW w:w="1050" w:type="dxa"/>
            <w:gridSpan w:val="3"/>
          </w:tcPr>
          <w:p w14:paraId="23806BC1" w14:textId="77777777" w:rsidR="00542E7C" w:rsidRDefault="00542E7C" w:rsidP="009B2596">
            <w:pPr>
              <w:pStyle w:val="TableParagraph"/>
              <w:rPr>
                <w:rFonts w:ascii="Times New Roman"/>
                <w:sz w:val="14"/>
              </w:rPr>
            </w:pPr>
          </w:p>
        </w:tc>
        <w:tc>
          <w:tcPr>
            <w:tcW w:w="862" w:type="dxa"/>
            <w:gridSpan w:val="2"/>
          </w:tcPr>
          <w:p w14:paraId="10B29CDD" w14:textId="77777777" w:rsidR="00542E7C" w:rsidRDefault="00542E7C" w:rsidP="009B2596">
            <w:pPr>
              <w:pStyle w:val="TableParagraph"/>
              <w:rPr>
                <w:rFonts w:ascii="Times New Roman"/>
                <w:sz w:val="14"/>
              </w:rPr>
            </w:pPr>
          </w:p>
        </w:tc>
        <w:tc>
          <w:tcPr>
            <w:tcW w:w="902" w:type="dxa"/>
            <w:gridSpan w:val="3"/>
          </w:tcPr>
          <w:p w14:paraId="2F388448" w14:textId="77777777" w:rsidR="00542E7C" w:rsidRDefault="00542E7C" w:rsidP="009B2596">
            <w:pPr>
              <w:pStyle w:val="TableParagraph"/>
              <w:rPr>
                <w:rFonts w:ascii="Times New Roman"/>
                <w:sz w:val="14"/>
              </w:rPr>
            </w:pPr>
          </w:p>
        </w:tc>
        <w:tc>
          <w:tcPr>
            <w:tcW w:w="929" w:type="dxa"/>
          </w:tcPr>
          <w:p w14:paraId="26378843"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3B733E78" w14:textId="77777777" w:rsidR="00542E7C" w:rsidRDefault="00542E7C" w:rsidP="009B2596">
            <w:pPr>
              <w:pStyle w:val="TableParagraph"/>
              <w:rPr>
                <w:rFonts w:ascii="Times New Roman"/>
                <w:sz w:val="14"/>
              </w:rPr>
            </w:pPr>
          </w:p>
        </w:tc>
        <w:tc>
          <w:tcPr>
            <w:tcW w:w="945" w:type="dxa"/>
          </w:tcPr>
          <w:p w14:paraId="4F304A0C" w14:textId="77777777" w:rsidR="00542E7C" w:rsidRDefault="00542E7C" w:rsidP="009B2596">
            <w:pPr>
              <w:pStyle w:val="TableParagraph"/>
              <w:rPr>
                <w:rFonts w:ascii="Times New Roman"/>
                <w:sz w:val="14"/>
              </w:rPr>
            </w:pPr>
          </w:p>
        </w:tc>
      </w:tr>
      <w:tr w:rsidR="00542E7C" w14:paraId="3E7FC8D5" w14:textId="77777777" w:rsidTr="00D64C8A">
        <w:trPr>
          <w:trHeight w:val="225"/>
          <w:jc w:val="center"/>
        </w:trPr>
        <w:tc>
          <w:tcPr>
            <w:tcW w:w="767" w:type="dxa"/>
            <w:gridSpan w:val="2"/>
          </w:tcPr>
          <w:p w14:paraId="294E5365" w14:textId="77777777" w:rsidR="00542E7C" w:rsidRDefault="00542E7C" w:rsidP="009B2596">
            <w:pPr>
              <w:pStyle w:val="TableParagraph"/>
              <w:rPr>
                <w:rFonts w:ascii="Times New Roman"/>
                <w:sz w:val="14"/>
              </w:rPr>
            </w:pPr>
          </w:p>
        </w:tc>
        <w:tc>
          <w:tcPr>
            <w:tcW w:w="2274" w:type="dxa"/>
            <w:gridSpan w:val="11"/>
          </w:tcPr>
          <w:p w14:paraId="3CE20DBA" w14:textId="77777777" w:rsidR="00542E7C" w:rsidRDefault="00542E7C" w:rsidP="009B2596">
            <w:pPr>
              <w:pStyle w:val="TableParagraph"/>
              <w:rPr>
                <w:rFonts w:ascii="Times New Roman"/>
                <w:sz w:val="14"/>
              </w:rPr>
            </w:pPr>
          </w:p>
        </w:tc>
        <w:tc>
          <w:tcPr>
            <w:tcW w:w="891" w:type="dxa"/>
            <w:gridSpan w:val="5"/>
          </w:tcPr>
          <w:p w14:paraId="47356FB6" w14:textId="77777777" w:rsidR="00542E7C" w:rsidRDefault="00542E7C" w:rsidP="009B2596">
            <w:pPr>
              <w:pStyle w:val="TableParagraph"/>
              <w:rPr>
                <w:rFonts w:ascii="Times New Roman"/>
                <w:sz w:val="14"/>
              </w:rPr>
            </w:pPr>
          </w:p>
        </w:tc>
        <w:tc>
          <w:tcPr>
            <w:tcW w:w="889" w:type="dxa"/>
            <w:gridSpan w:val="4"/>
          </w:tcPr>
          <w:p w14:paraId="680B7C78" w14:textId="77777777" w:rsidR="00542E7C" w:rsidRDefault="00542E7C" w:rsidP="009B2596">
            <w:pPr>
              <w:pStyle w:val="TableParagraph"/>
              <w:rPr>
                <w:rFonts w:ascii="Times New Roman"/>
                <w:sz w:val="14"/>
              </w:rPr>
            </w:pPr>
          </w:p>
        </w:tc>
        <w:tc>
          <w:tcPr>
            <w:tcW w:w="867" w:type="dxa"/>
            <w:gridSpan w:val="3"/>
          </w:tcPr>
          <w:p w14:paraId="1BB30241" w14:textId="77777777" w:rsidR="00542E7C" w:rsidRDefault="00542E7C" w:rsidP="009B2596">
            <w:pPr>
              <w:pStyle w:val="TableParagraph"/>
              <w:rPr>
                <w:rFonts w:ascii="Times New Roman"/>
                <w:sz w:val="14"/>
              </w:rPr>
            </w:pPr>
          </w:p>
        </w:tc>
        <w:tc>
          <w:tcPr>
            <w:tcW w:w="1050" w:type="dxa"/>
            <w:gridSpan w:val="3"/>
          </w:tcPr>
          <w:p w14:paraId="3D6A385A" w14:textId="77777777" w:rsidR="00542E7C" w:rsidRDefault="00542E7C" w:rsidP="009B2596">
            <w:pPr>
              <w:pStyle w:val="TableParagraph"/>
              <w:rPr>
                <w:rFonts w:ascii="Times New Roman"/>
                <w:sz w:val="14"/>
              </w:rPr>
            </w:pPr>
          </w:p>
        </w:tc>
        <w:tc>
          <w:tcPr>
            <w:tcW w:w="862" w:type="dxa"/>
            <w:gridSpan w:val="2"/>
          </w:tcPr>
          <w:p w14:paraId="2F00AC23" w14:textId="77777777" w:rsidR="00542E7C" w:rsidRDefault="00542E7C" w:rsidP="009B2596">
            <w:pPr>
              <w:pStyle w:val="TableParagraph"/>
              <w:rPr>
                <w:rFonts w:ascii="Times New Roman"/>
                <w:sz w:val="14"/>
              </w:rPr>
            </w:pPr>
          </w:p>
        </w:tc>
        <w:tc>
          <w:tcPr>
            <w:tcW w:w="902" w:type="dxa"/>
            <w:gridSpan w:val="3"/>
          </w:tcPr>
          <w:p w14:paraId="47D89394" w14:textId="77777777" w:rsidR="00542E7C" w:rsidRDefault="00542E7C" w:rsidP="009B2596">
            <w:pPr>
              <w:pStyle w:val="TableParagraph"/>
              <w:rPr>
                <w:rFonts w:ascii="Times New Roman"/>
                <w:sz w:val="14"/>
              </w:rPr>
            </w:pPr>
          </w:p>
        </w:tc>
        <w:tc>
          <w:tcPr>
            <w:tcW w:w="929" w:type="dxa"/>
          </w:tcPr>
          <w:p w14:paraId="5AA27EF0"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26ECA5CA" w14:textId="77777777" w:rsidR="00542E7C" w:rsidRDefault="00542E7C" w:rsidP="009B2596">
            <w:pPr>
              <w:pStyle w:val="TableParagraph"/>
              <w:rPr>
                <w:rFonts w:ascii="Times New Roman"/>
                <w:sz w:val="14"/>
              </w:rPr>
            </w:pPr>
          </w:p>
        </w:tc>
        <w:tc>
          <w:tcPr>
            <w:tcW w:w="945" w:type="dxa"/>
          </w:tcPr>
          <w:p w14:paraId="5FA0FFBC" w14:textId="77777777" w:rsidR="00542E7C" w:rsidRDefault="00542E7C" w:rsidP="009B2596">
            <w:pPr>
              <w:pStyle w:val="TableParagraph"/>
              <w:rPr>
                <w:rFonts w:ascii="Times New Roman"/>
                <w:sz w:val="14"/>
              </w:rPr>
            </w:pPr>
          </w:p>
        </w:tc>
      </w:tr>
      <w:tr w:rsidR="00542E7C" w14:paraId="4ABD2808" w14:textId="77777777" w:rsidTr="00D64C8A">
        <w:trPr>
          <w:trHeight w:val="225"/>
          <w:jc w:val="center"/>
        </w:trPr>
        <w:tc>
          <w:tcPr>
            <w:tcW w:w="767" w:type="dxa"/>
            <w:gridSpan w:val="2"/>
          </w:tcPr>
          <w:p w14:paraId="47485EAF" w14:textId="77777777" w:rsidR="00542E7C" w:rsidRDefault="00542E7C" w:rsidP="009B2596">
            <w:pPr>
              <w:pStyle w:val="TableParagraph"/>
              <w:rPr>
                <w:rFonts w:ascii="Times New Roman"/>
                <w:sz w:val="14"/>
              </w:rPr>
            </w:pPr>
          </w:p>
        </w:tc>
        <w:tc>
          <w:tcPr>
            <w:tcW w:w="2274" w:type="dxa"/>
            <w:gridSpan w:val="11"/>
          </w:tcPr>
          <w:p w14:paraId="3E65281B" w14:textId="77777777" w:rsidR="00542E7C" w:rsidRDefault="00542E7C" w:rsidP="009B2596">
            <w:pPr>
              <w:pStyle w:val="TableParagraph"/>
              <w:rPr>
                <w:rFonts w:ascii="Times New Roman"/>
                <w:sz w:val="14"/>
              </w:rPr>
            </w:pPr>
          </w:p>
        </w:tc>
        <w:tc>
          <w:tcPr>
            <w:tcW w:w="891" w:type="dxa"/>
            <w:gridSpan w:val="5"/>
          </w:tcPr>
          <w:p w14:paraId="49C0670E" w14:textId="77777777" w:rsidR="00542E7C" w:rsidRDefault="00542E7C" w:rsidP="009B2596">
            <w:pPr>
              <w:pStyle w:val="TableParagraph"/>
              <w:rPr>
                <w:rFonts w:ascii="Times New Roman"/>
                <w:sz w:val="14"/>
              </w:rPr>
            </w:pPr>
          </w:p>
        </w:tc>
        <w:tc>
          <w:tcPr>
            <w:tcW w:w="889" w:type="dxa"/>
            <w:gridSpan w:val="4"/>
          </w:tcPr>
          <w:p w14:paraId="753E565B" w14:textId="77777777" w:rsidR="00542E7C" w:rsidRDefault="00542E7C" w:rsidP="009B2596">
            <w:pPr>
              <w:pStyle w:val="TableParagraph"/>
              <w:rPr>
                <w:rFonts w:ascii="Times New Roman"/>
                <w:sz w:val="14"/>
              </w:rPr>
            </w:pPr>
          </w:p>
        </w:tc>
        <w:tc>
          <w:tcPr>
            <w:tcW w:w="867" w:type="dxa"/>
            <w:gridSpan w:val="3"/>
          </w:tcPr>
          <w:p w14:paraId="7383CBD4" w14:textId="77777777" w:rsidR="00542E7C" w:rsidRDefault="00542E7C" w:rsidP="009B2596">
            <w:pPr>
              <w:pStyle w:val="TableParagraph"/>
              <w:rPr>
                <w:rFonts w:ascii="Times New Roman"/>
                <w:sz w:val="14"/>
              </w:rPr>
            </w:pPr>
          </w:p>
        </w:tc>
        <w:tc>
          <w:tcPr>
            <w:tcW w:w="1050" w:type="dxa"/>
            <w:gridSpan w:val="3"/>
          </w:tcPr>
          <w:p w14:paraId="222F7E13" w14:textId="77777777" w:rsidR="00542E7C" w:rsidRDefault="00542E7C" w:rsidP="009B2596">
            <w:pPr>
              <w:pStyle w:val="TableParagraph"/>
              <w:rPr>
                <w:rFonts w:ascii="Times New Roman"/>
                <w:sz w:val="14"/>
              </w:rPr>
            </w:pPr>
          </w:p>
        </w:tc>
        <w:tc>
          <w:tcPr>
            <w:tcW w:w="862" w:type="dxa"/>
            <w:gridSpan w:val="2"/>
          </w:tcPr>
          <w:p w14:paraId="130474B3" w14:textId="77777777" w:rsidR="00542E7C" w:rsidRDefault="00542E7C" w:rsidP="009B2596">
            <w:pPr>
              <w:pStyle w:val="TableParagraph"/>
              <w:rPr>
                <w:rFonts w:ascii="Times New Roman"/>
                <w:sz w:val="14"/>
              </w:rPr>
            </w:pPr>
          </w:p>
        </w:tc>
        <w:tc>
          <w:tcPr>
            <w:tcW w:w="902" w:type="dxa"/>
            <w:gridSpan w:val="3"/>
          </w:tcPr>
          <w:p w14:paraId="2CFDA9AE" w14:textId="77777777" w:rsidR="00542E7C" w:rsidRDefault="00542E7C" w:rsidP="009B2596">
            <w:pPr>
              <w:pStyle w:val="TableParagraph"/>
              <w:rPr>
                <w:rFonts w:ascii="Times New Roman"/>
                <w:sz w:val="14"/>
              </w:rPr>
            </w:pPr>
          </w:p>
        </w:tc>
        <w:tc>
          <w:tcPr>
            <w:tcW w:w="929" w:type="dxa"/>
          </w:tcPr>
          <w:p w14:paraId="1A6349F6"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6E191C5C" w14:textId="77777777" w:rsidR="00542E7C" w:rsidRDefault="00542E7C" w:rsidP="009B2596">
            <w:pPr>
              <w:pStyle w:val="TableParagraph"/>
              <w:rPr>
                <w:rFonts w:ascii="Times New Roman"/>
                <w:sz w:val="14"/>
              </w:rPr>
            </w:pPr>
          </w:p>
        </w:tc>
        <w:tc>
          <w:tcPr>
            <w:tcW w:w="945" w:type="dxa"/>
          </w:tcPr>
          <w:p w14:paraId="5461E5E3" w14:textId="77777777" w:rsidR="00542E7C" w:rsidRDefault="00542E7C" w:rsidP="009B2596">
            <w:pPr>
              <w:pStyle w:val="TableParagraph"/>
              <w:rPr>
                <w:rFonts w:ascii="Times New Roman"/>
                <w:sz w:val="14"/>
              </w:rPr>
            </w:pPr>
          </w:p>
        </w:tc>
      </w:tr>
      <w:tr w:rsidR="00542E7C" w14:paraId="665DEBC3" w14:textId="77777777" w:rsidTr="00D64C8A">
        <w:trPr>
          <w:trHeight w:val="225"/>
          <w:jc w:val="center"/>
        </w:trPr>
        <w:tc>
          <w:tcPr>
            <w:tcW w:w="767" w:type="dxa"/>
            <w:gridSpan w:val="2"/>
          </w:tcPr>
          <w:p w14:paraId="55B58A54" w14:textId="77777777" w:rsidR="00542E7C" w:rsidRDefault="00542E7C" w:rsidP="009B2596">
            <w:pPr>
              <w:pStyle w:val="TableParagraph"/>
              <w:rPr>
                <w:rFonts w:ascii="Times New Roman"/>
                <w:sz w:val="14"/>
              </w:rPr>
            </w:pPr>
          </w:p>
        </w:tc>
        <w:tc>
          <w:tcPr>
            <w:tcW w:w="2274" w:type="dxa"/>
            <w:gridSpan w:val="11"/>
          </w:tcPr>
          <w:p w14:paraId="3088A709" w14:textId="77777777" w:rsidR="00542E7C" w:rsidRDefault="00542E7C" w:rsidP="009B2596">
            <w:pPr>
              <w:pStyle w:val="TableParagraph"/>
              <w:rPr>
                <w:rFonts w:ascii="Times New Roman"/>
                <w:sz w:val="14"/>
              </w:rPr>
            </w:pPr>
          </w:p>
        </w:tc>
        <w:tc>
          <w:tcPr>
            <w:tcW w:w="891" w:type="dxa"/>
            <w:gridSpan w:val="5"/>
          </w:tcPr>
          <w:p w14:paraId="057CDB0A" w14:textId="77777777" w:rsidR="00542E7C" w:rsidRDefault="00542E7C" w:rsidP="009B2596">
            <w:pPr>
              <w:pStyle w:val="TableParagraph"/>
              <w:rPr>
                <w:rFonts w:ascii="Times New Roman"/>
                <w:sz w:val="14"/>
              </w:rPr>
            </w:pPr>
          </w:p>
        </w:tc>
        <w:tc>
          <w:tcPr>
            <w:tcW w:w="889" w:type="dxa"/>
            <w:gridSpan w:val="4"/>
          </w:tcPr>
          <w:p w14:paraId="21EBCF26" w14:textId="77777777" w:rsidR="00542E7C" w:rsidRDefault="00542E7C" w:rsidP="009B2596">
            <w:pPr>
              <w:pStyle w:val="TableParagraph"/>
              <w:rPr>
                <w:rFonts w:ascii="Times New Roman"/>
                <w:sz w:val="14"/>
              </w:rPr>
            </w:pPr>
          </w:p>
        </w:tc>
        <w:tc>
          <w:tcPr>
            <w:tcW w:w="867" w:type="dxa"/>
            <w:gridSpan w:val="3"/>
          </w:tcPr>
          <w:p w14:paraId="6E76A757" w14:textId="77777777" w:rsidR="00542E7C" w:rsidRDefault="00542E7C" w:rsidP="009B2596">
            <w:pPr>
              <w:pStyle w:val="TableParagraph"/>
              <w:rPr>
                <w:rFonts w:ascii="Times New Roman"/>
                <w:sz w:val="14"/>
              </w:rPr>
            </w:pPr>
          </w:p>
        </w:tc>
        <w:tc>
          <w:tcPr>
            <w:tcW w:w="1050" w:type="dxa"/>
            <w:gridSpan w:val="3"/>
          </w:tcPr>
          <w:p w14:paraId="58FE99D5" w14:textId="77777777" w:rsidR="00542E7C" w:rsidRDefault="00542E7C" w:rsidP="009B2596">
            <w:pPr>
              <w:pStyle w:val="TableParagraph"/>
              <w:rPr>
                <w:rFonts w:ascii="Times New Roman"/>
                <w:sz w:val="14"/>
              </w:rPr>
            </w:pPr>
          </w:p>
        </w:tc>
        <w:tc>
          <w:tcPr>
            <w:tcW w:w="862" w:type="dxa"/>
            <w:gridSpan w:val="2"/>
          </w:tcPr>
          <w:p w14:paraId="3A606981" w14:textId="77777777" w:rsidR="00542E7C" w:rsidRDefault="00542E7C" w:rsidP="009B2596">
            <w:pPr>
              <w:pStyle w:val="TableParagraph"/>
              <w:rPr>
                <w:rFonts w:ascii="Times New Roman"/>
                <w:sz w:val="14"/>
              </w:rPr>
            </w:pPr>
          </w:p>
        </w:tc>
        <w:tc>
          <w:tcPr>
            <w:tcW w:w="902" w:type="dxa"/>
            <w:gridSpan w:val="3"/>
          </w:tcPr>
          <w:p w14:paraId="1FBC4DA3" w14:textId="77777777" w:rsidR="00542E7C" w:rsidRDefault="00542E7C" w:rsidP="009B2596">
            <w:pPr>
              <w:pStyle w:val="TableParagraph"/>
              <w:rPr>
                <w:rFonts w:ascii="Times New Roman"/>
                <w:sz w:val="14"/>
              </w:rPr>
            </w:pPr>
          </w:p>
        </w:tc>
        <w:tc>
          <w:tcPr>
            <w:tcW w:w="929" w:type="dxa"/>
          </w:tcPr>
          <w:p w14:paraId="15FB1C8A" w14:textId="77777777" w:rsidR="00542E7C" w:rsidRDefault="00542E7C" w:rsidP="009B2596">
            <w:pPr>
              <w:pStyle w:val="TableParagraph"/>
              <w:spacing w:before="64"/>
              <w:ind w:right="57"/>
              <w:jc w:val="center"/>
              <w:rPr>
                <w:sz w:val="8"/>
              </w:rPr>
            </w:pPr>
            <w:r>
              <w:rPr>
                <w:color w:val="231F20"/>
                <w:w w:val="97"/>
                <w:sz w:val="8"/>
              </w:rPr>
              <w:t>/</w:t>
            </w:r>
          </w:p>
        </w:tc>
        <w:tc>
          <w:tcPr>
            <w:tcW w:w="944" w:type="dxa"/>
          </w:tcPr>
          <w:p w14:paraId="5D82A80F" w14:textId="77777777" w:rsidR="00542E7C" w:rsidRDefault="00542E7C" w:rsidP="009B2596">
            <w:pPr>
              <w:pStyle w:val="TableParagraph"/>
              <w:rPr>
                <w:rFonts w:ascii="Times New Roman"/>
                <w:sz w:val="14"/>
              </w:rPr>
            </w:pPr>
          </w:p>
        </w:tc>
        <w:tc>
          <w:tcPr>
            <w:tcW w:w="945" w:type="dxa"/>
          </w:tcPr>
          <w:p w14:paraId="78761DB0" w14:textId="77777777" w:rsidR="00542E7C" w:rsidRDefault="00542E7C" w:rsidP="009B2596">
            <w:pPr>
              <w:pStyle w:val="TableParagraph"/>
              <w:rPr>
                <w:rFonts w:ascii="Times New Roman"/>
                <w:sz w:val="14"/>
              </w:rPr>
            </w:pPr>
          </w:p>
        </w:tc>
      </w:tr>
      <w:tr w:rsidR="00542E7C" w14:paraId="3424964B" w14:textId="77777777" w:rsidTr="00D64C8A">
        <w:trPr>
          <w:trHeight w:val="287"/>
          <w:jc w:val="center"/>
        </w:trPr>
        <w:tc>
          <w:tcPr>
            <w:tcW w:w="11320" w:type="dxa"/>
            <w:gridSpan w:val="36"/>
            <w:shd w:val="clear" w:color="auto" w:fill="D1D3D4"/>
          </w:tcPr>
          <w:p w14:paraId="12286E85" w14:textId="77777777" w:rsidR="00542E7C" w:rsidRDefault="00542E7C" w:rsidP="009B2596">
            <w:pPr>
              <w:pStyle w:val="TableParagraph"/>
              <w:spacing w:before="66"/>
              <w:ind w:left="4588" w:right="4602"/>
              <w:jc w:val="center"/>
              <w:rPr>
                <w:rFonts w:ascii="Calibri"/>
                <w:sz w:val="14"/>
              </w:rPr>
            </w:pPr>
            <w:r>
              <w:rPr>
                <w:rFonts w:ascii="Calibri"/>
                <w:color w:val="231F20"/>
                <w:w w:val="110"/>
                <w:sz w:val="14"/>
              </w:rPr>
              <w:t>Search Information</w:t>
            </w:r>
          </w:p>
        </w:tc>
      </w:tr>
      <w:tr w:rsidR="00542E7C" w14:paraId="4D98F4EB" w14:textId="77777777" w:rsidTr="00D64C8A">
        <w:trPr>
          <w:trHeight w:val="265"/>
          <w:jc w:val="center"/>
        </w:trPr>
        <w:tc>
          <w:tcPr>
            <w:tcW w:w="5688" w:type="dxa"/>
            <w:gridSpan w:val="25"/>
          </w:tcPr>
          <w:p w14:paraId="7AA69B00" w14:textId="77777777" w:rsidR="00542E7C" w:rsidRDefault="00542E7C" w:rsidP="009B2596">
            <w:pPr>
              <w:pStyle w:val="TableParagraph"/>
              <w:spacing w:before="54"/>
              <w:ind w:left="1734"/>
              <w:rPr>
                <w:rFonts w:ascii="Calibri"/>
                <w:sz w:val="14"/>
              </w:rPr>
            </w:pPr>
            <w:r>
              <w:rPr>
                <w:rFonts w:ascii="Calibri"/>
                <w:color w:val="231F20"/>
                <w:w w:val="105"/>
                <w:sz w:val="14"/>
              </w:rPr>
              <w:t>Missing person details &amp; description</w:t>
            </w:r>
          </w:p>
        </w:tc>
        <w:tc>
          <w:tcPr>
            <w:tcW w:w="253" w:type="dxa"/>
            <w:shd w:val="clear" w:color="auto" w:fill="D1D3D4"/>
          </w:tcPr>
          <w:p w14:paraId="64955472" w14:textId="77777777" w:rsidR="00542E7C" w:rsidRDefault="00542E7C" w:rsidP="009B2596">
            <w:pPr>
              <w:pStyle w:val="TableParagraph"/>
              <w:rPr>
                <w:rFonts w:ascii="Times New Roman"/>
                <w:sz w:val="14"/>
              </w:rPr>
            </w:pPr>
          </w:p>
        </w:tc>
        <w:tc>
          <w:tcPr>
            <w:tcW w:w="5379" w:type="dxa"/>
            <w:gridSpan w:val="10"/>
          </w:tcPr>
          <w:p w14:paraId="4FD58695" w14:textId="77777777" w:rsidR="00542E7C" w:rsidRDefault="00542E7C" w:rsidP="009B2596">
            <w:pPr>
              <w:pStyle w:val="TableParagraph"/>
              <w:spacing w:before="54"/>
              <w:ind w:left="1985" w:right="1997"/>
              <w:jc w:val="center"/>
              <w:rPr>
                <w:rFonts w:ascii="Calibri"/>
                <w:sz w:val="14"/>
              </w:rPr>
            </w:pPr>
            <w:r>
              <w:rPr>
                <w:rFonts w:ascii="Calibri"/>
                <w:color w:val="231F20"/>
                <w:w w:val="105"/>
                <w:sz w:val="14"/>
              </w:rPr>
              <w:t>Informant information</w:t>
            </w:r>
          </w:p>
        </w:tc>
      </w:tr>
      <w:tr w:rsidR="00542E7C" w14:paraId="7AEE570B" w14:textId="77777777" w:rsidTr="00D64C8A">
        <w:trPr>
          <w:trHeight w:val="265"/>
          <w:jc w:val="center"/>
        </w:trPr>
        <w:tc>
          <w:tcPr>
            <w:tcW w:w="2362" w:type="dxa"/>
            <w:gridSpan w:val="9"/>
          </w:tcPr>
          <w:p w14:paraId="7FF8BFB2" w14:textId="77777777" w:rsidR="00542E7C" w:rsidRDefault="00542E7C" w:rsidP="009B2596">
            <w:pPr>
              <w:pStyle w:val="TableParagraph"/>
              <w:spacing w:before="47"/>
              <w:ind w:right="75"/>
              <w:jc w:val="right"/>
              <w:rPr>
                <w:sz w:val="14"/>
              </w:rPr>
            </w:pPr>
            <w:r>
              <w:rPr>
                <w:color w:val="231F20"/>
                <w:w w:val="95"/>
                <w:sz w:val="14"/>
              </w:rPr>
              <w:t>Name</w:t>
            </w:r>
          </w:p>
        </w:tc>
        <w:tc>
          <w:tcPr>
            <w:tcW w:w="3326" w:type="dxa"/>
            <w:gridSpan w:val="16"/>
          </w:tcPr>
          <w:p w14:paraId="04DF1830" w14:textId="77777777" w:rsidR="00542E7C" w:rsidRDefault="00542E7C" w:rsidP="009B2596">
            <w:pPr>
              <w:pStyle w:val="TableParagraph"/>
              <w:rPr>
                <w:rFonts w:ascii="Times New Roman"/>
                <w:sz w:val="14"/>
              </w:rPr>
            </w:pPr>
          </w:p>
        </w:tc>
        <w:tc>
          <w:tcPr>
            <w:tcW w:w="253" w:type="dxa"/>
            <w:shd w:val="clear" w:color="auto" w:fill="D1D3D4"/>
          </w:tcPr>
          <w:p w14:paraId="7DAF9B1D" w14:textId="77777777" w:rsidR="00542E7C" w:rsidRDefault="00542E7C" w:rsidP="009B2596">
            <w:pPr>
              <w:pStyle w:val="TableParagraph"/>
              <w:rPr>
                <w:rFonts w:ascii="Times New Roman"/>
                <w:sz w:val="14"/>
              </w:rPr>
            </w:pPr>
          </w:p>
        </w:tc>
        <w:tc>
          <w:tcPr>
            <w:tcW w:w="2150" w:type="dxa"/>
            <w:gridSpan w:val="6"/>
          </w:tcPr>
          <w:p w14:paraId="54DE91C8" w14:textId="77777777" w:rsidR="00542E7C" w:rsidRDefault="00542E7C" w:rsidP="009B2596">
            <w:pPr>
              <w:pStyle w:val="TableParagraph"/>
              <w:spacing w:before="47"/>
              <w:ind w:left="1087"/>
              <w:rPr>
                <w:sz w:val="14"/>
              </w:rPr>
            </w:pPr>
            <w:r>
              <w:rPr>
                <w:color w:val="231F20"/>
                <w:sz w:val="14"/>
              </w:rPr>
              <w:t>Informant name</w:t>
            </w:r>
          </w:p>
        </w:tc>
        <w:tc>
          <w:tcPr>
            <w:tcW w:w="3229" w:type="dxa"/>
            <w:gridSpan w:val="4"/>
          </w:tcPr>
          <w:p w14:paraId="798B955F" w14:textId="77777777" w:rsidR="00542E7C" w:rsidRDefault="00542E7C" w:rsidP="009B2596">
            <w:pPr>
              <w:pStyle w:val="TableParagraph"/>
              <w:rPr>
                <w:rFonts w:ascii="Times New Roman"/>
                <w:sz w:val="14"/>
              </w:rPr>
            </w:pPr>
          </w:p>
        </w:tc>
      </w:tr>
      <w:tr w:rsidR="00542E7C" w14:paraId="07182235" w14:textId="77777777" w:rsidTr="00D64C8A">
        <w:trPr>
          <w:trHeight w:val="265"/>
          <w:jc w:val="center"/>
        </w:trPr>
        <w:tc>
          <w:tcPr>
            <w:tcW w:w="2362" w:type="dxa"/>
            <w:gridSpan w:val="9"/>
          </w:tcPr>
          <w:p w14:paraId="248E32D0" w14:textId="77777777" w:rsidR="00542E7C" w:rsidRDefault="00542E7C" w:rsidP="009B2596">
            <w:pPr>
              <w:pStyle w:val="TableParagraph"/>
              <w:spacing w:before="47"/>
              <w:ind w:left="1334"/>
              <w:rPr>
                <w:sz w:val="14"/>
              </w:rPr>
            </w:pPr>
            <w:r>
              <w:rPr>
                <w:color w:val="231F20"/>
                <w:sz w:val="14"/>
              </w:rPr>
              <w:t>Phone numbers</w:t>
            </w:r>
          </w:p>
        </w:tc>
        <w:tc>
          <w:tcPr>
            <w:tcW w:w="3326" w:type="dxa"/>
            <w:gridSpan w:val="16"/>
          </w:tcPr>
          <w:p w14:paraId="7E402C1A" w14:textId="77777777" w:rsidR="00542E7C" w:rsidRDefault="00542E7C" w:rsidP="009B2596">
            <w:pPr>
              <w:pStyle w:val="TableParagraph"/>
              <w:rPr>
                <w:rFonts w:ascii="Times New Roman"/>
                <w:sz w:val="14"/>
              </w:rPr>
            </w:pPr>
          </w:p>
        </w:tc>
        <w:tc>
          <w:tcPr>
            <w:tcW w:w="253" w:type="dxa"/>
            <w:shd w:val="clear" w:color="auto" w:fill="D1D3D4"/>
          </w:tcPr>
          <w:p w14:paraId="7EE8D9C7" w14:textId="77777777" w:rsidR="00542E7C" w:rsidRDefault="00542E7C" w:rsidP="009B2596">
            <w:pPr>
              <w:pStyle w:val="TableParagraph"/>
              <w:rPr>
                <w:rFonts w:ascii="Times New Roman"/>
                <w:sz w:val="14"/>
              </w:rPr>
            </w:pPr>
          </w:p>
        </w:tc>
        <w:tc>
          <w:tcPr>
            <w:tcW w:w="2150" w:type="dxa"/>
            <w:gridSpan w:val="6"/>
          </w:tcPr>
          <w:p w14:paraId="45F79CB5" w14:textId="77777777" w:rsidR="00542E7C" w:rsidRDefault="00542E7C" w:rsidP="009B2596">
            <w:pPr>
              <w:pStyle w:val="TableParagraph"/>
              <w:spacing w:before="47"/>
              <w:ind w:left="486"/>
              <w:rPr>
                <w:sz w:val="14"/>
              </w:rPr>
            </w:pPr>
            <w:r>
              <w:rPr>
                <w:color w:val="231F20"/>
                <w:sz w:val="14"/>
              </w:rPr>
              <w:t>Informant phone numbers</w:t>
            </w:r>
          </w:p>
        </w:tc>
        <w:tc>
          <w:tcPr>
            <w:tcW w:w="3229" w:type="dxa"/>
            <w:gridSpan w:val="4"/>
          </w:tcPr>
          <w:p w14:paraId="47439782" w14:textId="77777777" w:rsidR="00542E7C" w:rsidRDefault="00542E7C" w:rsidP="009B2596">
            <w:pPr>
              <w:pStyle w:val="TableParagraph"/>
              <w:rPr>
                <w:rFonts w:ascii="Times New Roman"/>
                <w:sz w:val="14"/>
              </w:rPr>
            </w:pPr>
          </w:p>
        </w:tc>
      </w:tr>
      <w:tr w:rsidR="00542E7C" w14:paraId="1713AD69" w14:textId="77777777" w:rsidTr="00D64C8A">
        <w:trPr>
          <w:trHeight w:val="265"/>
          <w:jc w:val="center"/>
        </w:trPr>
        <w:tc>
          <w:tcPr>
            <w:tcW w:w="2362" w:type="dxa"/>
            <w:gridSpan w:val="9"/>
          </w:tcPr>
          <w:p w14:paraId="43E505C6" w14:textId="77777777" w:rsidR="00542E7C" w:rsidRDefault="00542E7C" w:rsidP="009B2596">
            <w:pPr>
              <w:pStyle w:val="TableParagraph"/>
              <w:spacing w:before="47"/>
              <w:ind w:left="667"/>
              <w:rPr>
                <w:sz w:val="14"/>
              </w:rPr>
            </w:pPr>
            <w:r>
              <w:rPr>
                <w:color w:val="231F20"/>
                <w:sz w:val="14"/>
              </w:rPr>
              <w:t>Medical &amp; mental condition</w:t>
            </w:r>
          </w:p>
        </w:tc>
        <w:tc>
          <w:tcPr>
            <w:tcW w:w="3326" w:type="dxa"/>
            <w:gridSpan w:val="16"/>
          </w:tcPr>
          <w:p w14:paraId="441B5173" w14:textId="77777777" w:rsidR="00542E7C" w:rsidRDefault="00542E7C" w:rsidP="009B2596">
            <w:pPr>
              <w:pStyle w:val="TableParagraph"/>
              <w:rPr>
                <w:rFonts w:ascii="Times New Roman"/>
                <w:sz w:val="14"/>
              </w:rPr>
            </w:pPr>
          </w:p>
        </w:tc>
        <w:tc>
          <w:tcPr>
            <w:tcW w:w="253" w:type="dxa"/>
            <w:shd w:val="clear" w:color="auto" w:fill="D1D3D4"/>
          </w:tcPr>
          <w:p w14:paraId="67107E6B" w14:textId="77777777" w:rsidR="00542E7C" w:rsidRDefault="00542E7C" w:rsidP="009B2596">
            <w:pPr>
              <w:pStyle w:val="TableParagraph"/>
              <w:rPr>
                <w:rFonts w:ascii="Times New Roman"/>
                <w:sz w:val="14"/>
              </w:rPr>
            </w:pPr>
          </w:p>
        </w:tc>
        <w:tc>
          <w:tcPr>
            <w:tcW w:w="2150" w:type="dxa"/>
            <w:gridSpan w:val="6"/>
          </w:tcPr>
          <w:p w14:paraId="7ECEC04F" w14:textId="77777777" w:rsidR="00542E7C" w:rsidRDefault="00542E7C" w:rsidP="009B2596">
            <w:pPr>
              <w:pStyle w:val="TableParagraph"/>
              <w:spacing w:before="47"/>
              <w:ind w:left="673"/>
              <w:rPr>
                <w:sz w:val="14"/>
              </w:rPr>
            </w:pPr>
            <w:r>
              <w:rPr>
                <w:color w:val="231F20"/>
                <w:sz w:val="14"/>
              </w:rPr>
              <w:t>Relationship to missing</w:t>
            </w:r>
          </w:p>
        </w:tc>
        <w:tc>
          <w:tcPr>
            <w:tcW w:w="3229" w:type="dxa"/>
            <w:gridSpan w:val="4"/>
          </w:tcPr>
          <w:p w14:paraId="5CB4970D" w14:textId="77777777" w:rsidR="00542E7C" w:rsidRDefault="00542E7C" w:rsidP="009B2596">
            <w:pPr>
              <w:pStyle w:val="TableParagraph"/>
              <w:rPr>
                <w:rFonts w:ascii="Times New Roman"/>
                <w:sz w:val="14"/>
              </w:rPr>
            </w:pPr>
          </w:p>
        </w:tc>
      </w:tr>
      <w:tr w:rsidR="00542E7C" w14:paraId="435F286F" w14:textId="77777777" w:rsidTr="00D64C8A">
        <w:trPr>
          <w:trHeight w:val="265"/>
          <w:jc w:val="center"/>
        </w:trPr>
        <w:tc>
          <w:tcPr>
            <w:tcW w:w="2362" w:type="dxa"/>
            <w:gridSpan w:val="9"/>
            <w:vMerge w:val="restart"/>
          </w:tcPr>
          <w:p w14:paraId="68F046E5" w14:textId="578B4B09" w:rsidR="00542E7C" w:rsidRDefault="00542E7C" w:rsidP="009B2596">
            <w:pPr>
              <w:pStyle w:val="TableParagraph"/>
              <w:spacing w:before="47"/>
              <w:ind w:left="534"/>
              <w:rPr>
                <w:sz w:val="14"/>
              </w:rPr>
            </w:pPr>
            <w:r>
              <w:rPr>
                <w:color w:val="231F20"/>
                <w:sz w:val="14"/>
              </w:rPr>
              <w:t>Description</w:t>
            </w:r>
            <w:r w:rsidR="00740020">
              <w:rPr>
                <w:color w:val="231F20"/>
                <w:sz w:val="14"/>
              </w:rPr>
              <w:t xml:space="preserve"> </w:t>
            </w:r>
            <w:r>
              <w:rPr>
                <w:color w:val="231F20"/>
                <w:spacing w:val="-28"/>
                <w:sz w:val="14"/>
              </w:rPr>
              <w:t xml:space="preserve"> </w:t>
            </w:r>
            <w:r>
              <w:rPr>
                <w:color w:val="231F20"/>
                <w:sz w:val="14"/>
              </w:rPr>
              <w:t>of</w:t>
            </w:r>
            <w:r w:rsidR="00D64C8A">
              <w:rPr>
                <w:color w:val="231F20"/>
                <w:sz w:val="14"/>
              </w:rPr>
              <w:t xml:space="preserve"> </w:t>
            </w:r>
            <w:r>
              <w:rPr>
                <w:color w:val="231F20"/>
                <w:spacing w:val="-28"/>
                <w:sz w:val="14"/>
              </w:rPr>
              <w:t xml:space="preserve"> </w:t>
            </w:r>
            <w:r>
              <w:rPr>
                <w:color w:val="231F20"/>
                <w:sz w:val="14"/>
              </w:rPr>
              <w:t>missing</w:t>
            </w:r>
            <w:r w:rsidR="00740020">
              <w:rPr>
                <w:color w:val="231F20"/>
                <w:sz w:val="14"/>
              </w:rPr>
              <w:t xml:space="preserve"> </w:t>
            </w:r>
            <w:r>
              <w:rPr>
                <w:color w:val="231F20"/>
                <w:spacing w:val="-28"/>
                <w:sz w:val="14"/>
              </w:rPr>
              <w:t xml:space="preserve"> </w:t>
            </w:r>
            <w:r>
              <w:rPr>
                <w:color w:val="231F20"/>
                <w:sz w:val="14"/>
              </w:rPr>
              <w:t>person</w:t>
            </w:r>
          </w:p>
          <w:p w14:paraId="64DCB068" w14:textId="15CA6B85" w:rsidR="00542E7C" w:rsidRDefault="00542E7C" w:rsidP="009B2596">
            <w:pPr>
              <w:pStyle w:val="TableParagraph"/>
              <w:spacing w:before="91" w:line="398" w:lineRule="auto"/>
              <w:ind w:left="1558" w:right="75" w:firstLine="530"/>
              <w:jc w:val="right"/>
              <w:rPr>
                <w:sz w:val="12"/>
              </w:rPr>
            </w:pPr>
            <w:r>
              <w:rPr>
                <w:color w:val="939598"/>
                <w:spacing w:val="-2"/>
                <w:w w:val="90"/>
                <w:sz w:val="12"/>
              </w:rPr>
              <w:t xml:space="preserve">Age </w:t>
            </w:r>
            <w:r>
              <w:rPr>
                <w:color w:val="939598"/>
                <w:spacing w:val="-1"/>
                <w:w w:val="95"/>
                <w:sz w:val="12"/>
              </w:rPr>
              <w:t xml:space="preserve">Ethnicity </w:t>
            </w:r>
            <w:r>
              <w:rPr>
                <w:color w:val="939598"/>
                <w:w w:val="95"/>
                <w:sz w:val="12"/>
              </w:rPr>
              <w:t xml:space="preserve">Gender </w:t>
            </w:r>
            <w:r>
              <w:rPr>
                <w:color w:val="939598"/>
                <w:sz w:val="12"/>
              </w:rPr>
              <w:t>Height</w:t>
            </w:r>
            <w:r>
              <w:rPr>
                <w:color w:val="939598"/>
                <w:spacing w:val="-21"/>
                <w:sz w:val="12"/>
              </w:rPr>
              <w:t xml:space="preserve"> </w:t>
            </w:r>
            <w:r>
              <w:rPr>
                <w:color w:val="939598"/>
                <w:sz w:val="12"/>
              </w:rPr>
              <w:t>&amp;</w:t>
            </w:r>
            <w:r>
              <w:rPr>
                <w:color w:val="939598"/>
                <w:spacing w:val="-21"/>
                <w:sz w:val="12"/>
              </w:rPr>
              <w:t xml:space="preserve"> </w:t>
            </w:r>
            <w:r>
              <w:rPr>
                <w:color w:val="939598"/>
                <w:sz w:val="12"/>
              </w:rPr>
              <w:t>build</w:t>
            </w:r>
            <w:r>
              <w:rPr>
                <w:color w:val="939598"/>
                <w:w w:val="102"/>
                <w:sz w:val="12"/>
              </w:rPr>
              <w:t xml:space="preserve"> </w:t>
            </w:r>
            <w:r>
              <w:rPr>
                <w:color w:val="939598"/>
                <w:sz w:val="12"/>
              </w:rPr>
              <w:t>Hair</w:t>
            </w:r>
            <w:r>
              <w:rPr>
                <w:color w:val="939598"/>
                <w:spacing w:val="-20"/>
                <w:sz w:val="12"/>
              </w:rPr>
              <w:t xml:space="preserve"> </w:t>
            </w:r>
            <w:r w:rsidR="00D64C8A">
              <w:rPr>
                <w:color w:val="939598"/>
                <w:spacing w:val="-20"/>
                <w:sz w:val="12"/>
              </w:rPr>
              <w:t xml:space="preserve"> </w:t>
            </w:r>
            <w:r>
              <w:rPr>
                <w:color w:val="939598"/>
                <w:sz w:val="12"/>
              </w:rPr>
              <w:t>colour Eye</w:t>
            </w:r>
            <w:r>
              <w:rPr>
                <w:color w:val="939598"/>
                <w:spacing w:val="-28"/>
                <w:sz w:val="12"/>
              </w:rPr>
              <w:t xml:space="preserve"> </w:t>
            </w:r>
            <w:r>
              <w:rPr>
                <w:color w:val="939598"/>
                <w:sz w:val="12"/>
              </w:rPr>
              <w:t>colour</w:t>
            </w:r>
          </w:p>
          <w:p w14:paraId="0168713C" w14:textId="77777777" w:rsidR="00542E7C" w:rsidRDefault="00542E7C" w:rsidP="009B2596">
            <w:pPr>
              <w:pStyle w:val="TableParagraph"/>
              <w:spacing w:line="142" w:lineRule="exact"/>
              <w:ind w:right="75"/>
              <w:jc w:val="right"/>
              <w:rPr>
                <w:sz w:val="12"/>
              </w:rPr>
            </w:pPr>
            <w:r>
              <w:rPr>
                <w:color w:val="939598"/>
                <w:sz w:val="12"/>
              </w:rPr>
              <w:t>Clothing / belongings</w:t>
            </w:r>
          </w:p>
        </w:tc>
        <w:tc>
          <w:tcPr>
            <w:tcW w:w="3326" w:type="dxa"/>
            <w:gridSpan w:val="16"/>
            <w:vMerge w:val="restart"/>
          </w:tcPr>
          <w:p w14:paraId="1ECCAA0B" w14:textId="77777777" w:rsidR="00542E7C" w:rsidRDefault="00542E7C" w:rsidP="009B2596">
            <w:pPr>
              <w:pStyle w:val="TableParagraph"/>
              <w:rPr>
                <w:rFonts w:ascii="Times New Roman"/>
                <w:sz w:val="14"/>
              </w:rPr>
            </w:pPr>
          </w:p>
        </w:tc>
        <w:tc>
          <w:tcPr>
            <w:tcW w:w="253" w:type="dxa"/>
            <w:vMerge w:val="restart"/>
            <w:shd w:val="clear" w:color="auto" w:fill="D1D3D4"/>
          </w:tcPr>
          <w:p w14:paraId="2CA43806" w14:textId="77777777" w:rsidR="00542E7C" w:rsidRDefault="00542E7C" w:rsidP="009B2596">
            <w:pPr>
              <w:pStyle w:val="TableParagraph"/>
              <w:rPr>
                <w:rFonts w:ascii="Times New Roman"/>
                <w:sz w:val="14"/>
              </w:rPr>
            </w:pPr>
          </w:p>
        </w:tc>
        <w:tc>
          <w:tcPr>
            <w:tcW w:w="2150" w:type="dxa"/>
            <w:gridSpan w:val="6"/>
          </w:tcPr>
          <w:p w14:paraId="3305FCDC" w14:textId="77777777" w:rsidR="00542E7C" w:rsidRDefault="00542E7C" w:rsidP="009B2596">
            <w:pPr>
              <w:pStyle w:val="TableParagraph"/>
              <w:spacing w:before="54"/>
              <w:ind w:left="363"/>
              <w:rPr>
                <w:rFonts w:ascii="Calibri"/>
                <w:sz w:val="14"/>
              </w:rPr>
            </w:pPr>
            <w:r>
              <w:rPr>
                <w:rFonts w:ascii="Calibri"/>
                <w:color w:val="231F20"/>
                <w:w w:val="110"/>
                <w:sz w:val="14"/>
              </w:rPr>
              <w:t>Missing person last location</w:t>
            </w:r>
          </w:p>
        </w:tc>
        <w:tc>
          <w:tcPr>
            <w:tcW w:w="3229" w:type="dxa"/>
            <w:gridSpan w:val="4"/>
          </w:tcPr>
          <w:p w14:paraId="07C2485F" w14:textId="77777777" w:rsidR="00542E7C" w:rsidRDefault="00542E7C" w:rsidP="009B2596">
            <w:pPr>
              <w:pStyle w:val="TableParagraph"/>
              <w:rPr>
                <w:rFonts w:ascii="Times New Roman"/>
                <w:sz w:val="14"/>
              </w:rPr>
            </w:pPr>
          </w:p>
        </w:tc>
      </w:tr>
      <w:tr w:rsidR="00542E7C" w14:paraId="6F012C16" w14:textId="77777777" w:rsidTr="00D64C8A">
        <w:trPr>
          <w:trHeight w:val="461"/>
          <w:jc w:val="center"/>
        </w:trPr>
        <w:tc>
          <w:tcPr>
            <w:tcW w:w="2362" w:type="dxa"/>
            <w:gridSpan w:val="9"/>
            <w:vMerge/>
            <w:tcBorders>
              <w:top w:val="nil"/>
            </w:tcBorders>
          </w:tcPr>
          <w:p w14:paraId="349F0A32" w14:textId="77777777" w:rsidR="00542E7C" w:rsidRDefault="00542E7C" w:rsidP="009B2596">
            <w:pPr>
              <w:rPr>
                <w:sz w:val="2"/>
                <w:szCs w:val="2"/>
              </w:rPr>
            </w:pPr>
          </w:p>
        </w:tc>
        <w:tc>
          <w:tcPr>
            <w:tcW w:w="3326" w:type="dxa"/>
            <w:gridSpan w:val="16"/>
            <w:vMerge/>
            <w:tcBorders>
              <w:top w:val="nil"/>
            </w:tcBorders>
          </w:tcPr>
          <w:p w14:paraId="5456F67B" w14:textId="77777777" w:rsidR="00542E7C" w:rsidRDefault="00542E7C" w:rsidP="009B2596">
            <w:pPr>
              <w:rPr>
                <w:sz w:val="2"/>
                <w:szCs w:val="2"/>
              </w:rPr>
            </w:pPr>
          </w:p>
        </w:tc>
        <w:tc>
          <w:tcPr>
            <w:tcW w:w="253" w:type="dxa"/>
            <w:vMerge/>
            <w:tcBorders>
              <w:top w:val="nil"/>
            </w:tcBorders>
            <w:shd w:val="clear" w:color="auto" w:fill="D1D3D4"/>
          </w:tcPr>
          <w:p w14:paraId="273AB01E" w14:textId="77777777" w:rsidR="00542E7C" w:rsidRDefault="00542E7C" w:rsidP="009B2596">
            <w:pPr>
              <w:rPr>
                <w:sz w:val="2"/>
                <w:szCs w:val="2"/>
              </w:rPr>
            </w:pPr>
          </w:p>
        </w:tc>
        <w:tc>
          <w:tcPr>
            <w:tcW w:w="5379" w:type="dxa"/>
            <w:gridSpan w:val="10"/>
          </w:tcPr>
          <w:p w14:paraId="118323CD" w14:textId="77777777" w:rsidR="00542E7C" w:rsidRDefault="00542E7C" w:rsidP="009B2596">
            <w:pPr>
              <w:pStyle w:val="TableParagraph"/>
              <w:spacing w:before="47"/>
              <w:ind w:left="82"/>
              <w:rPr>
                <w:sz w:val="14"/>
              </w:rPr>
            </w:pPr>
            <w:r>
              <w:rPr>
                <w:color w:val="231F20"/>
                <w:sz w:val="14"/>
              </w:rPr>
              <w:t>Circumstances of disappearance</w:t>
            </w:r>
          </w:p>
        </w:tc>
      </w:tr>
      <w:tr w:rsidR="00542E7C" w14:paraId="637774D1" w14:textId="77777777" w:rsidTr="00D64C8A">
        <w:trPr>
          <w:trHeight w:val="265"/>
          <w:jc w:val="center"/>
        </w:trPr>
        <w:tc>
          <w:tcPr>
            <w:tcW w:w="2362" w:type="dxa"/>
            <w:gridSpan w:val="9"/>
            <w:vMerge/>
            <w:tcBorders>
              <w:top w:val="nil"/>
            </w:tcBorders>
          </w:tcPr>
          <w:p w14:paraId="1B05462D" w14:textId="77777777" w:rsidR="00542E7C" w:rsidRDefault="00542E7C" w:rsidP="009B2596">
            <w:pPr>
              <w:rPr>
                <w:sz w:val="2"/>
                <w:szCs w:val="2"/>
              </w:rPr>
            </w:pPr>
          </w:p>
        </w:tc>
        <w:tc>
          <w:tcPr>
            <w:tcW w:w="3326" w:type="dxa"/>
            <w:gridSpan w:val="16"/>
            <w:vMerge/>
            <w:tcBorders>
              <w:top w:val="nil"/>
            </w:tcBorders>
          </w:tcPr>
          <w:p w14:paraId="3461DB54" w14:textId="77777777" w:rsidR="00542E7C" w:rsidRDefault="00542E7C" w:rsidP="009B2596">
            <w:pPr>
              <w:rPr>
                <w:sz w:val="2"/>
                <w:szCs w:val="2"/>
              </w:rPr>
            </w:pPr>
          </w:p>
        </w:tc>
        <w:tc>
          <w:tcPr>
            <w:tcW w:w="253" w:type="dxa"/>
            <w:vMerge/>
            <w:tcBorders>
              <w:top w:val="nil"/>
            </w:tcBorders>
            <w:shd w:val="clear" w:color="auto" w:fill="D1D3D4"/>
          </w:tcPr>
          <w:p w14:paraId="2927FB16" w14:textId="77777777" w:rsidR="00542E7C" w:rsidRDefault="00542E7C" w:rsidP="009B2596">
            <w:pPr>
              <w:rPr>
                <w:sz w:val="2"/>
                <w:szCs w:val="2"/>
              </w:rPr>
            </w:pPr>
          </w:p>
        </w:tc>
        <w:tc>
          <w:tcPr>
            <w:tcW w:w="2150" w:type="dxa"/>
            <w:gridSpan w:val="6"/>
          </w:tcPr>
          <w:p w14:paraId="7DD83F19" w14:textId="77777777" w:rsidR="00542E7C" w:rsidRDefault="00542E7C" w:rsidP="009B2596">
            <w:pPr>
              <w:pStyle w:val="TableParagraph"/>
              <w:spacing w:before="47"/>
              <w:ind w:left="854"/>
              <w:rPr>
                <w:sz w:val="14"/>
              </w:rPr>
            </w:pPr>
            <w:r>
              <w:rPr>
                <w:color w:val="231F20"/>
                <w:sz w:val="14"/>
              </w:rPr>
              <w:t>Point last seen (PLS)</w:t>
            </w:r>
          </w:p>
        </w:tc>
        <w:tc>
          <w:tcPr>
            <w:tcW w:w="3229" w:type="dxa"/>
            <w:gridSpan w:val="4"/>
          </w:tcPr>
          <w:p w14:paraId="6BF9A68E" w14:textId="77777777" w:rsidR="00542E7C" w:rsidRDefault="00542E7C" w:rsidP="009B2596">
            <w:pPr>
              <w:pStyle w:val="TableParagraph"/>
              <w:rPr>
                <w:rFonts w:ascii="Times New Roman"/>
                <w:sz w:val="14"/>
              </w:rPr>
            </w:pPr>
          </w:p>
        </w:tc>
      </w:tr>
      <w:tr w:rsidR="00542E7C" w14:paraId="197B6853" w14:textId="77777777" w:rsidTr="00D64C8A">
        <w:trPr>
          <w:trHeight w:val="265"/>
          <w:jc w:val="center"/>
        </w:trPr>
        <w:tc>
          <w:tcPr>
            <w:tcW w:w="2362" w:type="dxa"/>
            <w:gridSpan w:val="9"/>
            <w:vMerge/>
            <w:tcBorders>
              <w:top w:val="nil"/>
            </w:tcBorders>
          </w:tcPr>
          <w:p w14:paraId="78C97108" w14:textId="77777777" w:rsidR="00542E7C" w:rsidRDefault="00542E7C" w:rsidP="009B2596">
            <w:pPr>
              <w:rPr>
                <w:sz w:val="2"/>
                <w:szCs w:val="2"/>
              </w:rPr>
            </w:pPr>
          </w:p>
        </w:tc>
        <w:tc>
          <w:tcPr>
            <w:tcW w:w="3326" w:type="dxa"/>
            <w:gridSpan w:val="16"/>
            <w:vMerge/>
            <w:tcBorders>
              <w:top w:val="nil"/>
            </w:tcBorders>
          </w:tcPr>
          <w:p w14:paraId="63022A74" w14:textId="77777777" w:rsidR="00542E7C" w:rsidRDefault="00542E7C" w:rsidP="009B2596">
            <w:pPr>
              <w:rPr>
                <w:sz w:val="2"/>
                <w:szCs w:val="2"/>
              </w:rPr>
            </w:pPr>
          </w:p>
        </w:tc>
        <w:tc>
          <w:tcPr>
            <w:tcW w:w="253" w:type="dxa"/>
            <w:vMerge/>
            <w:tcBorders>
              <w:top w:val="nil"/>
            </w:tcBorders>
            <w:shd w:val="clear" w:color="auto" w:fill="D1D3D4"/>
          </w:tcPr>
          <w:p w14:paraId="6523895E" w14:textId="77777777" w:rsidR="00542E7C" w:rsidRDefault="00542E7C" w:rsidP="009B2596">
            <w:pPr>
              <w:rPr>
                <w:sz w:val="2"/>
                <w:szCs w:val="2"/>
              </w:rPr>
            </w:pPr>
          </w:p>
        </w:tc>
        <w:tc>
          <w:tcPr>
            <w:tcW w:w="2150" w:type="dxa"/>
            <w:gridSpan w:val="6"/>
          </w:tcPr>
          <w:p w14:paraId="1F59C433" w14:textId="77777777" w:rsidR="00542E7C" w:rsidRDefault="00542E7C" w:rsidP="009B2596">
            <w:pPr>
              <w:pStyle w:val="TableParagraph"/>
              <w:spacing w:before="47"/>
              <w:ind w:left="687"/>
              <w:rPr>
                <w:sz w:val="14"/>
              </w:rPr>
            </w:pPr>
            <w:r>
              <w:rPr>
                <w:color w:val="231F20"/>
                <w:sz w:val="14"/>
              </w:rPr>
              <w:t>Last known point (LKP)</w:t>
            </w:r>
          </w:p>
        </w:tc>
        <w:tc>
          <w:tcPr>
            <w:tcW w:w="3229" w:type="dxa"/>
            <w:gridSpan w:val="4"/>
          </w:tcPr>
          <w:p w14:paraId="51C8A554" w14:textId="77777777" w:rsidR="00542E7C" w:rsidRDefault="00542E7C" w:rsidP="009B2596">
            <w:pPr>
              <w:pStyle w:val="TableParagraph"/>
              <w:rPr>
                <w:rFonts w:ascii="Times New Roman"/>
                <w:sz w:val="14"/>
              </w:rPr>
            </w:pPr>
          </w:p>
        </w:tc>
      </w:tr>
      <w:tr w:rsidR="00542E7C" w14:paraId="36CA487F" w14:textId="77777777" w:rsidTr="00D64C8A">
        <w:trPr>
          <w:trHeight w:val="265"/>
          <w:jc w:val="center"/>
        </w:trPr>
        <w:tc>
          <w:tcPr>
            <w:tcW w:w="2362" w:type="dxa"/>
            <w:gridSpan w:val="9"/>
            <w:vMerge/>
            <w:tcBorders>
              <w:top w:val="nil"/>
            </w:tcBorders>
          </w:tcPr>
          <w:p w14:paraId="2E5E05B4" w14:textId="77777777" w:rsidR="00542E7C" w:rsidRDefault="00542E7C" w:rsidP="009B2596">
            <w:pPr>
              <w:rPr>
                <w:sz w:val="2"/>
                <w:szCs w:val="2"/>
              </w:rPr>
            </w:pPr>
          </w:p>
        </w:tc>
        <w:tc>
          <w:tcPr>
            <w:tcW w:w="3326" w:type="dxa"/>
            <w:gridSpan w:val="16"/>
            <w:vMerge/>
            <w:tcBorders>
              <w:top w:val="nil"/>
            </w:tcBorders>
          </w:tcPr>
          <w:p w14:paraId="680DA427" w14:textId="77777777" w:rsidR="00542E7C" w:rsidRDefault="00542E7C" w:rsidP="009B2596">
            <w:pPr>
              <w:rPr>
                <w:sz w:val="2"/>
                <w:szCs w:val="2"/>
              </w:rPr>
            </w:pPr>
          </w:p>
        </w:tc>
        <w:tc>
          <w:tcPr>
            <w:tcW w:w="253" w:type="dxa"/>
            <w:vMerge/>
            <w:tcBorders>
              <w:top w:val="nil"/>
            </w:tcBorders>
            <w:shd w:val="clear" w:color="auto" w:fill="D1D3D4"/>
          </w:tcPr>
          <w:p w14:paraId="6E5F5D3B" w14:textId="77777777" w:rsidR="00542E7C" w:rsidRDefault="00542E7C" w:rsidP="009B2596">
            <w:pPr>
              <w:rPr>
                <w:sz w:val="2"/>
                <w:szCs w:val="2"/>
              </w:rPr>
            </w:pPr>
          </w:p>
        </w:tc>
        <w:tc>
          <w:tcPr>
            <w:tcW w:w="2150" w:type="dxa"/>
            <w:gridSpan w:val="6"/>
          </w:tcPr>
          <w:p w14:paraId="5B88A44E" w14:textId="77777777" w:rsidR="00542E7C" w:rsidRDefault="00542E7C" w:rsidP="009B2596">
            <w:pPr>
              <w:pStyle w:val="TableParagraph"/>
              <w:spacing w:before="47"/>
              <w:ind w:left="918"/>
              <w:rPr>
                <w:sz w:val="14"/>
              </w:rPr>
            </w:pPr>
            <w:r>
              <w:rPr>
                <w:color w:val="231F20"/>
                <w:sz w:val="14"/>
              </w:rPr>
              <w:t>Last seen by whom</w:t>
            </w:r>
          </w:p>
        </w:tc>
        <w:tc>
          <w:tcPr>
            <w:tcW w:w="3229" w:type="dxa"/>
            <w:gridSpan w:val="4"/>
          </w:tcPr>
          <w:p w14:paraId="2414388D" w14:textId="77777777" w:rsidR="00542E7C" w:rsidRDefault="00542E7C" w:rsidP="009B2596">
            <w:pPr>
              <w:pStyle w:val="TableParagraph"/>
              <w:rPr>
                <w:rFonts w:ascii="Times New Roman"/>
                <w:sz w:val="14"/>
              </w:rPr>
            </w:pPr>
          </w:p>
        </w:tc>
      </w:tr>
      <w:tr w:rsidR="00542E7C" w14:paraId="5037C102" w14:textId="77777777" w:rsidTr="00D64C8A">
        <w:trPr>
          <w:trHeight w:val="287"/>
          <w:jc w:val="center"/>
        </w:trPr>
        <w:tc>
          <w:tcPr>
            <w:tcW w:w="2362" w:type="dxa"/>
            <w:gridSpan w:val="9"/>
            <w:vMerge/>
            <w:tcBorders>
              <w:top w:val="nil"/>
            </w:tcBorders>
          </w:tcPr>
          <w:p w14:paraId="094C10B9" w14:textId="77777777" w:rsidR="00542E7C" w:rsidRDefault="00542E7C" w:rsidP="009B2596">
            <w:pPr>
              <w:rPr>
                <w:sz w:val="2"/>
                <w:szCs w:val="2"/>
              </w:rPr>
            </w:pPr>
          </w:p>
        </w:tc>
        <w:tc>
          <w:tcPr>
            <w:tcW w:w="3326" w:type="dxa"/>
            <w:gridSpan w:val="16"/>
            <w:vMerge/>
            <w:tcBorders>
              <w:top w:val="nil"/>
            </w:tcBorders>
          </w:tcPr>
          <w:p w14:paraId="462A41DA" w14:textId="77777777" w:rsidR="00542E7C" w:rsidRDefault="00542E7C" w:rsidP="009B2596">
            <w:pPr>
              <w:rPr>
                <w:sz w:val="2"/>
                <w:szCs w:val="2"/>
              </w:rPr>
            </w:pPr>
          </w:p>
        </w:tc>
        <w:tc>
          <w:tcPr>
            <w:tcW w:w="253" w:type="dxa"/>
            <w:vMerge/>
            <w:tcBorders>
              <w:top w:val="nil"/>
            </w:tcBorders>
            <w:shd w:val="clear" w:color="auto" w:fill="D1D3D4"/>
          </w:tcPr>
          <w:p w14:paraId="5E2D2E52" w14:textId="77777777" w:rsidR="00542E7C" w:rsidRDefault="00542E7C" w:rsidP="009B2596">
            <w:pPr>
              <w:rPr>
                <w:sz w:val="2"/>
                <w:szCs w:val="2"/>
              </w:rPr>
            </w:pPr>
          </w:p>
        </w:tc>
        <w:tc>
          <w:tcPr>
            <w:tcW w:w="5379" w:type="dxa"/>
            <w:gridSpan w:val="10"/>
          </w:tcPr>
          <w:p w14:paraId="0656EFBC" w14:textId="77777777" w:rsidR="00542E7C" w:rsidRDefault="00542E7C" w:rsidP="00D64C8A">
            <w:pPr>
              <w:pStyle w:val="TableParagraph"/>
              <w:spacing w:before="50"/>
              <w:ind w:left="79"/>
              <w:rPr>
                <w:sz w:val="14"/>
              </w:rPr>
            </w:pPr>
            <w:r>
              <w:rPr>
                <w:color w:val="231F20"/>
                <w:sz w:val="14"/>
              </w:rPr>
              <w:t>Activity (what doing)</w:t>
            </w:r>
          </w:p>
        </w:tc>
      </w:tr>
      <w:tr w:rsidR="00542E7C" w14:paraId="0888AF91" w14:textId="77777777" w:rsidTr="00D64C8A">
        <w:trPr>
          <w:trHeight w:val="285"/>
          <w:jc w:val="center"/>
        </w:trPr>
        <w:tc>
          <w:tcPr>
            <w:tcW w:w="11320" w:type="dxa"/>
            <w:gridSpan w:val="36"/>
            <w:shd w:val="clear" w:color="auto" w:fill="D1D3D4"/>
          </w:tcPr>
          <w:p w14:paraId="05F44F09" w14:textId="77777777" w:rsidR="00542E7C" w:rsidRDefault="00542E7C" w:rsidP="009B2596">
            <w:pPr>
              <w:pStyle w:val="TableParagraph"/>
              <w:spacing w:before="64"/>
              <w:ind w:left="4594" w:right="4602"/>
              <w:jc w:val="center"/>
              <w:rPr>
                <w:rFonts w:ascii="Calibri"/>
                <w:sz w:val="14"/>
              </w:rPr>
            </w:pPr>
            <w:r>
              <w:rPr>
                <w:rFonts w:ascii="Calibri"/>
                <w:color w:val="231F20"/>
                <w:w w:val="105"/>
                <w:sz w:val="14"/>
              </w:rPr>
              <w:t>Search Activities by SLS Volunteers</w:t>
            </w:r>
          </w:p>
        </w:tc>
      </w:tr>
      <w:tr w:rsidR="00542E7C" w14:paraId="0CAF869D" w14:textId="77777777" w:rsidTr="00D64C8A">
        <w:trPr>
          <w:trHeight w:val="255"/>
          <w:jc w:val="center"/>
        </w:trPr>
        <w:tc>
          <w:tcPr>
            <w:tcW w:w="1298" w:type="dxa"/>
            <w:gridSpan w:val="5"/>
          </w:tcPr>
          <w:p w14:paraId="7EC3EFFD" w14:textId="77777777" w:rsidR="00542E7C" w:rsidRDefault="00542E7C" w:rsidP="009B2596">
            <w:pPr>
              <w:pStyle w:val="TableParagraph"/>
              <w:spacing w:before="54"/>
              <w:ind w:left="80"/>
              <w:rPr>
                <w:sz w:val="12"/>
              </w:rPr>
            </w:pPr>
            <w:r>
              <w:rPr>
                <w:color w:val="231F20"/>
                <w:sz w:val="12"/>
              </w:rPr>
              <w:t>Time</w:t>
            </w:r>
          </w:p>
        </w:tc>
        <w:tc>
          <w:tcPr>
            <w:tcW w:w="10022" w:type="dxa"/>
            <w:gridSpan w:val="31"/>
          </w:tcPr>
          <w:p w14:paraId="3DDAC475" w14:textId="77777777" w:rsidR="00542E7C" w:rsidRDefault="00542E7C" w:rsidP="009B2596">
            <w:pPr>
              <w:pStyle w:val="TableParagraph"/>
              <w:spacing w:before="54"/>
              <w:ind w:left="80"/>
              <w:rPr>
                <w:sz w:val="12"/>
              </w:rPr>
            </w:pPr>
            <w:r>
              <w:rPr>
                <w:color w:val="231F20"/>
                <w:sz w:val="12"/>
              </w:rPr>
              <w:t>Action</w:t>
            </w:r>
          </w:p>
        </w:tc>
      </w:tr>
      <w:tr w:rsidR="00542E7C" w14:paraId="18FE20BE" w14:textId="77777777" w:rsidTr="00D64C8A">
        <w:trPr>
          <w:trHeight w:val="255"/>
          <w:jc w:val="center"/>
        </w:trPr>
        <w:tc>
          <w:tcPr>
            <w:tcW w:w="1298" w:type="dxa"/>
            <w:gridSpan w:val="5"/>
          </w:tcPr>
          <w:p w14:paraId="44CBDACD" w14:textId="77777777" w:rsidR="00542E7C" w:rsidRDefault="00542E7C" w:rsidP="009B2596">
            <w:pPr>
              <w:pStyle w:val="TableParagraph"/>
              <w:rPr>
                <w:rFonts w:ascii="Times New Roman"/>
                <w:sz w:val="14"/>
              </w:rPr>
            </w:pPr>
          </w:p>
        </w:tc>
        <w:tc>
          <w:tcPr>
            <w:tcW w:w="10022" w:type="dxa"/>
            <w:gridSpan w:val="31"/>
          </w:tcPr>
          <w:p w14:paraId="5B95B2ED" w14:textId="77777777" w:rsidR="00542E7C" w:rsidRDefault="00542E7C" w:rsidP="009B2596">
            <w:pPr>
              <w:pStyle w:val="TableParagraph"/>
              <w:rPr>
                <w:rFonts w:ascii="Times New Roman"/>
                <w:sz w:val="14"/>
              </w:rPr>
            </w:pPr>
          </w:p>
        </w:tc>
      </w:tr>
      <w:tr w:rsidR="00542E7C" w14:paraId="57D29667" w14:textId="77777777" w:rsidTr="00D64C8A">
        <w:trPr>
          <w:trHeight w:val="255"/>
          <w:jc w:val="center"/>
        </w:trPr>
        <w:tc>
          <w:tcPr>
            <w:tcW w:w="1298" w:type="dxa"/>
            <w:gridSpan w:val="5"/>
          </w:tcPr>
          <w:p w14:paraId="683AC90D" w14:textId="77777777" w:rsidR="00542E7C" w:rsidRDefault="00542E7C" w:rsidP="009B2596">
            <w:pPr>
              <w:pStyle w:val="TableParagraph"/>
              <w:rPr>
                <w:rFonts w:ascii="Times New Roman"/>
                <w:sz w:val="14"/>
              </w:rPr>
            </w:pPr>
          </w:p>
        </w:tc>
        <w:tc>
          <w:tcPr>
            <w:tcW w:w="10022" w:type="dxa"/>
            <w:gridSpan w:val="31"/>
          </w:tcPr>
          <w:p w14:paraId="323FE21F" w14:textId="77777777" w:rsidR="00542E7C" w:rsidRDefault="00542E7C" w:rsidP="009B2596">
            <w:pPr>
              <w:pStyle w:val="TableParagraph"/>
              <w:rPr>
                <w:rFonts w:ascii="Times New Roman"/>
                <w:sz w:val="14"/>
              </w:rPr>
            </w:pPr>
          </w:p>
        </w:tc>
      </w:tr>
      <w:tr w:rsidR="00542E7C" w14:paraId="69A1D2AF" w14:textId="77777777" w:rsidTr="00D64C8A">
        <w:trPr>
          <w:trHeight w:val="255"/>
          <w:jc w:val="center"/>
        </w:trPr>
        <w:tc>
          <w:tcPr>
            <w:tcW w:w="11320" w:type="dxa"/>
            <w:gridSpan w:val="36"/>
          </w:tcPr>
          <w:p w14:paraId="438F4048" w14:textId="77777777" w:rsidR="00542E7C" w:rsidRDefault="00542E7C" w:rsidP="009B2596">
            <w:pPr>
              <w:pStyle w:val="TableParagraph"/>
              <w:spacing w:before="60"/>
              <w:ind w:left="3407"/>
              <w:rPr>
                <w:rFonts w:ascii="Calibri"/>
                <w:sz w:val="12"/>
              </w:rPr>
            </w:pPr>
            <w:r>
              <w:rPr>
                <w:rFonts w:ascii="Calibri"/>
                <w:color w:val="231F20"/>
                <w:w w:val="110"/>
                <w:sz w:val="12"/>
              </w:rPr>
              <w:t>NOTE: If there is more than one patient involved in a major incident use a second form.</w:t>
            </w:r>
          </w:p>
        </w:tc>
      </w:tr>
    </w:tbl>
    <w:p w14:paraId="137F8D08" w14:textId="0E2D8FF8" w:rsidR="00B03465" w:rsidRDefault="00B03465" w:rsidP="00101C30">
      <w:pPr>
        <w:pStyle w:val="Heading1"/>
      </w:pPr>
      <w:r w:rsidRPr="00261B1E">
        <w:lastRenderedPageBreak/>
        <w:t xml:space="preserve">Appendix 5: First </w:t>
      </w:r>
      <w:r w:rsidR="00B96851" w:rsidRPr="00261B1E">
        <w:t>A</w:t>
      </w:r>
      <w:r w:rsidRPr="00261B1E">
        <w:t xml:space="preserve">id </w:t>
      </w:r>
      <w:r w:rsidR="00B96851" w:rsidRPr="00261B1E">
        <w:t>R</w:t>
      </w:r>
      <w:r w:rsidRPr="00261B1E">
        <w:t>egister</w:t>
      </w:r>
      <w:bookmarkEnd w:id="27"/>
    </w:p>
    <w:p w14:paraId="0E70E652" w14:textId="77777777" w:rsidR="00A4772D" w:rsidRPr="00A4772D" w:rsidRDefault="00A4772D" w:rsidP="00A4772D"/>
    <w:tbl>
      <w:tblPr>
        <w:tblW w:w="10207" w:type="dxa"/>
        <w:tblInd w:w="-510" w:type="dxa"/>
        <w:tblLayout w:type="fixed"/>
        <w:tblCellMar>
          <w:left w:w="0" w:type="dxa"/>
          <w:right w:w="0" w:type="dxa"/>
        </w:tblCellMar>
        <w:tblLook w:val="0000" w:firstRow="0" w:lastRow="0" w:firstColumn="0" w:lastColumn="0" w:noHBand="0" w:noVBand="0"/>
      </w:tblPr>
      <w:tblGrid>
        <w:gridCol w:w="2457"/>
        <w:gridCol w:w="7750"/>
      </w:tblGrid>
      <w:tr w:rsidR="00B03465" w:rsidRPr="00AB28AA" w14:paraId="62796DB6"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1F522441"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Employee’s name:</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bottom"/>
          </w:tcPr>
          <w:p w14:paraId="2D459BDE"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4401F7A6"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6772C5B1"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Job title:</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9170AB1"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61D389EA"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1A8682DC"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Date of treatment:</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3556E673"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6F1D6822"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0B5EC26F"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Time of treatment:</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4D55C96E"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2EB6EDB3"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5630E520"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Person giving first aid:</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2CD2D15F"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7C6611C1"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3AC9AABE" w14:textId="77777777" w:rsidR="00B03465" w:rsidRPr="00AB28AA" w:rsidRDefault="004721CE" w:rsidP="004721CE">
            <w:pPr>
              <w:spacing w:after="240" w:line="276" w:lineRule="auto"/>
              <w:jc w:val="left"/>
              <w:rPr>
                <w:rFonts w:ascii="Verdana" w:hAnsi="Verdana"/>
                <w:sz w:val="20"/>
              </w:rPr>
            </w:pPr>
            <w:r>
              <w:rPr>
                <w:rFonts w:ascii="Verdana" w:hAnsi="Verdana"/>
                <w:sz w:val="20"/>
              </w:rPr>
              <w:t xml:space="preserve">Accident </w:t>
            </w:r>
            <w:r w:rsidR="00B03465" w:rsidRPr="00AB28AA">
              <w:rPr>
                <w:rFonts w:ascii="Verdana" w:hAnsi="Verdana"/>
                <w:sz w:val="20"/>
              </w:rPr>
              <w:t>register completed by:</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vAlign w:val="center"/>
          </w:tcPr>
          <w:p w14:paraId="65A81622"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5E417CE8" w14:textId="77777777" w:rsidTr="004721CE">
        <w:trPr>
          <w:trHeight w:val="396"/>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2C41F88"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 xml:space="preserve">Nature of injury: </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8FA9F83" w14:textId="77777777" w:rsidR="00B03465" w:rsidRPr="00AB28AA" w:rsidRDefault="00B03465" w:rsidP="004721CE">
            <w:pPr>
              <w:spacing w:after="240" w:line="276" w:lineRule="auto"/>
              <w:ind w:left="-301"/>
              <w:jc w:val="left"/>
              <w:rPr>
                <w:rFonts w:ascii="Verdana" w:hAnsi="Verdana"/>
                <w:sz w:val="20"/>
              </w:rPr>
            </w:pPr>
          </w:p>
          <w:p w14:paraId="71C64F36" w14:textId="77777777" w:rsidR="00B03465" w:rsidRPr="00AB28AA" w:rsidRDefault="00B03465" w:rsidP="004721CE">
            <w:pPr>
              <w:spacing w:after="240" w:line="276" w:lineRule="auto"/>
              <w:ind w:left="-301"/>
              <w:jc w:val="left"/>
              <w:rPr>
                <w:rFonts w:ascii="Verdana" w:hAnsi="Verdana"/>
                <w:sz w:val="20"/>
              </w:rPr>
            </w:pPr>
          </w:p>
          <w:p w14:paraId="5FD9B6AA" w14:textId="77777777" w:rsidR="00B03465" w:rsidRPr="00AB28AA" w:rsidRDefault="00B03465" w:rsidP="004721CE">
            <w:pPr>
              <w:spacing w:after="240" w:line="276" w:lineRule="auto"/>
              <w:ind w:left="-301"/>
              <w:jc w:val="left"/>
              <w:rPr>
                <w:rFonts w:ascii="Verdana" w:hAnsi="Verdana"/>
                <w:sz w:val="20"/>
              </w:rPr>
            </w:pPr>
          </w:p>
          <w:p w14:paraId="3E416EE6" w14:textId="77777777" w:rsidR="00B03465" w:rsidRPr="00AB28AA" w:rsidRDefault="00B03465" w:rsidP="004721CE">
            <w:pPr>
              <w:spacing w:after="240" w:line="276" w:lineRule="auto"/>
              <w:ind w:left="-301"/>
              <w:jc w:val="left"/>
              <w:rPr>
                <w:rFonts w:ascii="Verdana" w:hAnsi="Verdana"/>
                <w:sz w:val="20"/>
              </w:rPr>
            </w:pPr>
          </w:p>
          <w:p w14:paraId="6F4850E8" w14:textId="77777777" w:rsidR="00B03465" w:rsidRPr="00AB28AA" w:rsidRDefault="00B03465" w:rsidP="004721CE">
            <w:pPr>
              <w:spacing w:after="240" w:line="276" w:lineRule="auto"/>
              <w:ind w:left="-301"/>
              <w:jc w:val="left"/>
              <w:rPr>
                <w:rFonts w:ascii="Verdana" w:hAnsi="Verdana"/>
                <w:sz w:val="20"/>
              </w:rPr>
            </w:pPr>
          </w:p>
          <w:p w14:paraId="4454CEF0" w14:textId="77777777" w:rsidR="00B03465" w:rsidRPr="00AB28AA" w:rsidRDefault="00B03465" w:rsidP="004721CE">
            <w:pPr>
              <w:spacing w:after="240" w:line="276" w:lineRule="auto"/>
              <w:ind w:left="-301"/>
              <w:jc w:val="left"/>
              <w:rPr>
                <w:rFonts w:ascii="Verdana" w:hAnsi="Verdana"/>
                <w:sz w:val="20"/>
              </w:rPr>
            </w:pPr>
          </w:p>
          <w:p w14:paraId="0493B45E" w14:textId="77777777" w:rsidR="00B03465" w:rsidRPr="00AB28AA" w:rsidRDefault="00B03465" w:rsidP="004721CE">
            <w:pPr>
              <w:spacing w:after="240" w:line="276" w:lineRule="auto"/>
              <w:ind w:left="-301"/>
              <w:jc w:val="left"/>
              <w:rPr>
                <w:rFonts w:ascii="Verdana" w:hAnsi="Verdana"/>
                <w:sz w:val="20"/>
              </w:rPr>
            </w:pPr>
          </w:p>
          <w:p w14:paraId="317B3232" w14:textId="77777777" w:rsidR="00B03465" w:rsidRPr="00AB28AA" w:rsidRDefault="00B03465" w:rsidP="004721CE">
            <w:pPr>
              <w:spacing w:after="240" w:line="276" w:lineRule="auto"/>
              <w:ind w:left="-301"/>
              <w:jc w:val="left"/>
              <w:rPr>
                <w:rFonts w:ascii="Verdana" w:hAnsi="Verdana"/>
                <w:sz w:val="20"/>
              </w:rPr>
            </w:pPr>
          </w:p>
        </w:tc>
      </w:tr>
      <w:tr w:rsidR="00B03465" w:rsidRPr="00AB28AA" w14:paraId="62B416D6" w14:textId="77777777" w:rsidTr="004721CE">
        <w:trPr>
          <w:trHeight w:val="30"/>
        </w:trPr>
        <w:tc>
          <w:tcPr>
            <w:tcW w:w="2457"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161BAD5" w14:textId="77777777" w:rsidR="00B03465" w:rsidRPr="00AB28AA" w:rsidRDefault="00B03465" w:rsidP="004721CE">
            <w:pPr>
              <w:spacing w:after="240" w:line="276" w:lineRule="auto"/>
              <w:jc w:val="left"/>
              <w:rPr>
                <w:rFonts w:ascii="Verdana" w:hAnsi="Verdana"/>
                <w:sz w:val="20"/>
              </w:rPr>
            </w:pPr>
            <w:r w:rsidRPr="00AB28AA">
              <w:rPr>
                <w:rFonts w:ascii="Verdana" w:hAnsi="Verdana"/>
                <w:sz w:val="20"/>
              </w:rPr>
              <w:t>Treatment provided:</w:t>
            </w:r>
          </w:p>
        </w:tc>
        <w:tc>
          <w:tcPr>
            <w:tcW w:w="7750"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D493C17" w14:textId="77777777" w:rsidR="00B03465" w:rsidRPr="00AB28AA" w:rsidRDefault="00B03465" w:rsidP="004721CE">
            <w:pPr>
              <w:spacing w:after="240" w:line="276" w:lineRule="auto"/>
              <w:ind w:left="-301"/>
              <w:jc w:val="left"/>
              <w:rPr>
                <w:rFonts w:ascii="Verdana" w:hAnsi="Verdana"/>
                <w:sz w:val="20"/>
              </w:rPr>
            </w:pPr>
          </w:p>
          <w:p w14:paraId="2D933FD5" w14:textId="77777777" w:rsidR="00B03465" w:rsidRPr="00AB28AA" w:rsidRDefault="00B03465" w:rsidP="004721CE">
            <w:pPr>
              <w:spacing w:after="240" w:line="276" w:lineRule="auto"/>
              <w:ind w:left="-301"/>
              <w:jc w:val="left"/>
              <w:rPr>
                <w:rFonts w:ascii="Verdana" w:hAnsi="Verdana"/>
                <w:sz w:val="20"/>
              </w:rPr>
            </w:pPr>
          </w:p>
          <w:p w14:paraId="0504A36D" w14:textId="77777777" w:rsidR="00B03465" w:rsidRPr="00AB28AA" w:rsidRDefault="00B03465" w:rsidP="004721CE">
            <w:pPr>
              <w:spacing w:after="240" w:line="276" w:lineRule="auto"/>
              <w:ind w:left="-301"/>
              <w:jc w:val="left"/>
              <w:rPr>
                <w:rFonts w:ascii="Verdana" w:hAnsi="Verdana"/>
                <w:sz w:val="20"/>
              </w:rPr>
            </w:pPr>
          </w:p>
          <w:p w14:paraId="1DFE464B" w14:textId="77777777" w:rsidR="00B03465" w:rsidRPr="00AB28AA" w:rsidRDefault="00B03465" w:rsidP="004721CE">
            <w:pPr>
              <w:spacing w:after="240" w:line="276" w:lineRule="auto"/>
              <w:ind w:left="-301"/>
              <w:jc w:val="left"/>
              <w:rPr>
                <w:rFonts w:ascii="Verdana" w:hAnsi="Verdana"/>
                <w:sz w:val="20"/>
              </w:rPr>
            </w:pPr>
          </w:p>
          <w:p w14:paraId="3EDB7FD7" w14:textId="77777777" w:rsidR="00B03465" w:rsidRPr="00AB28AA" w:rsidRDefault="00B03465" w:rsidP="004721CE">
            <w:pPr>
              <w:spacing w:after="240" w:line="276" w:lineRule="auto"/>
              <w:ind w:left="-301"/>
              <w:jc w:val="left"/>
              <w:rPr>
                <w:rFonts w:ascii="Verdana" w:hAnsi="Verdana"/>
                <w:sz w:val="20"/>
              </w:rPr>
            </w:pPr>
          </w:p>
          <w:p w14:paraId="05C437B9" w14:textId="77777777" w:rsidR="00B03465" w:rsidRPr="00AB28AA" w:rsidRDefault="00B03465" w:rsidP="004721CE">
            <w:pPr>
              <w:spacing w:after="240" w:line="276" w:lineRule="auto"/>
              <w:ind w:left="-301"/>
              <w:jc w:val="left"/>
              <w:rPr>
                <w:rFonts w:ascii="Verdana" w:hAnsi="Verdana"/>
                <w:sz w:val="20"/>
              </w:rPr>
            </w:pPr>
          </w:p>
          <w:p w14:paraId="539A54CD" w14:textId="77777777" w:rsidR="00B03465" w:rsidRPr="00AB28AA" w:rsidRDefault="00B03465" w:rsidP="004721CE">
            <w:pPr>
              <w:spacing w:after="240" w:line="276" w:lineRule="auto"/>
              <w:jc w:val="left"/>
              <w:rPr>
                <w:rFonts w:ascii="Verdana" w:hAnsi="Verdana"/>
                <w:sz w:val="20"/>
              </w:rPr>
            </w:pPr>
          </w:p>
        </w:tc>
      </w:tr>
    </w:tbl>
    <w:p w14:paraId="31DCEBD5" w14:textId="77777777" w:rsidR="00587666" w:rsidRPr="00AB28AA" w:rsidRDefault="00587666" w:rsidP="00AB28AA">
      <w:pPr>
        <w:spacing w:after="240"/>
        <w:rPr>
          <w:rFonts w:ascii="Verdana" w:hAnsi="Verdana"/>
          <w:sz w:val="20"/>
        </w:rPr>
      </w:pPr>
    </w:p>
    <w:p w14:paraId="035006ED" w14:textId="77777777" w:rsidR="00B03465" w:rsidRPr="00AB28AA" w:rsidRDefault="00B03465" w:rsidP="00AB28AA">
      <w:pPr>
        <w:spacing w:after="240"/>
        <w:rPr>
          <w:rFonts w:ascii="Verdana" w:hAnsi="Verdana"/>
          <w:sz w:val="20"/>
        </w:rPr>
        <w:sectPr w:rsidR="00B03465" w:rsidRPr="00AB28AA" w:rsidSect="00D64C8A">
          <w:headerReference w:type="even" r:id="rId37"/>
          <w:headerReference w:type="default" r:id="rId38"/>
          <w:headerReference w:type="first" r:id="rId39"/>
          <w:footerReference w:type="first" r:id="rId40"/>
          <w:pgSz w:w="11906" w:h="16838" w:code="9"/>
          <w:pgMar w:top="284" w:right="851" w:bottom="680" w:left="851" w:header="0" w:footer="0" w:gutter="0"/>
          <w:cols w:space="720"/>
          <w:noEndnote/>
          <w:docGrid w:linePitch="326"/>
        </w:sectPr>
      </w:pPr>
    </w:p>
    <w:p w14:paraId="30265C95" w14:textId="77777777" w:rsidR="00B03465" w:rsidRPr="00261B1E" w:rsidRDefault="00B03465" w:rsidP="00101C30">
      <w:pPr>
        <w:pStyle w:val="Heading1"/>
      </w:pPr>
      <w:bookmarkStart w:id="28" w:name="_Toc497987800"/>
      <w:r w:rsidRPr="00261B1E">
        <w:lastRenderedPageBreak/>
        <w:t xml:space="preserve">Appendix 6: Hazard </w:t>
      </w:r>
      <w:r w:rsidR="00DA2493" w:rsidRPr="00261B1E">
        <w:t>R</w:t>
      </w:r>
      <w:r w:rsidRPr="00261B1E">
        <w:t>egister</w:t>
      </w:r>
      <w:bookmarkEnd w:id="28"/>
    </w:p>
    <w:p w14:paraId="4ABA9998" w14:textId="77777777" w:rsidR="00887139" w:rsidRPr="004721CE" w:rsidRDefault="00887139" w:rsidP="00AB28AA">
      <w:pPr>
        <w:spacing w:after="240"/>
        <w:rPr>
          <w:rFonts w:ascii="Verdana" w:hAnsi="Verdana"/>
          <w:sz w:val="20"/>
        </w:rPr>
      </w:pPr>
      <w:r w:rsidRPr="004721CE">
        <w:rPr>
          <w:rFonts w:ascii="Verdana" w:hAnsi="Verdana"/>
          <w:sz w:val="20"/>
        </w:rPr>
        <w:t>Location:</w:t>
      </w:r>
      <w:r w:rsidR="004721CE" w:rsidRPr="004721CE">
        <w:rPr>
          <w:rFonts w:ascii="Verdana" w:hAnsi="Verdana"/>
          <w:sz w:val="20"/>
        </w:rPr>
        <w:t xml:space="preserve"> </w:t>
      </w:r>
      <w:r w:rsidRPr="004721CE">
        <w:rPr>
          <w:rFonts w:ascii="Verdana" w:hAnsi="Verdana"/>
          <w:sz w:val="20"/>
        </w:rPr>
        <w:t>___________________________</w:t>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4721CE" w:rsidRPr="004721CE">
        <w:rPr>
          <w:rFonts w:ascii="Verdana" w:hAnsi="Verdana"/>
          <w:sz w:val="20"/>
        </w:rPr>
        <w:tab/>
      </w:r>
      <w:r w:rsidR="000449FF" w:rsidRPr="000449FF">
        <w:rPr>
          <w:rFonts w:ascii="Verdana" w:hAnsi="Verdana"/>
          <w:sz w:val="20"/>
          <w:highlight w:val="green"/>
        </w:rPr>
        <w:t>THE CLUB</w:t>
      </w:r>
      <w:r w:rsidRPr="004721CE">
        <w:rPr>
          <w:rFonts w:ascii="Verdana" w:hAnsi="Verdana"/>
          <w:sz w:val="20"/>
        </w:rPr>
        <w:t xml:space="preserve"> Controlled Site:  Yes / No</w:t>
      </w:r>
    </w:p>
    <w:tbl>
      <w:tblPr>
        <w:tblW w:w="1573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1134"/>
        <w:gridCol w:w="1134"/>
        <w:gridCol w:w="4536"/>
        <w:gridCol w:w="991"/>
        <w:gridCol w:w="1418"/>
        <w:gridCol w:w="1559"/>
        <w:gridCol w:w="1701"/>
      </w:tblGrid>
      <w:tr w:rsidR="000515EA" w:rsidRPr="00AB28AA" w14:paraId="497768F0" w14:textId="77777777" w:rsidTr="004721CE">
        <w:trPr>
          <w:trHeight w:val="283"/>
        </w:trPr>
        <w:tc>
          <w:tcPr>
            <w:tcW w:w="11056" w:type="dxa"/>
            <w:gridSpan w:val="5"/>
            <w:shd w:val="solid" w:color="EF8100" w:fill="auto"/>
            <w:tcMar>
              <w:top w:w="85" w:type="dxa"/>
              <w:left w:w="57" w:type="dxa"/>
              <w:bottom w:w="85" w:type="dxa"/>
              <w:right w:w="57" w:type="dxa"/>
            </w:tcMar>
          </w:tcPr>
          <w:p w14:paraId="73A3486A" w14:textId="77777777" w:rsidR="000515EA" w:rsidRPr="00AB28AA" w:rsidRDefault="000515EA" w:rsidP="00AB28AA">
            <w:pPr>
              <w:spacing w:after="240"/>
              <w:rPr>
                <w:rFonts w:ascii="Verdana" w:hAnsi="Verdana"/>
                <w:sz w:val="20"/>
              </w:rPr>
            </w:pPr>
            <w:r w:rsidRPr="00AB28AA">
              <w:rPr>
                <w:rFonts w:ascii="Verdana" w:hAnsi="Verdana"/>
                <w:sz w:val="20"/>
              </w:rPr>
              <w:t>Hazard Identification and Analysis</w:t>
            </w:r>
          </w:p>
        </w:tc>
        <w:tc>
          <w:tcPr>
            <w:tcW w:w="4678" w:type="dxa"/>
            <w:gridSpan w:val="3"/>
            <w:shd w:val="solid" w:color="EF8100" w:fill="auto"/>
            <w:tcMar>
              <w:top w:w="85" w:type="dxa"/>
              <w:left w:w="57" w:type="dxa"/>
              <w:bottom w:w="85" w:type="dxa"/>
              <w:right w:w="57" w:type="dxa"/>
            </w:tcMar>
          </w:tcPr>
          <w:p w14:paraId="5A1DEF6F" w14:textId="77777777" w:rsidR="000515EA" w:rsidRPr="00AB28AA" w:rsidRDefault="000515EA" w:rsidP="00AB28AA">
            <w:pPr>
              <w:spacing w:after="240"/>
              <w:rPr>
                <w:rFonts w:ascii="Verdana" w:hAnsi="Verdana"/>
                <w:sz w:val="20"/>
              </w:rPr>
            </w:pPr>
            <w:r w:rsidRPr="00AB28AA">
              <w:rPr>
                <w:rFonts w:ascii="Verdana" w:hAnsi="Verdana"/>
                <w:sz w:val="20"/>
              </w:rPr>
              <w:t>Action</w:t>
            </w:r>
          </w:p>
        </w:tc>
      </w:tr>
      <w:tr w:rsidR="004721CE" w:rsidRPr="00AB28AA" w14:paraId="3AA25022" w14:textId="77777777" w:rsidTr="004721CE">
        <w:trPr>
          <w:trHeight w:val="1077"/>
        </w:trPr>
        <w:tc>
          <w:tcPr>
            <w:tcW w:w="3261" w:type="dxa"/>
            <w:shd w:val="clear" w:color="auto" w:fill="D9D9D9" w:themeFill="background1" w:themeFillShade="D9"/>
            <w:tcMar>
              <w:top w:w="85" w:type="dxa"/>
              <w:left w:w="57" w:type="dxa"/>
              <w:bottom w:w="85" w:type="dxa"/>
              <w:right w:w="57" w:type="dxa"/>
            </w:tcMar>
          </w:tcPr>
          <w:p w14:paraId="0501A372"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Hazard/ Task</w:t>
            </w:r>
          </w:p>
        </w:tc>
        <w:tc>
          <w:tcPr>
            <w:tcW w:w="1134" w:type="dxa"/>
            <w:shd w:val="clear" w:color="auto" w:fill="D9D9D9" w:themeFill="background1" w:themeFillShade="D9"/>
          </w:tcPr>
          <w:p w14:paraId="2AE8013D"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Risk Score. with no controls</w:t>
            </w:r>
          </w:p>
        </w:tc>
        <w:tc>
          <w:tcPr>
            <w:tcW w:w="1134" w:type="dxa"/>
            <w:shd w:val="clear" w:color="auto" w:fill="D9D9D9" w:themeFill="background1" w:themeFillShade="D9"/>
          </w:tcPr>
          <w:p w14:paraId="21845D2D"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Significant</w:t>
            </w:r>
            <w:r w:rsidRPr="004721CE">
              <w:rPr>
                <w:rFonts w:ascii="Verdana" w:hAnsi="Verdana"/>
                <w:sz w:val="18"/>
              </w:rPr>
              <w:br/>
            </w:r>
            <w:r w:rsidRPr="004721CE">
              <w:rPr>
                <w:rFonts w:ascii="Verdana" w:hAnsi="Verdana"/>
                <w:sz w:val="18"/>
              </w:rPr>
              <w:br/>
              <w:t>(Yes/ No)</w:t>
            </w:r>
          </w:p>
        </w:tc>
        <w:tc>
          <w:tcPr>
            <w:tcW w:w="4536" w:type="dxa"/>
            <w:shd w:val="clear" w:color="auto" w:fill="D9D9D9" w:themeFill="background1" w:themeFillShade="D9"/>
          </w:tcPr>
          <w:p w14:paraId="6DF73CEB"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Controls Required (</w:t>
            </w:r>
            <w:proofErr w:type="spellStart"/>
            <w:r w:rsidRPr="004721CE">
              <w:rPr>
                <w:rFonts w:ascii="Verdana" w:hAnsi="Verdana"/>
                <w:sz w:val="18"/>
              </w:rPr>
              <w:t>incl</w:t>
            </w:r>
            <w:proofErr w:type="spellEnd"/>
            <w:r w:rsidRPr="004721CE">
              <w:rPr>
                <w:rFonts w:ascii="Verdana" w:hAnsi="Verdana"/>
                <w:sz w:val="18"/>
              </w:rPr>
              <w:t xml:space="preserve"> existing)</w:t>
            </w:r>
            <w:r w:rsidRPr="004721CE">
              <w:rPr>
                <w:rFonts w:ascii="Verdana" w:hAnsi="Verdana"/>
                <w:sz w:val="18"/>
              </w:rPr>
              <w:br/>
            </w:r>
            <w:r w:rsidRPr="004721CE">
              <w:rPr>
                <w:rFonts w:ascii="Verdana" w:hAnsi="Verdana"/>
                <w:sz w:val="18"/>
              </w:rPr>
              <w:br/>
              <w:t>(Eliminate, Substitute, Isolate, Engineering controls, Admin controls, PPE)</w:t>
            </w:r>
          </w:p>
        </w:tc>
        <w:tc>
          <w:tcPr>
            <w:tcW w:w="991" w:type="dxa"/>
            <w:shd w:val="clear" w:color="auto" w:fill="D9D9D9" w:themeFill="background1" w:themeFillShade="D9"/>
          </w:tcPr>
          <w:p w14:paraId="40E8FEB4"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Risk Score after controls</w:t>
            </w:r>
          </w:p>
        </w:tc>
        <w:tc>
          <w:tcPr>
            <w:tcW w:w="1418" w:type="dxa"/>
            <w:shd w:val="clear" w:color="auto" w:fill="D9D9D9" w:themeFill="background1" w:themeFillShade="D9"/>
            <w:tcMar>
              <w:top w:w="85" w:type="dxa"/>
              <w:left w:w="57" w:type="dxa"/>
              <w:bottom w:w="85" w:type="dxa"/>
              <w:right w:w="57" w:type="dxa"/>
            </w:tcMar>
          </w:tcPr>
          <w:p w14:paraId="458018A1"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Person Responsible</w:t>
            </w:r>
          </w:p>
        </w:tc>
        <w:tc>
          <w:tcPr>
            <w:tcW w:w="1559" w:type="dxa"/>
            <w:shd w:val="clear" w:color="auto" w:fill="D9D9D9" w:themeFill="background1" w:themeFillShade="D9"/>
          </w:tcPr>
          <w:p w14:paraId="5E3DBF23"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Monitoring Required</w:t>
            </w:r>
            <w:r w:rsidRPr="004721CE">
              <w:rPr>
                <w:rFonts w:ascii="Verdana" w:hAnsi="Verdana"/>
                <w:sz w:val="18"/>
              </w:rPr>
              <w:br/>
            </w:r>
            <w:r w:rsidRPr="004721CE">
              <w:rPr>
                <w:rFonts w:ascii="Verdana" w:hAnsi="Verdana"/>
                <w:sz w:val="18"/>
              </w:rPr>
              <w:br/>
              <w:t>(Who &amp; When)</w:t>
            </w:r>
          </w:p>
        </w:tc>
        <w:tc>
          <w:tcPr>
            <w:tcW w:w="1701" w:type="dxa"/>
            <w:shd w:val="clear" w:color="auto" w:fill="D9D9D9" w:themeFill="background1" w:themeFillShade="D9"/>
          </w:tcPr>
          <w:p w14:paraId="01DA9C14"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Review &amp; Audit</w:t>
            </w:r>
            <w:r w:rsidRPr="004721CE">
              <w:rPr>
                <w:rFonts w:ascii="Verdana" w:hAnsi="Verdana"/>
                <w:sz w:val="18"/>
              </w:rPr>
              <w:br/>
            </w:r>
            <w:r w:rsidRPr="004721CE">
              <w:rPr>
                <w:rFonts w:ascii="Verdana" w:hAnsi="Verdana"/>
                <w:sz w:val="18"/>
              </w:rPr>
              <w:br/>
              <w:t>(Who &amp; When)</w:t>
            </w:r>
          </w:p>
        </w:tc>
      </w:tr>
      <w:tr w:rsidR="004721CE" w:rsidRPr="00AB28AA" w14:paraId="54C5C64A" w14:textId="77777777" w:rsidTr="004721CE">
        <w:trPr>
          <w:trHeight w:val="283"/>
        </w:trPr>
        <w:tc>
          <w:tcPr>
            <w:tcW w:w="3261" w:type="dxa"/>
            <w:shd w:val="clear" w:color="auto" w:fill="auto"/>
            <w:tcMar>
              <w:top w:w="85" w:type="dxa"/>
              <w:left w:w="57" w:type="dxa"/>
              <w:bottom w:w="85" w:type="dxa"/>
              <w:right w:w="57" w:type="dxa"/>
            </w:tcMar>
          </w:tcPr>
          <w:p w14:paraId="7FE8E9EA" w14:textId="77777777" w:rsidR="004721CE" w:rsidRPr="00D9367C" w:rsidRDefault="004721CE" w:rsidP="004721CE">
            <w:pPr>
              <w:spacing w:after="240"/>
              <w:rPr>
                <w:rFonts w:ascii="Verdana" w:hAnsi="Verdana"/>
                <w:sz w:val="20"/>
              </w:rPr>
            </w:pPr>
          </w:p>
        </w:tc>
        <w:tc>
          <w:tcPr>
            <w:tcW w:w="1134" w:type="dxa"/>
            <w:shd w:val="clear" w:color="auto" w:fill="auto"/>
          </w:tcPr>
          <w:p w14:paraId="2562A461" w14:textId="77777777" w:rsidR="004721CE" w:rsidRPr="00D9367C" w:rsidRDefault="004721CE" w:rsidP="004721CE">
            <w:pPr>
              <w:spacing w:after="240"/>
              <w:rPr>
                <w:rFonts w:ascii="Verdana" w:hAnsi="Verdana"/>
                <w:sz w:val="20"/>
              </w:rPr>
            </w:pPr>
          </w:p>
        </w:tc>
        <w:tc>
          <w:tcPr>
            <w:tcW w:w="1134" w:type="dxa"/>
            <w:shd w:val="clear" w:color="auto" w:fill="auto"/>
          </w:tcPr>
          <w:p w14:paraId="5448E625" w14:textId="77777777" w:rsidR="004721CE" w:rsidRPr="00D9367C" w:rsidRDefault="004721CE" w:rsidP="004721CE">
            <w:pPr>
              <w:spacing w:after="240"/>
              <w:rPr>
                <w:rFonts w:ascii="Verdana" w:hAnsi="Verdana"/>
                <w:sz w:val="20"/>
              </w:rPr>
            </w:pPr>
          </w:p>
        </w:tc>
        <w:tc>
          <w:tcPr>
            <w:tcW w:w="4536" w:type="dxa"/>
            <w:shd w:val="clear" w:color="auto" w:fill="auto"/>
          </w:tcPr>
          <w:p w14:paraId="0BB1E92B" w14:textId="77777777" w:rsidR="004721CE" w:rsidRPr="00D9367C" w:rsidRDefault="004721CE" w:rsidP="004721CE">
            <w:pPr>
              <w:spacing w:after="240"/>
              <w:rPr>
                <w:rFonts w:ascii="Verdana" w:hAnsi="Verdana"/>
                <w:sz w:val="20"/>
              </w:rPr>
            </w:pPr>
          </w:p>
        </w:tc>
        <w:tc>
          <w:tcPr>
            <w:tcW w:w="991" w:type="dxa"/>
            <w:shd w:val="clear" w:color="auto" w:fill="auto"/>
          </w:tcPr>
          <w:p w14:paraId="434AD44A"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28BEE12B" w14:textId="77777777" w:rsidR="004721CE" w:rsidRPr="00D9367C" w:rsidRDefault="004721CE" w:rsidP="004721CE">
            <w:pPr>
              <w:spacing w:after="240"/>
              <w:rPr>
                <w:rFonts w:ascii="Verdana" w:hAnsi="Verdana"/>
                <w:sz w:val="20"/>
              </w:rPr>
            </w:pPr>
          </w:p>
        </w:tc>
        <w:tc>
          <w:tcPr>
            <w:tcW w:w="1559" w:type="dxa"/>
            <w:shd w:val="clear" w:color="auto" w:fill="auto"/>
          </w:tcPr>
          <w:p w14:paraId="3DD0F0A2" w14:textId="77777777" w:rsidR="004721CE" w:rsidRPr="00D9367C" w:rsidRDefault="004721CE" w:rsidP="004721CE">
            <w:pPr>
              <w:spacing w:after="240"/>
              <w:rPr>
                <w:rFonts w:ascii="Verdana" w:hAnsi="Verdana"/>
                <w:sz w:val="20"/>
              </w:rPr>
            </w:pPr>
          </w:p>
        </w:tc>
        <w:tc>
          <w:tcPr>
            <w:tcW w:w="1701" w:type="dxa"/>
            <w:shd w:val="clear" w:color="auto" w:fill="auto"/>
          </w:tcPr>
          <w:p w14:paraId="13AC51AB" w14:textId="77777777" w:rsidR="004721CE" w:rsidRPr="00D9367C" w:rsidRDefault="004721CE" w:rsidP="004721CE">
            <w:pPr>
              <w:spacing w:after="240"/>
              <w:rPr>
                <w:rFonts w:ascii="Verdana" w:hAnsi="Verdana"/>
                <w:sz w:val="20"/>
              </w:rPr>
            </w:pPr>
          </w:p>
        </w:tc>
      </w:tr>
      <w:tr w:rsidR="004721CE" w:rsidRPr="00AB28AA" w14:paraId="6C9BEB83" w14:textId="77777777" w:rsidTr="004721CE">
        <w:trPr>
          <w:trHeight w:val="283"/>
        </w:trPr>
        <w:tc>
          <w:tcPr>
            <w:tcW w:w="3261" w:type="dxa"/>
            <w:shd w:val="clear" w:color="auto" w:fill="auto"/>
            <w:tcMar>
              <w:top w:w="85" w:type="dxa"/>
              <w:left w:w="57" w:type="dxa"/>
              <w:bottom w:w="85" w:type="dxa"/>
              <w:right w:w="57" w:type="dxa"/>
            </w:tcMar>
          </w:tcPr>
          <w:p w14:paraId="4254F56D" w14:textId="77777777" w:rsidR="004721CE" w:rsidRPr="00D9367C" w:rsidRDefault="004721CE" w:rsidP="004721CE">
            <w:pPr>
              <w:spacing w:after="240"/>
              <w:rPr>
                <w:rFonts w:ascii="Verdana" w:hAnsi="Verdana"/>
                <w:sz w:val="20"/>
              </w:rPr>
            </w:pPr>
          </w:p>
        </w:tc>
        <w:tc>
          <w:tcPr>
            <w:tcW w:w="1134" w:type="dxa"/>
            <w:shd w:val="clear" w:color="auto" w:fill="auto"/>
          </w:tcPr>
          <w:p w14:paraId="505829B1" w14:textId="77777777" w:rsidR="004721CE" w:rsidRPr="00D9367C" w:rsidRDefault="004721CE" w:rsidP="004721CE">
            <w:pPr>
              <w:spacing w:after="240"/>
              <w:rPr>
                <w:rFonts w:ascii="Verdana" w:hAnsi="Verdana"/>
                <w:sz w:val="20"/>
              </w:rPr>
            </w:pPr>
          </w:p>
        </w:tc>
        <w:tc>
          <w:tcPr>
            <w:tcW w:w="1134" w:type="dxa"/>
            <w:shd w:val="clear" w:color="auto" w:fill="auto"/>
          </w:tcPr>
          <w:p w14:paraId="614455FF" w14:textId="77777777" w:rsidR="004721CE" w:rsidRPr="00D9367C" w:rsidRDefault="004721CE" w:rsidP="004721CE">
            <w:pPr>
              <w:spacing w:after="240"/>
              <w:rPr>
                <w:rFonts w:ascii="Verdana" w:hAnsi="Verdana"/>
                <w:sz w:val="20"/>
              </w:rPr>
            </w:pPr>
          </w:p>
        </w:tc>
        <w:tc>
          <w:tcPr>
            <w:tcW w:w="4536" w:type="dxa"/>
            <w:shd w:val="clear" w:color="auto" w:fill="auto"/>
          </w:tcPr>
          <w:p w14:paraId="15A40AA8" w14:textId="77777777" w:rsidR="004721CE" w:rsidRPr="00D9367C" w:rsidRDefault="004721CE" w:rsidP="004721CE">
            <w:pPr>
              <w:spacing w:after="240"/>
              <w:rPr>
                <w:rFonts w:ascii="Verdana" w:hAnsi="Verdana"/>
                <w:sz w:val="20"/>
              </w:rPr>
            </w:pPr>
          </w:p>
        </w:tc>
        <w:tc>
          <w:tcPr>
            <w:tcW w:w="991" w:type="dxa"/>
            <w:shd w:val="clear" w:color="auto" w:fill="auto"/>
          </w:tcPr>
          <w:p w14:paraId="51397B8A"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254532ED" w14:textId="77777777" w:rsidR="004721CE" w:rsidRPr="00D9367C" w:rsidRDefault="004721CE" w:rsidP="004721CE">
            <w:pPr>
              <w:spacing w:after="240"/>
              <w:rPr>
                <w:rFonts w:ascii="Verdana" w:hAnsi="Verdana"/>
                <w:sz w:val="20"/>
              </w:rPr>
            </w:pPr>
          </w:p>
        </w:tc>
        <w:tc>
          <w:tcPr>
            <w:tcW w:w="1559" w:type="dxa"/>
            <w:shd w:val="clear" w:color="auto" w:fill="auto"/>
          </w:tcPr>
          <w:p w14:paraId="6ABF871C" w14:textId="77777777" w:rsidR="004721CE" w:rsidRPr="00D9367C" w:rsidRDefault="004721CE" w:rsidP="004721CE">
            <w:pPr>
              <w:spacing w:after="240"/>
              <w:rPr>
                <w:rFonts w:ascii="Verdana" w:hAnsi="Verdana"/>
                <w:sz w:val="20"/>
              </w:rPr>
            </w:pPr>
          </w:p>
        </w:tc>
        <w:tc>
          <w:tcPr>
            <w:tcW w:w="1701" w:type="dxa"/>
            <w:shd w:val="clear" w:color="auto" w:fill="auto"/>
          </w:tcPr>
          <w:p w14:paraId="50AF3548" w14:textId="77777777" w:rsidR="004721CE" w:rsidRPr="00D9367C" w:rsidRDefault="004721CE" w:rsidP="004721CE">
            <w:pPr>
              <w:spacing w:after="240"/>
              <w:rPr>
                <w:rFonts w:ascii="Verdana" w:hAnsi="Verdana"/>
                <w:sz w:val="20"/>
              </w:rPr>
            </w:pPr>
          </w:p>
        </w:tc>
      </w:tr>
      <w:tr w:rsidR="004721CE" w:rsidRPr="00AB28AA" w14:paraId="1E2BB78C" w14:textId="77777777" w:rsidTr="004721CE">
        <w:trPr>
          <w:trHeight w:val="283"/>
        </w:trPr>
        <w:tc>
          <w:tcPr>
            <w:tcW w:w="3261" w:type="dxa"/>
            <w:shd w:val="clear" w:color="auto" w:fill="auto"/>
            <w:tcMar>
              <w:top w:w="85" w:type="dxa"/>
              <w:left w:w="57" w:type="dxa"/>
              <w:bottom w:w="85" w:type="dxa"/>
              <w:right w:w="57" w:type="dxa"/>
            </w:tcMar>
          </w:tcPr>
          <w:p w14:paraId="34A6F10F" w14:textId="77777777" w:rsidR="004721CE" w:rsidRPr="00D9367C" w:rsidRDefault="004721CE" w:rsidP="004721CE">
            <w:pPr>
              <w:spacing w:after="240"/>
              <w:rPr>
                <w:rFonts w:ascii="Verdana" w:hAnsi="Verdana"/>
                <w:sz w:val="20"/>
              </w:rPr>
            </w:pPr>
          </w:p>
        </w:tc>
        <w:tc>
          <w:tcPr>
            <w:tcW w:w="1134" w:type="dxa"/>
            <w:shd w:val="clear" w:color="auto" w:fill="auto"/>
          </w:tcPr>
          <w:p w14:paraId="037A98A8" w14:textId="77777777" w:rsidR="004721CE" w:rsidRPr="00D9367C" w:rsidRDefault="004721CE" w:rsidP="004721CE">
            <w:pPr>
              <w:spacing w:after="240"/>
              <w:rPr>
                <w:rFonts w:ascii="Verdana" w:hAnsi="Verdana"/>
                <w:sz w:val="20"/>
              </w:rPr>
            </w:pPr>
          </w:p>
        </w:tc>
        <w:tc>
          <w:tcPr>
            <w:tcW w:w="1134" w:type="dxa"/>
            <w:shd w:val="clear" w:color="auto" w:fill="auto"/>
          </w:tcPr>
          <w:p w14:paraId="113F0E18" w14:textId="77777777" w:rsidR="004721CE" w:rsidRPr="00D9367C" w:rsidRDefault="004721CE" w:rsidP="004721CE">
            <w:pPr>
              <w:spacing w:after="240"/>
              <w:rPr>
                <w:rFonts w:ascii="Verdana" w:hAnsi="Verdana"/>
                <w:sz w:val="20"/>
              </w:rPr>
            </w:pPr>
          </w:p>
        </w:tc>
        <w:tc>
          <w:tcPr>
            <w:tcW w:w="4536" w:type="dxa"/>
            <w:shd w:val="clear" w:color="auto" w:fill="auto"/>
          </w:tcPr>
          <w:p w14:paraId="3B0C76E0" w14:textId="77777777" w:rsidR="004721CE" w:rsidRPr="00D9367C" w:rsidRDefault="004721CE" w:rsidP="004721CE">
            <w:pPr>
              <w:spacing w:after="240"/>
              <w:rPr>
                <w:rFonts w:ascii="Verdana" w:hAnsi="Verdana"/>
                <w:sz w:val="20"/>
              </w:rPr>
            </w:pPr>
          </w:p>
        </w:tc>
        <w:tc>
          <w:tcPr>
            <w:tcW w:w="991" w:type="dxa"/>
            <w:shd w:val="clear" w:color="auto" w:fill="auto"/>
          </w:tcPr>
          <w:p w14:paraId="68394624"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7844B9F4" w14:textId="77777777" w:rsidR="004721CE" w:rsidRPr="00D9367C" w:rsidRDefault="004721CE" w:rsidP="004721CE">
            <w:pPr>
              <w:spacing w:after="240"/>
              <w:rPr>
                <w:rFonts w:ascii="Verdana" w:hAnsi="Verdana"/>
                <w:sz w:val="20"/>
              </w:rPr>
            </w:pPr>
          </w:p>
        </w:tc>
        <w:tc>
          <w:tcPr>
            <w:tcW w:w="1559" w:type="dxa"/>
            <w:shd w:val="clear" w:color="auto" w:fill="auto"/>
          </w:tcPr>
          <w:p w14:paraId="7F9EAE89" w14:textId="77777777" w:rsidR="004721CE" w:rsidRPr="00D9367C" w:rsidRDefault="004721CE" w:rsidP="004721CE">
            <w:pPr>
              <w:spacing w:after="240"/>
              <w:rPr>
                <w:rFonts w:ascii="Verdana" w:hAnsi="Verdana"/>
                <w:sz w:val="20"/>
              </w:rPr>
            </w:pPr>
          </w:p>
        </w:tc>
        <w:tc>
          <w:tcPr>
            <w:tcW w:w="1701" w:type="dxa"/>
            <w:shd w:val="clear" w:color="auto" w:fill="auto"/>
          </w:tcPr>
          <w:p w14:paraId="059AC95D" w14:textId="77777777" w:rsidR="004721CE" w:rsidRPr="00D9367C" w:rsidRDefault="004721CE" w:rsidP="004721CE">
            <w:pPr>
              <w:spacing w:after="240"/>
              <w:rPr>
                <w:rFonts w:ascii="Verdana" w:hAnsi="Verdana"/>
                <w:sz w:val="20"/>
              </w:rPr>
            </w:pPr>
          </w:p>
        </w:tc>
      </w:tr>
      <w:tr w:rsidR="004721CE" w:rsidRPr="00AB28AA" w14:paraId="23CFC166" w14:textId="77777777" w:rsidTr="004721CE">
        <w:trPr>
          <w:trHeight w:val="283"/>
        </w:trPr>
        <w:tc>
          <w:tcPr>
            <w:tcW w:w="3261" w:type="dxa"/>
            <w:shd w:val="clear" w:color="auto" w:fill="auto"/>
            <w:tcMar>
              <w:top w:w="85" w:type="dxa"/>
              <w:left w:w="57" w:type="dxa"/>
              <w:bottom w:w="85" w:type="dxa"/>
              <w:right w:w="57" w:type="dxa"/>
            </w:tcMar>
          </w:tcPr>
          <w:p w14:paraId="0E2D49A2" w14:textId="77777777" w:rsidR="004721CE" w:rsidRPr="00D9367C" w:rsidRDefault="004721CE" w:rsidP="004721CE">
            <w:pPr>
              <w:spacing w:after="240"/>
              <w:rPr>
                <w:rFonts w:ascii="Verdana" w:hAnsi="Verdana"/>
                <w:sz w:val="20"/>
              </w:rPr>
            </w:pPr>
          </w:p>
        </w:tc>
        <w:tc>
          <w:tcPr>
            <w:tcW w:w="1134" w:type="dxa"/>
            <w:shd w:val="clear" w:color="auto" w:fill="auto"/>
          </w:tcPr>
          <w:p w14:paraId="7A6E822C" w14:textId="77777777" w:rsidR="004721CE" w:rsidRPr="00D9367C" w:rsidRDefault="004721CE" w:rsidP="004721CE">
            <w:pPr>
              <w:spacing w:after="240"/>
              <w:rPr>
                <w:rFonts w:ascii="Verdana" w:hAnsi="Verdana"/>
                <w:sz w:val="20"/>
              </w:rPr>
            </w:pPr>
          </w:p>
        </w:tc>
        <w:tc>
          <w:tcPr>
            <w:tcW w:w="1134" w:type="dxa"/>
            <w:shd w:val="clear" w:color="auto" w:fill="auto"/>
          </w:tcPr>
          <w:p w14:paraId="7C84C645" w14:textId="77777777" w:rsidR="004721CE" w:rsidRPr="00D9367C" w:rsidRDefault="004721CE" w:rsidP="004721CE">
            <w:pPr>
              <w:spacing w:after="240"/>
              <w:rPr>
                <w:rFonts w:ascii="Verdana" w:hAnsi="Verdana"/>
                <w:sz w:val="20"/>
              </w:rPr>
            </w:pPr>
          </w:p>
        </w:tc>
        <w:tc>
          <w:tcPr>
            <w:tcW w:w="4536" w:type="dxa"/>
            <w:shd w:val="clear" w:color="auto" w:fill="auto"/>
          </w:tcPr>
          <w:p w14:paraId="0CB741AD" w14:textId="77777777" w:rsidR="004721CE" w:rsidRPr="00D9367C" w:rsidRDefault="004721CE" w:rsidP="004721CE">
            <w:pPr>
              <w:spacing w:after="240"/>
              <w:rPr>
                <w:rFonts w:ascii="Verdana" w:hAnsi="Verdana"/>
                <w:sz w:val="20"/>
              </w:rPr>
            </w:pPr>
          </w:p>
        </w:tc>
        <w:tc>
          <w:tcPr>
            <w:tcW w:w="991" w:type="dxa"/>
            <w:shd w:val="clear" w:color="auto" w:fill="auto"/>
          </w:tcPr>
          <w:p w14:paraId="6D5F4005"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7A27E62A" w14:textId="77777777" w:rsidR="004721CE" w:rsidRPr="00D9367C" w:rsidRDefault="004721CE" w:rsidP="004721CE">
            <w:pPr>
              <w:spacing w:after="240"/>
              <w:rPr>
                <w:rFonts w:ascii="Verdana" w:hAnsi="Verdana"/>
                <w:sz w:val="20"/>
              </w:rPr>
            </w:pPr>
          </w:p>
        </w:tc>
        <w:tc>
          <w:tcPr>
            <w:tcW w:w="1559" w:type="dxa"/>
            <w:shd w:val="clear" w:color="auto" w:fill="auto"/>
          </w:tcPr>
          <w:p w14:paraId="67B5DE41" w14:textId="77777777" w:rsidR="004721CE" w:rsidRPr="00D9367C" w:rsidRDefault="004721CE" w:rsidP="004721CE">
            <w:pPr>
              <w:spacing w:after="240"/>
              <w:rPr>
                <w:rFonts w:ascii="Verdana" w:hAnsi="Verdana"/>
                <w:sz w:val="20"/>
              </w:rPr>
            </w:pPr>
          </w:p>
        </w:tc>
        <w:tc>
          <w:tcPr>
            <w:tcW w:w="1701" w:type="dxa"/>
            <w:shd w:val="clear" w:color="auto" w:fill="auto"/>
          </w:tcPr>
          <w:p w14:paraId="471C4D56" w14:textId="77777777" w:rsidR="004721CE" w:rsidRPr="00D9367C" w:rsidRDefault="004721CE" w:rsidP="004721CE">
            <w:pPr>
              <w:spacing w:after="240"/>
              <w:rPr>
                <w:rFonts w:ascii="Verdana" w:hAnsi="Verdana"/>
                <w:sz w:val="20"/>
              </w:rPr>
            </w:pPr>
          </w:p>
        </w:tc>
      </w:tr>
      <w:tr w:rsidR="004721CE" w:rsidRPr="00AB28AA" w14:paraId="34F350B8" w14:textId="77777777" w:rsidTr="004721CE">
        <w:trPr>
          <w:trHeight w:val="283"/>
        </w:trPr>
        <w:tc>
          <w:tcPr>
            <w:tcW w:w="3261" w:type="dxa"/>
            <w:shd w:val="clear" w:color="auto" w:fill="auto"/>
            <w:tcMar>
              <w:top w:w="85" w:type="dxa"/>
              <w:left w:w="57" w:type="dxa"/>
              <w:bottom w:w="85" w:type="dxa"/>
              <w:right w:w="57" w:type="dxa"/>
            </w:tcMar>
          </w:tcPr>
          <w:p w14:paraId="743B21C5" w14:textId="77777777" w:rsidR="004721CE" w:rsidRPr="00D9367C" w:rsidRDefault="004721CE" w:rsidP="004721CE">
            <w:pPr>
              <w:spacing w:after="240"/>
              <w:rPr>
                <w:rFonts w:ascii="Verdana" w:hAnsi="Verdana"/>
                <w:sz w:val="20"/>
              </w:rPr>
            </w:pPr>
          </w:p>
        </w:tc>
        <w:tc>
          <w:tcPr>
            <w:tcW w:w="1134" w:type="dxa"/>
            <w:shd w:val="clear" w:color="auto" w:fill="auto"/>
          </w:tcPr>
          <w:p w14:paraId="1B8B79DB" w14:textId="77777777" w:rsidR="004721CE" w:rsidRPr="00D9367C" w:rsidRDefault="004721CE" w:rsidP="004721CE">
            <w:pPr>
              <w:spacing w:after="240"/>
              <w:rPr>
                <w:rFonts w:ascii="Verdana" w:hAnsi="Verdana"/>
                <w:sz w:val="20"/>
              </w:rPr>
            </w:pPr>
          </w:p>
        </w:tc>
        <w:tc>
          <w:tcPr>
            <w:tcW w:w="1134" w:type="dxa"/>
            <w:shd w:val="clear" w:color="auto" w:fill="auto"/>
          </w:tcPr>
          <w:p w14:paraId="50CE80A1" w14:textId="77777777" w:rsidR="004721CE" w:rsidRPr="00D9367C" w:rsidRDefault="004721CE" w:rsidP="004721CE">
            <w:pPr>
              <w:spacing w:after="240"/>
              <w:rPr>
                <w:rFonts w:ascii="Verdana" w:hAnsi="Verdana"/>
                <w:sz w:val="20"/>
              </w:rPr>
            </w:pPr>
          </w:p>
        </w:tc>
        <w:tc>
          <w:tcPr>
            <w:tcW w:w="4536" w:type="dxa"/>
            <w:shd w:val="clear" w:color="auto" w:fill="auto"/>
          </w:tcPr>
          <w:p w14:paraId="1D297190" w14:textId="77777777" w:rsidR="004721CE" w:rsidRPr="00D9367C" w:rsidRDefault="004721CE" w:rsidP="004721CE">
            <w:pPr>
              <w:spacing w:after="240"/>
              <w:rPr>
                <w:rFonts w:ascii="Verdana" w:hAnsi="Verdana"/>
                <w:sz w:val="20"/>
              </w:rPr>
            </w:pPr>
          </w:p>
        </w:tc>
        <w:tc>
          <w:tcPr>
            <w:tcW w:w="991" w:type="dxa"/>
            <w:shd w:val="clear" w:color="auto" w:fill="auto"/>
          </w:tcPr>
          <w:p w14:paraId="59F66951"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5D33379E" w14:textId="77777777" w:rsidR="004721CE" w:rsidRPr="00D9367C" w:rsidRDefault="004721CE" w:rsidP="004721CE">
            <w:pPr>
              <w:spacing w:after="240"/>
              <w:rPr>
                <w:rFonts w:ascii="Verdana" w:hAnsi="Verdana"/>
                <w:sz w:val="20"/>
              </w:rPr>
            </w:pPr>
          </w:p>
        </w:tc>
        <w:tc>
          <w:tcPr>
            <w:tcW w:w="1559" w:type="dxa"/>
            <w:shd w:val="clear" w:color="auto" w:fill="auto"/>
          </w:tcPr>
          <w:p w14:paraId="10E99785" w14:textId="77777777" w:rsidR="004721CE" w:rsidRPr="00D9367C" w:rsidRDefault="004721CE" w:rsidP="004721CE">
            <w:pPr>
              <w:spacing w:after="240"/>
              <w:rPr>
                <w:rFonts w:ascii="Verdana" w:hAnsi="Verdana"/>
                <w:sz w:val="20"/>
              </w:rPr>
            </w:pPr>
          </w:p>
        </w:tc>
        <w:tc>
          <w:tcPr>
            <w:tcW w:w="1701" w:type="dxa"/>
            <w:shd w:val="clear" w:color="auto" w:fill="auto"/>
          </w:tcPr>
          <w:p w14:paraId="6C668B1A" w14:textId="77777777" w:rsidR="004721CE" w:rsidRPr="00D9367C" w:rsidRDefault="004721CE" w:rsidP="004721CE">
            <w:pPr>
              <w:spacing w:after="240"/>
              <w:rPr>
                <w:rFonts w:ascii="Verdana" w:hAnsi="Verdana"/>
                <w:sz w:val="20"/>
              </w:rPr>
            </w:pPr>
          </w:p>
        </w:tc>
      </w:tr>
      <w:tr w:rsidR="004721CE" w:rsidRPr="00AB28AA" w14:paraId="28557912" w14:textId="77777777" w:rsidTr="004721CE">
        <w:trPr>
          <w:trHeight w:val="283"/>
        </w:trPr>
        <w:tc>
          <w:tcPr>
            <w:tcW w:w="3261" w:type="dxa"/>
            <w:shd w:val="clear" w:color="auto" w:fill="auto"/>
            <w:tcMar>
              <w:top w:w="85" w:type="dxa"/>
              <w:left w:w="57" w:type="dxa"/>
              <w:bottom w:w="85" w:type="dxa"/>
              <w:right w:w="57" w:type="dxa"/>
            </w:tcMar>
          </w:tcPr>
          <w:p w14:paraId="756C6873" w14:textId="77777777" w:rsidR="004721CE" w:rsidRPr="00D9367C" w:rsidRDefault="004721CE" w:rsidP="004721CE">
            <w:pPr>
              <w:spacing w:after="240"/>
              <w:rPr>
                <w:rFonts w:ascii="Verdana" w:hAnsi="Verdana"/>
                <w:sz w:val="20"/>
              </w:rPr>
            </w:pPr>
          </w:p>
        </w:tc>
        <w:tc>
          <w:tcPr>
            <w:tcW w:w="1134" w:type="dxa"/>
            <w:shd w:val="clear" w:color="auto" w:fill="auto"/>
          </w:tcPr>
          <w:p w14:paraId="5AEFFA2A" w14:textId="77777777" w:rsidR="004721CE" w:rsidRPr="00D9367C" w:rsidRDefault="004721CE" w:rsidP="004721CE">
            <w:pPr>
              <w:spacing w:after="240"/>
              <w:rPr>
                <w:rFonts w:ascii="Verdana" w:hAnsi="Verdana"/>
                <w:sz w:val="20"/>
              </w:rPr>
            </w:pPr>
          </w:p>
        </w:tc>
        <w:tc>
          <w:tcPr>
            <w:tcW w:w="1134" w:type="dxa"/>
            <w:shd w:val="clear" w:color="auto" w:fill="auto"/>
          </w:tcPr>
          <w:p w14:paraId="435CF6CC" w14:textId="77777777" w:rsidR="004721CE" w:rsidRPr="00D9367C" w:rsidRDefault="004721CE" w:rsidP="004721CE">
            <w:pPr>
              <w:spacing w:after="240"/>
              <w:rPr>
                <w:rFonts w:ascii="Verdana" w:hAnsi="Verdana"/>
                <w:sz w:val="20"/>
              </w:rPr>
            </w:pPr>
          </w:p>
        </w:tc>
        <w:tc>
          <w:tcPr>
            <w:tcW w:w="4536" w:type="dxa"/>
            <w:shd w:val="clear" w:color="auto" w:fill="auto"/>
          </w:tcPr>
          <w:p w14:paraId="6074CC45" w14:textId="77777777" w:rsidR="004721CE" w:rsidRPr="00D9367C" w:rsidRDefault="004721CE" w:rsidP="004721CE">
            <w:pPr>
              <w:spacing w:after="240"/>
              <w:rPr>
                <w:rFonts w:ascii="Verdana" w:hAnsi="Verdana"/>
                <w:sz w:val="20"/>
              </w:rPr>
            </w:pPr>
          </w:p>
        </w:tc>
        <w:tc>
          <w:tcPr>
            <w:tcW w:w="991" w:type="dxa"/>
            <w:shd w:val="clear" w:color="auto" w:fill="auto"/>
          </w:tcPr>
          <w:p w14:paraId="7BCD5CF0"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10735648" w14:textId="77777777" w:rsidR="004721CE" w:rsidRPr="00D9367C" w:rsidRDefault="004721CE" w:rsidP="004721CE">
            <w:pPr>
              <w:spacing w:after="240"/>
              <w:rPr>
                <w:rFonts w:ascii="Verdana" w:hAnsi="Verdana"/>
                <w:sz w:val="20"/>
              </w:rPr>
            </w:pPr>
          </w:p>
        </w:tc>
        <w:tc>
          <w:tcPr>
            <w:tcW w:w="1559" w:type="dxa"/>
            <w:shd w:val="clear" w:color="auto" w:fill="auto"/>
          </w:tcPr>
          <w:p w14:paraId="33C1BBA2" w14:textId="77777777" w:rsidR="004721CE" w:rsidRPr="00D9367C" w:rsidRDefault="004721CE" w:rsidP="004721CE">
            <w:pPr>
              <w:spacing w:after="240"/>
              <w:rPr>
                <w:rFonts w:ascii="Verdana" w:hAnsi="Verdana"/>
                <w:sz w:val="20"/>
              </w:rPr>
            </w:pPr>
          </w:p>
        </w:tc>
        <w:tc>
          <w:tcPr>
            <w:tcW w:w="1701" w:type="dxa"/>
            <w:shd w:val="clear" w:color="auto" w:fill="auto"/>
          </w:tcPr>
          <w:p w14:paraId="2A480786" w14:textId="77777777" w:rsidR="004721CE" w:rsidRPr="00D9367C" w:rsidRDefault="004721CE" w:rsidP="004721CE">
            <w:pPr>
              <w:spacing w:after="240"/>
              <w:rPr>
                <w:rFonts w:ascii="Verdana" w:hAnsi="Verdana"/>
                <w:sz w:val="20"/>
              </w:rPr>
            </w:pPr>
          </w:p>
        </w:tc>
      </w:tr>
      <w:tr w:rsidR="004721CE" w:rsidRPr="00AB28AA" w14:paraId="3D6697EB" w14:textId="77777777" w:rsidTr="004721CE">
        <w:trPr>
          <w:trHeight w:val="283"/>
        </w:trPr>
        <w:tc>
          <w:tcPr>
            <w:tcW w:w="3261" w:type="dxa"/>
            <w:shd w:val="clear" w:color="auto" w:fill="auto"/>
            <w:tcMar>
              <w:top w:w="85" w:type="dxa"/>
              <w:left w:w="57" w:type="dxa"/>
              <w:bottom w:w="85" w:type="dxa"/>
              <w:right w:w="57" w:type="dxa"/>
            </w:tcMar>
          </w:tcPr>
          <w:p w14:paraId="721275C3" w14:textId="77777777" w:rsidR="004721CE" w:rsidRPr="00D9367C" w:rsidRDefault="004721CE" w:rsidP="004721CE">
            <w:pPr>
              <w:spacing w:after="240"/>
              <w:rPr>
                <w:rFonts w:ascii="Verdana" w:hAnsi="Verdana"/>
                <w:sz w:val="20"/>
              </w:rPr>
            </w:pPr>
          </w:p>
        </w:tc>
        <w:tc>
          <w:tcPr>
            <w:tcW w:w="1134" w:type="dxa"/>
            <w:shd w:val="clear" w:color="auto" w:fill="auto"/>
          </w:tcPr>
          <w:p w14:paraId="493CABF5" w14:textId="77777777" w:rsidR="004721CE" w:rsidRPr="00D9367C" w:rsidRDefault="004721CE" w:rsidP="004721CE">
            <w:pPr>
              <w:spacing w:after="240"/>
              <w:rPr>
                <w:rFonts w:ascii="Verdana" w:hAnsi="Verdana"/>
                <w:sz w:val="20"/>
              </w:rPr>
            </w:pPr>
          </w:p>
        </w:tc>
        <w:tc>
          <w:tcPr>
            <w:tcW w:w="1134" w:type="dxa"/>
            <w:shd w:val="clear" w:color="auto" w:fill="auto"/>
          </w:tcPr>
          <w:p w14:paraId="379DA20F" w14:textId="77777777" w:rsidR="004721CE" w:rsidRPr="00D9367C" w:rsidRDefault="004721CE" w:rsidP="004721CE">
            <w:pPr>
              <w:spacing w:after="240"/>
              <w:rPr>
                <w:rFonts w:ascii="Verdana" w:hAnsi="Verdana"/>
                <w:sz w:val="20"/>
              </w:rPr>
            </w:pPr>
          </w:p>
        </w:tc>
        <w:tc>
          <w:tcPr>
            <w:tcW w:w="4536" w:type="dxa"/>
            <w:shd w:val="clear" w:color="auto" w:fill="auto"/>
          </w:tcPr>
          <w:p w14:paraId="355EDAF0" w14:textId="77777777" w:rsidR="004721CE" w:rsidRPr="00D9367C" w:rsidRDefault="004721CE" w:rsidP="004721CE">
            <w:pPr>
              <w:spacing w:after="240"/>
              <w:rPr>
                <w:rFonts w:ascii="Verdana" w:hAnsi="Verdana"/>
                <w:sz w:val="20"/>
              </w:rPr>
            </w:pPr>
          </w:p>
        </w:tc>
        <w:tc>
          <w:tcPr>
            <w:tcW w:w="991" w:type="dxa"/>
            <w:shd w:val="clear" w:color="auto" w:fill="auto"/>
          </w:tcPr>
          <w:p w14:paraId="1301F997"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4DD0C582" w14:textId="77777777" w:rsidR="004721CE" w:rsidRPr="00D9367C" w:rsidRDefault="004721CE" w:rsidP="004721CE">
            <w:pPr>
              <w:spacing w:after="240"/>
              <w:rPr>
                <w:rFonts w:ascii="Verdana" w:hAnsi="Verdana"/>
                <w:sz w:val="20"/>
              </w:rPr>
            </w:pPr>
          </w:p>
        </w:tc>
        <w:tc>
          <w:tcPr>
            <w:tcW w:w="1559" w:type="dxa"/>
            <w:shd w:val="clear" w:color="auto" w:fill="auto"/>
          </w:tcPr>
          <w:p w14:paraId="5D35FA25" w14:textId="77777777" w:rsidR="004721CE" w:rsidRPr="00D9367C" w:rsidRDefault="004721CE" w:rsidP="004721CE">
            <w:pPr>
              <w:spacing w:after="240"/>
              <w:rPr>
                <w:rFonts w:ascii="Verdana" w:hAnsi="Verdana"/>
                <w:sz w:val="20"/>
              </w:rPr>
            </w:pPr>
          </w:p>
        </w:tc>
        <w:tc>
          <w:tcPr>
            <w:tcW w:w="1701" w:type="dxa"/>
            <w:shd w:val="clear" w:color="auto" w:fill="auto"/>
          </w:tcPr>
          <w:p w14:paraId="7ACA492F" w14:textId="77777777" w:rsidR="004721CE" w:rsidRPr="00D9367C" w:rsidRDefault="004721CE" w:rsidP="004721CE">
            <w:pPr>
              <w:spacing w:after="240"/>
              <w:rPr>
                <w:rFonts w:ascii="Verdana" w:hAnsi="Verdana"/>
                <w:sz w:val="20"/>
              </w:rPr>
            </w:pPr>
          </w:p>
        </w:tc>
      </w:tr>
      <w:tr w:rsidR="004721CE" w:rsidRPr="00AB28AA" w14:paraId="7E7600CB" w14:textId="77777777" w:rsidTr="004721CE">
        <w:trPr>
          <w:trHeight w:val="283"/>
        </w:trPr>
        <w:tc>
          <w:tcPr>
            <w:tcW w:w="3261" w:type="dxa"/>
            <w:shd w:val="clear" w:color="auto" w:fill="auto"/>
            <w:tcMar>
              <w:top w:w="85" w:type="dxa"/>
              <w:left w:w="57" w:type="dxa"/>
              <w:bottom w:w="85" w:type="dxa"/>
              <w:right w:w="57" w:type="dxa"/>
            </w:tcMar>
          </w:tcPr>
          <w:p w14:paraId="23DEF85A" w14:textId="77777777" w:rsidR="004721CE" w:rsidRPr="00D9367C" w:rsidRDefault="004721CE" w:rsidP="004721CE">
            <w:pPr>
              <w:spacing w:after="240"/>
              <w:rPr>
                <w:rFonts w:ascii="Verdana" w:hAnsi="Verdana"/>
                <w:sz w:val="20"/>
              </w:rPr>
            </w:pPr>
          </w:p>
        </w:tc>
        <w:tc>
          <w:tcPr>
            <w:tcW w:w="1134" w:type="dxa"/>
            <w:shd w:val="clear" w:color="auto" w:fill="auto"/>
          </w:tcPr>
          <w:p w14:paraId="3BEA5057" w14:textId="77777777" w:rsidR="004721CE" w:rsidRPr="00D9367C" w:rsidRDefault="004721CE" w:rsidP="004721CE">
            <w:pPr>
              <w:spacing w:after="240"/>
              <w:rPr>
                <w:rFonts w:ascii="Verdana" w:hAnsi="Verdana"/>
                <w:sz w:val="20"/>
              </w:rPr>
            </w:pPr>
          </w:p>
        </w:tc>
        <w:tc>
          <w:tcPr>
            <w:tcW w:w="1134" w:type="dxa"/>
            <w:shd w:val="clear" w:color="auto" w:fill="auto"/>
          </w:tcPr>
          <w:p w14:paraId="2718E390" w14:textId="77777777" w:rsidR="004721CE" w:rsidRPr="00D9367C" w:rsidRDefault="004721CE" w:rsidP="004721CE">
            <w:pPr>
              <w:spacing w:after="240"/>
              <w:rPr>
                <w:rFonts w:ascii="Verdana" w:hAnsi="Verdana"/>
                <w:sz w:val="20"/>
              </w:rPr>
            </w:pPr>
          </w:p>
        </w:tc>
        <w:tc>
          <w:tcPr>
            <w:tcW w:w="4536" w:type="dxa"/>
            <w:shd w:val="clear" w:color="auto" w:fill="auto"/>
          </w:tcPr>
          <w:p w14:paraId="00DEC982" w14:textId="77777777" w:rsidR="004721CE" w:rsidRPr="00D9367C" w:rsidRDefault="004721CE" w:rsidP="004721CE">
            <w:pPr>
              <w:spacing w:after="240"/>
              <w:rPr>
                <w:rFonts w:ascii="Verdana" w:hAnsi="Verdana"/>
                <w:sz w:val="20"/>
              </w:rPr>
            </w:pPr>
          </w:p>
        </w:tc>
        <w:tc>
          <w:tcPr>
            <w:tcW w:w="991" w:type="dxa"/>
            <w:shd w:val="clear" w:color="auto" w:fill="auto"/>
          </w:tcPr>
          <w:p w14:paraId="7DE52A8F" w14:textId="77777777" w:rsidR="004721CE" w:rsidRPr="00D9367C" w:rsidRDefault="004721CE" w:rsidP="004721CE">
            <w:pPr>
              <w:spacing w:after="240"/>
              <w:rPr>
                <w:rFonts w:ascii="Verdana" w:hAnsi="Verdana"/>
                <w:sz w:val="20"/>
              </w:rPr>
            </w:pPr>
          </w:p>
        </w:tc>
        <w:tc>
          <w:tcPr>
            <w:tcW w:w="1418" w:type="dxa"/>
            <w:shd w:val="clear" w:color="auto" w:fill="auto"/>
            <w:tcMar>
              <w:top w:w="85" w:type="dxa"/>
              <w:left w:w="57" w:type="dxa"/>
              <w:bottom w:w="85" w:type="dxa"/>
              <w:right w:w="57" w:type="dxa"/>
            </w:tcMar>
          </w:tcPr>
          <w:p w14:paraId="5B9EA1D7" w14:textId="77777777" w:rsidR="004721CE" w:rsidRPr="00D9367C" w:rsidRDefault="004721CE" w:rsidP="004721CE">
            <w:pPr>
              <w:spacing w:after="240"/>
              <w:rPr>
                <w:rFonts w:ascii="Verdana" w:hAnsi="Verdana"/>
                <w:sz w:val="20"/>
              </w:rPr>
            </w:pPr>
          </w:p>
        </w:tc>
        <w:tc>
          <w:tcPr>
            <w:tcW w:w="1559" w:type="dxa"/>
            <w:shd w:val="clear" w:color="auto" w:fill="auto"/>
          </w:tcPr>
          <w:p w14:paraId="6FB39E14" w14:textId="77777777" w:rsidR="004721CE" w:rsidRPr="00D9367C" w:rsidRDefault="004721CE" w:rsidP="004721CE">
            <w:pPr>
              <w:spacing w:after="240"/>
              <w:rPr>
                <w:rFonts w:ascii="Verdana" w:hAnsi="Verdana"/>
                <w:sz w:val="20"/>
              </w:rPr>
            </w:pPr>
          </w:p>
        </w:tc>
        <w:tc>
          <w:tcPr>
            <w:tcW w:w="1701" w:type="dxa"/>
            <w:shd w:val="clear" w:color="auto" w:fill="auto"/>
          </w:tcPr>
          <w:p w14:paraId="58C45176" w14:textId="77777777" w:rsidR="004721CE" w:rsidRPr="00D9367C" w:rsidRDefault="004721CE" w:rsidP="004721CE">
            <w:pPr>
              <w:spacing w:after="240"/>
              <w:rPr>
                <w:rFonts w:ascii="Verdana" w:hAnsi="Verdana"/>
                <w:sz w:val="20"/>
              </w:rPr>
            </w:pPr>
          </w:p>
        </w:tc>
      </w:tr>
    </w:tbl>
    <w:p w14:paraId="10095F4A" w14:textId="77777777" w:rsidR="001C01AD" w:rsidRDefault="001C01AD" w:rsidP="00AB28AA">
      <w:pPr>
        <w:spacing w:after="240"/>
        <w:rPr>
          <w:rFonts w:ascii="Verdana" w:hAnsi="Verdana"/>
          <w:sz w:val="20"/>
        </w:rPr>
      </w:pPr>
    </w:p>
    <w:p w14:paraId="529950F4" w14:textId="77777777" w:rsidR="00261B1E" w:rsidRDefault="00261B1E" w:rsidP="00AB28AA">
      <w:pPr>
        <w:spacing w:after="240"/>
        <w:rPr>
          <w:rFonts w:ascii="Verdana" w:hAnsi="Verdana"/>
          <w:sz w:val="20"/>
        </w:rPr>
      </w:pPr>
    </w:p>
    <w:p w14:paraId="25B797A9" w14:textId="0F92F67D" w:rsidR="00925404" w:rsidRPr="00925404" w:rsidRDefault="00925404" w:rsidP="00925404">
      <w:pPr>
        <w:rPr>
          <w:rFonts w:ascii="Verdana" w:eastAsia="Times New Roman" w:hAnsi="Verdana"/>
          <w:b/>
          <w:color w:val="E36C0A"/>
          <w:sz w:val="20"/>
          <w:lang w:val="en-GB"/>
        </w:rPr>
      </w:pPr>
      <w:r>
        <w:br w:type="page"/>
      </w:r>
    </w:p>
    <w:p w14:paraId="5EC38DE2" w14:textId="77777777" w:rsidR="00B96851" w:rsidRPr="00AB28AA" w:rsidRDefault="00B96851" w:rsidP="00B96851">
      <w:pPr>
        <w:pStyle w:val="Heading3"/>
      </w:pPr>
      <w:r>
        <w:lastRenderedPageBreak/>
        <w:t xml:space="preserve">Risk Category </w:t>
      </w:r>
    </w:p>
    <w:tbl>
      <w:tblPr>
        <w:tblpPr w:leftFromText="180" w:rightFromText="180" w:vertAnchor="text" w:horzAnchor="margin" w:tblpX="250" w:tblpY="223"/>
        <w:tblW w:w="9356" w:type="dxa"/>
        <w:tblLook w:val="04A0" w:firstRow="1" w:lastRow="0" w:firstColumn="1" w:lastColumn="0" w:noHBand="0" w:noVBand="1"/>
      </w:tblPr>
      <w:tblGrid>
        <w:gridCol w:w="9356"/>
      </w:tblGrid>
      <w:tr w:rsidR="00B96851" w:rsidRPr="00244846" w14:paraId="68BEA821" w14:textId="77777777" w:rsidTr="000859BE">
        <w:trPr>
          <w:trHeight w:val="841"/>
        </w:trPr>
        <w:tc>
          <w:tcPr>
            <w:tcW w:w="93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F2710DD" w14:textId="77777777" w:rsidR="00B96851" w:rsidRPr="00BF2B21" w:rsidRDefault="00B96851" w:rsidP="000859BE">
            <w:pPr>
              <w:spacing w:after="0"/>
              <w:rPr>
                <w:rFonts w:ascii="Verdana" w:hAnsi="Verdana" w:cs="Arial"/>
                <w:color w:val="000000"/>
                <w:sz w:val="20"/>
                <w:lang w:eastAsia="en-NZ"/>
              </w:rPr>
            </w:pPr>
            <w:r w:rsidRPr="00BF2B21">
              <w:rPr>
                <w:rFonts w:ascii="Verdana" w:hAnsi="Verdana" w:cs="Arial"/>
                <w:b/>
                <w:bCs/>
                <w:color w:val="000000"/>
                <w:sz w:val="20"/>
                <w:lang w:eastAsia="en-NZ"/>
              </w:rPr>
              <w:t>UNACCEPTABLE</w:t>
            </w:r>
            <w:r>
              <w:rPr>
                <w:rFonts w:ascii="Verdana" w:hAnsi="Verdana" w:cs="Arial"/>
                <w:b/>
                <w:bCs/>
                <w:color w:val="000000"/>
                <w:sz w:val="20"/>
                <w:lang w:eastAsia="en-NZ"/>
              </w:rPr>
              <w:t xml:space="preserve"> (15-25) Risk;</w:t>
            </w:r>
            <w:r w:rsidRPr="00BF2B21">
              <w:rPr>
                <w:rFonts w:ascii="Verdana" w:hAnsi="Verdana" w:cs="Arial"/>
                <w:color w:val="000000"/>
                <w:sz w:val="20"/>
                <w:lang w:eastAsia="en-NZ"/>
              </w:rPr>
              <w:t xml:space="preserve"> The risk cannot be justified on any grounds. High level control measures </w:t>
            </w:r>
            <w:r w:rsidRPr="00BF2B21">
              <w:rPr>
                <w:rFonts w:ascii="Verdana" w:hAnsi="Verdana" w:cs="Arial"/>
                <w:b/>
                <w:bCs/>
                <w:color w:val="000000"/>
                <w:sz w:val="20"/>
                <w:lang w:eastAsia="en-NZ"/>
              </w:rPr>
              <w:t>must</w:t>
            </w:r>
            <w:r w:rsidRPr="00BF2B21">
              <w:rPr>
                <w:rFonts w:ascii="Verdana" w:hAnsi="Verdana" w:cs="Arial"/>
                <w:color w:val="000000"/>
                <w:sz w:val="20"/>
                <w:lang w:eastAsia="en-NZ"/>
              </w:rPr>
              <w:t xml:space="preserve"> be applied immediately.</w:t>
            </w:r>
          </w:p>
        </w:tc>
      </w:tr>
      <w:tr w:rsidR="00B96851" w:rsidRPr="00244846" w14:paraId="6DCCAEAF" w14:textId="77777777" w:rsidTr="000859BE">
        <w:trPr>
          <w:trHeight w:val="832"/>
        </w:trPr>
        <w:tc>
          <w:tcPr>
            <w:tcW w:w="9356"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7544DC84" w14:textId="77777777" w:rsidR="00B96851" w:rsidRPr="00BF2B21" w:rsidRDefault="00B96851"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HIGH (11-14) R</w:t>
            </w:r>
            <w:r w:rsidRPr="001816A9">
              <w:rPr>
                <w:rFonts w:ascii="Verdana" w:hAnsi="Verdana" w:cs="Arial"/>
                <w:b/>
                <w:color w:val="000000"/>
                <w:sz w:val="20"/>
                <w:lang w:eastAsia="en-NZ"/>
              </w:rPr>
              <w:t>isk;</w:t>
            </w:r>
            <w:r w:rsidRPr="00BF2B21">
              <w:rPr>
                <w:rFonts w:ascii="Verdana" w:hAnsi="Verdana" w:cs="Arial"/>
                <w:color w:val="000000"/>
                <w:sz w:val="20"/>
                <w:lang w:eastAsia="en-NZ"/>
              </w:rPr>
              <w:t xml:space="preserve"> Moderate to high level control measures </w:t>
            </w:r>
            <w:r w:rsidRPr="00BF2B21">
              <w:rPr>
                <w:rFonts w:ascii="Verdana" w:hAnsi="Verdana" w:cs="Arial"/>
                <w:b/>
                <w:color w:val="000000"/>
                <w:sz w:val="20"/>
                <w:lang w:eastAsia="en-NZ"/>
              </w:rPr>
              <w:t>must</w:t>
            </w:r>
            <w:r w:rsidRPr="00BF2B21">
              <w:rPr>
                <w:rFonts w:ascii="Verdana" w:hAnsi="Verdana" w:cs="Arial"/>
                <w:color w:val="000000"/>
                <w:sz w:val="20"/>
                <w:lang w:eastAsia="en-NZ"/>
              </w:rPr>
              <w:t xml:space="preserve"> be applied to reduce the risk as soon as possible. Monitor continuously for changes.    </w:t>
            </w:r>
          </w:p>
        </w:tc>
      </w:tr>
      <w:tr w:rsidR="00B96851" w:rsidRPr="00244846" w14:paraId="6C591613" w14:textId="77777777" w:rsidTr="000859BE">
        <w:trPr>
          <w:trHeight w:val="985"/>
        </w:trPr>
        <w:tc>
          <w:tcPr>
            <w:tcW w:w="93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565DCB" w14:textId="77777777" w:rsidR="00B96851" w:rsidRPr="00BF2B21" w:rsidRDefault="00B96851"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MODERATE (6.5–10)</w:t>
            </w:r>
            <w:r w:rsidRPr="001816A9">
              <w:rPr>
                <w:rFonts w:ascii="Verdana" w:hAnsi="Verdana" w:cs="Arial"/>
                <w:b/>
                <w:color w:val="000000"/>
                <w:sz w:val="20"/>
                <w:lang w:eastAsia="en-NZ"/>
              </w:rPr>
              <w:t xml:space="preserve"> Risk;</w:t>
            </w:r>
            <w:r w:rsidRPr="00BF2B21">
              <w:rPr>
                <w:rFonts w:ascii="Verdana" w:hAnsi="Verdana" w:cs="Arial"/>
                <w:color w:val="000000"/>
                <w:sz w:val="20"/>
                <w:lang w:eastAsia="en-NZ"/>
              </w:rPr>
              <w:t xml:space="preserve"> Low level control measures should be considered and applied to mitigate, eliminate, prevent or reduce the risk. The level of risk may however be acceptable, provided existing control measures remain in place. Monitor for changes.</w:t>
            </w:r>
          </w:p>
        </w:tc>
      </w:tr>
      <w:tr w:rsidR="00B96851" w:rsidRPr="00244846" w14:paraId="0AF11BDE" w14:textId="77777777" w:rsidTr="000859BE">
        <w:trPr>
          <w:trHeight w:val="843"/>
        </w:trPr>
        <w:tc>
          <w:tcPr>
            <w:tcW w:w="93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0B0D53C" w14:textId="77777777" w:rsidR="00B96851" w:rsidRPr="00BF2B21" w:rsidRDefault="00B96851"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LOW (1-6.25)</w:t>
            </w:r>
            <w:r w:rsidRPr="001816A9">
              <w:rPr>
                <w:rFonts w:ascii="Verdana" w:hAnsi="Verdana" w:cs="Arial"/>
                <w:b/>
                <w:color w:val="000000"/>
                <w:sz w:val="20"/>
                <w:lang w:eastAsia="en-NZ"/>
              </w:rPr>
              <w:t xml:space="preserve"> Risk;</w:t>
            </w:r>
            <w:r w:rsidRPr="00BF2B21">
              <w:rPr>
                <w:rFonts w:ascii="Verdana" w:hAnsi="Verdana" w:cs="Arial"/>
                <w:color w:val="000000"/>
                <w:sz w:val="20"/>
                <w:lang w:eastAsia="en-NZ"/>
              </w:rPr>
              <w:t xml:space="preserve"> which may be acceptable, provided existing control measures remain in place. Monitor for changes.</w:t>
            </w:r>
          </w:p>
        </w:tc>
      </w:tr>
    </w:tbl>
    <w:p w14:paraId="5EC6C88C" w14:textId="77777777" w:rsidR="001C01AD" w:rsidRPr="00AB28AA" w:rsidRDefault="001C01AD" w:rsidP="00AB28AA">
      <w:pPr>
        <w:spacing w:after="240"/>
        <w:rPr>
          <w:rFonts w:ascii="Verdana" w:hAnsi="Verdana"/>
          <w:sz w:val="20"/>
        </w:rPr>
      </w:pPr>
    </w:p>
    <w:p w14:paraId="0B0885D8" w14:textId="77777777" w:rsidR="00D06BAA" w:rsidRPr="00AB28AA" w:rsidRDefault="00D06BAA" w:rsidP="00AB28AA">
      <w:pPr>
        <w:spacing w:after="240"/>
        <w:rPr>
          <w:rFonts w:ascii="Verdana" w:hAnsi="Verdana"/>
          <w:sz w:val="20"/>
        </w:rPr>
      </w:pPr>
      <w:r w:rsidRPr="00AB28AA">
        <w:rPr>
          <w:rFonts w:ascii="Verdana" w:hAnsi="Verdana"/>
          <w:sz w:val="20"/>
        </w:rPr>
        <w:br w:type="page"/>
      </w:r>
    </w:p>
    <w:p w14:paraId="610360EB" w14:textId="77777777" w:rsidR="00D06BAA" w:rsidRPr="00D9367C" w:rsidRDefault="00D06BAA" w:rsidP="00261B1E">
      <w:pPr>
        <w:pStyle w:val="Heading3"/>
      </w:pPr>
      <w:r w:rsidRPr="00D9367C">
        <w:lastRenderedPageBreak/>
        <w:t xml:space="preserve">Hazard Register </w:t>
      </w:r>
      <w:r w:rsidR="000859BE">
        <w:t>Example</w:t>
      </w:r>
    </w:p>
    <w:p w14:paraId="59AA1314" w14:textId="77777777" w:rsidR="00CA1176" w:rsidRPr="00AB28AA" w:rsidRDefault="00D06BAA" w:rsidP="00AB28AA">
      <w:pPr>
        <w:spacing w:after="240"/>
        <w:rPr>
          <w:rFonts w:ascii="Verdana" w:hAnsi="Verdana"/>
          <w:sz w:val="20"/>
        </w:rPr>
      </w:pPr>
      <w:r w:rsidRPr="00AB28AA">
        <w:rPr>
          <w:rFonts w:ascii="Verdana" w:hAnsi="Verdana"/>
          <w:sz w:val="20"/>
        </w:rPr>
        <w:t>Location:</w:t>
      </w:r>
      <w:r w:rsidR="000F73A4">
        <w:rPr>
          <w:rFonts w:ascii="Verdana" w:hAnsi="Verdana"/>
          <w:sz w:val="20"/>
        </w:rPr>
        <w:t xml:space="preserve"> </w:t>
      </w:r>
      <w:r w:rsidR="000F73A4" w:rsidRPr="000F73A4">
        <w:rPr>
          <w:rFonts w:ascii="Verdana" w:hAnsi="Verdana"/>
          <w:sz w:val="20"/>
          <w:highlight w:val="green"/>
        </w:rPr>
        <w:t>Provide Address</w:t>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Pr="00AB28AA">
        <w:rPr>
          <w:rFonts w:ascii="Verdana" w:hAnsi="Verdana"/>
          <w:sz w:val="20"/>
        </w:rPr>
        <w:tab/>
      </w:r>
      <w:r w:rsidR="004721CE">
        <w:rPr>
          <w:rFonts w:ascii="Verdana" w:hAnsi="Verdana"/>
          <w:sz w:val="20"/>
        </w:rPr>
        <w:tab/>
      </w:r>
      <w:r w:rsidR="004721CE">
        <w:rPr>
          <w:rFonts w:ascii="Verdana" w:hAnsi="Verdana"/>
          <w:sz w:val="20"/>
        </w:rPr>
        <w:tab/>
      </w:r>
      <w:r w:rsidR="004721CE">
        <w:rPr>
          <w:rFonts w:ascii="Verdana" w:hAnsi="Verdana"/>
          <w:sz w:val="20"/>
        </w:rPr>
        <w:tab/>
      </w:r>
      <w:r w:rsidR="000449FF" w:rsidRPr="000449FF">
        <w:rPr>
          <w:rFonts w:ascii="Verdana" w:hAnsi="Verdana"/>
          <w:sz w:val="20"/>
          <w:highlight w:val="green"/>
        </w:rPr>
        <w:t>THE CLUB</w:t>
      </w:r>
      <w:r w:rsidRPr="00AB28AA">
        <w:rPr>
          <w:rFonts w:ascii="Verdana" w:hAnsi="Verdana"/>
          <w:sz w:val="20"/>
        </w:rPr>
        <w:t xml:space="preserve"> Controlled Site:  Yes </w:t>
      </w:r>
    </w:p>
    <w:tbl>
      <w:tblPr>
        <w:tblW w:w="155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1134"/>
        <w:gridCol w:w="1134"/>
        <w:gridCol w:w="4536"/>
        <w:gridCol w:w="992"/>
        <w:gridCol w:w="1418"/>
        <w:gridCol w:w="1559"/>
        <w:gridCol w:w="1559"/>
      </w:tblGrid>
      <w:tr w:rsidR="004721CE" w:rsidRPr="00AB28AA" w14:paraId="0530BD62" w14:textId="77777777" w:rsidTr="004721CE">
        <w:trPr>
          <w:trHeight w:val="283"/>
        </w:trPr>
        <w:tc>
          <w:tcPr>
            <w:tcW w:w="11057" w:type="dxa"/>
            <w:gridSpan w:val="5"/>
            <w:shd w:val="solid" w:color="EF8100" w:fill="auto"/>
            <w:tcMar>
              <w:top w:w="85" w:type="dxa"/>
              <w:left w:w="57" w:type="dxa"/>
              <w:bottom w:w="85" w:type="dxa"/>
              <w:right w:w="57" w:type="dxa"/>
            </w:tcMar>
          </w:tcPr>
          <w:p w14:paraId="6CAABBD5" w14:textId="77777777" w:rsidR="00CA1176" w:rsidRPr="00AB28AA" w:rsidRDefault="00CA1176" w:rsidP="00AB28AA">
            <w:pPr>
              <w:spacing w:after="240"/>
              <w:rPr>
                <w:rFonts w:ascii="Verdana" w:hAnsi="Verdana"/>
                <w:sz w:val="20"/>
              </w:rPr>
            </w:pPr>
            <w:r w:rsidRPr="00AB28AA">
              <w:rPr>
                <w:rFonts w:ascii="Verdana" w:hAnsi="Verdana"/>
                <w:sz w:val="20"/>
              </w:rPr>
              <w:t>Hazard Identification and Analysis</w:t>
            </w:r>
          </w:p>
        </w:tc>
        <w:tc>
          <w:tcPr>
            <w:tcW w:w="4536" w:type="dxa"/>
            <w:gridSpan w:val="3"/>
            <w:shd w:val="solid" w:color="EF8100" w:fill="auto"/>
            <w:tcMar>
              <w:top w:w="85" w:type="dxa"/>
              <w:left w:w="57" w:type="dxa"/>
              <w:bottom w:w="85" w:type="dxa"/>
              <w:right w:w="57" w:type="dxa"/>
            </w:tcMar>
          </w:tcPr>
          <w:p w14:paraId="6CF4C4D9" w14:textId="77777777" w:rsidR="00CA1176" w:rsidRPr="00AB28AA" w:rsidRDefault="00CA1176" w:rsidP="00AB28AA">
            <w:pPr>
              <w:spacing w:after="240"/>
              <w:rPr>
                <w:rFonts w:ascii="Verdana" w:hAnsi="Verdana"/>
                <w:sz w:val="20"/>
              </w:rPr>
            </w:pPr>
            <w:r w:rsidRPr="00AB28AA">
              <w:rPr>
                <w:rFonts w:ascii="Verdana" w:hAnsi="Verdana"/>
                <w:sz w:val="20"/>
              </w:rPr>
              <w:t>Action</w:t>
            </w:r>
          </w:p>
        </w:tc>
      </w:tr>
      <w:tr w:rsidR="004721CE" w:rsidRPr="00AB28AA" w14:paraId="09A4F98A" w14:textId="77777777" w:rsidTr="004721CE">
        <w:trPr>
          <w:trHeight w:val="283"/>
        </w:trPr>
        <w:tc>
          <w:tcPr>
            <w:tcW w:w="3261" w:type="dxa"/>
            <w:shd w:val="clear" w:color="auto" w:fill="D9D9D9" w:themeFill="background1" w:themeFillShade="D9"/>
            <w:tcMar>
              <w:top w:w="85" w:type="dxa"/>
              <w:left w:w="57" w:type="dxa"/>
              <w:bottom w:w="85" w:type="dxa"/>
              <w:right w:w="57" w:type="dxa"/>
            </w:tcMar>
            <w:vAlign w:val="center"/>
          </w:tcPr>
          <w:p w14:paraId="39DE1884"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Hazard/ Task</w:t>
            </w:r>
          </w:p>
        </w:tc>
        <w:tc>
          <w:tcPr>
            <w:tcW w:w="1134" w:type="dxa"/>
            <w:shd w:val="clear" w:color="auto" w:fill="D9D9D9" w:themeFill="background1" w:themeFillShade="D9"/>
            <w:vAlign w:val="center"/>
          </w:tcPr>
          <w:p w14:paraId="185F5779"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Risk Score. with no controls</w:t>
            </w:r>
          </w:p>
        </w:tc>
        <w:tc>
          <w:tcPr>
            <w:tcW w:w="1134" w:type="dxa"/>
            <w:shd w:val="clear" w:color="auto" w:fill="D9D9D9" w:themeFill="background1" w:themeFillShade="D9"/>
            <w:vAlign w:val="center"/>
          </w:tcPr>
          <w:p w14:paraId="1CAB766E" w14:textId="77777777" w:rsidR="004721CE" w:rsidRPr="004721CE" w:rsidRDefault="004721CE" w:rsidP="004721CE">
            <w:pPr>
              <w:spacing w:after="240" w:line="240" w:lineRule="auto"/>
              <w:jc w:val="left"/>
              <w:rPr>
                <w:rFonts w:ascii="Verdana" w:hAnsi="Verdana"/>
                <w:sz w:val="18"/>
              </w:rPr>
            </w:pPr>
            <w:r>
              <w:rPr>
                <w:rFonts w:ascii="Verdana" w:hAnsi="Verdana"/>
                <w:sz w:val="18"/>
              </w:rPr>
              <w:t>Significant</w:t>
            </w:r>
            <w:r>
              <w:rPr>
                <w:rFonts w:ascii="Verdana" w:hAnsi="Verdana"/>
                <w:sz w:val="18"/>
              </w:rPr>
              <w:br/>
            </w:r>
            <w:r>
              <w:rPr>
                <w:rFonts w:ascii="Verdana" w:hAnsi="Verdana"/>
                <w:sz w:val="18"/>
              </w:rPr>
              <w:br/>
            </w:r>
            <w:r w:rsidRPr="004721CE">
              <w:rPr>
                <w:rFonts w:ascii="Verdana" w:hAnsi="Verdana"/>
                <w:sz w:val="18"/>
              </w:rPr>
              <w:t>(Yes/ No)</w:t>
            </w:r>
          </w:p>
        </w:tc>
        <w:tc>
          <w:tcPr>
            <w:tcW w:w="4536" w:type="dxa"/>
            <w:shd w:val="clear" w:color="auto" w:fill="D9D9D9" w:themeFill="background1" w:themeFillShade="D9"/>
            <w:vAlign w:val="center"/>
          </w:tcPr>
          <w:p w14:paraId="78EB19A6"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Controls Required (</w:t>
            </w:r>
            <w:proofErr w:type="spellStart"/>
            <w:r w:rsidRPr="004721CE">
              <w:rPr>
                <w:rFonts w:ascii="Verdana" w:hAnsi="Verdana"/>
                <w:sz w:val="18"/>
              </w:rPr>
              <w:t>incl</w:t>
            </w:r>
            <w:proofErr w:type="spellEnd"/>
            <w:r w:rsidRPr="004721CE">
              <w:rPr>
                <w:rFonts w:ascii="Verdana" w:hAnsi="Verdana"/>
                <w:sz w:val="18"/>
              </w:rPr>
              <w:t xml:space="preserve"> existing)</w:t>
            </w:r>
            <w:r>
              <w:rPr>
                <w:rFonts w:ascii="Verdana" w:hAnsi="Verdana"/>
                <w:sz w:val="18"/>
              </w:rPr>
              <w:br/>
            </w:r>
            <w:r>
              <w:rPr>
                <w:rFonts w:ascii="Verdana" w:hAnsi="Verdana"/>
                <w:sz w:val="18"/>
              </w:rPr>
              <w:br/>
            </w:r>
            <w:r w:rsidRPr="004721CE">
              <w:rPr>
                <w:rFonts w:ascii="Verdana" w:hAnsi="Verdana"/>
                <w:sz w:val="18"/>
              </w:rPr>
              <w:t>(Eliminate, Substitute, Isolate, Engineering controls, Admin controls, PPE)</w:t>
            </w:r>
          </w:p>
        </w:tc>
        <w:tc>
          <w:tcPr>
            <w:tcW w:w="992" w:type="dxa"/>
            <w:shd w:val="clear" w:color="auto" w:fill="D9D9D9" w:themeFill="background1" w:themeFillShade="D9"/>
            <w:vAlign w:val="center"/>
          </w:tcPr>
          <w:p w14:paraId="6E43DE47"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Risk Score after controls</w:t>
            </w:r>
          </w:p>
        </w:tc>
        <w:tc>
          <w:tcPr>
            <w:tcW w:w="1418" w:type="dxa"/>
            <w:shd w:val="clear" w:color="auto" w:fill="D9D9D9" w:themeFill="background1" w:themeFillShade="D9"/>
            <w:tcMar>
              <w:top w:w="85" w:type="dxa"/>
              <w:left w:w="57" w:type="dxa"/>
              <w:bottom w:w="85" w:type="dxa"/>
              <w:right w:w="57" w:type="dxa"/>
            </w:tcMar>
            <w:vAlign w:val="center"/>
          </w:tcPr>
          <w:p w14:paraId="3CB33611"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Person Responsible</w:t>
            </w:r>
          </w:p>
        </w:tc>
        <w:tc>
          <w:tcPr>
            <w:tcW w:w="1559" w:type="dxa"/>
            <w:shd w:val="clear" w:color="auto" w:fill="D9D9D9" w:themeFill="background1" w:themeFillShade="D9"/>
            <w:vAlign w:val="center"/>
          </w:tcPr>
          <w:p w14:paraId="422DEFC9"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Monitoring Required</w:t>
            </w:r>
            <w:r>
              <w:rPr>
                <w:rFonts w:ascii="Verdana" w:hAnsi="Verdana"/>
                <w:sz w:val="18"/>
              </w:rPr>
              <w:br/>
            </w:r>
            <w:r>
              <w:rPr>
                <w:rFonts w:ascii="Verdana" w:hAnsi="Verdana"/>
                <w:sz w:val="18"/>
              </w:rPr>
              <w:br/>
            </w:r>
            <w:r w:rsidRPr="004721CE">
              <w:rPr>
                <w:rFonts w:ascii="Verdana" w:hAnsi="Verdana"/>
                <w:sz w:val="18"/>
              </w:rPr>
              <w:t>(Who &amp; When)</w:t>
            </w:r>
          </w:p>
        </w:tc>
        <w:tc>
          <w:tcPr>
            <w:tcW w:w="1559" w:type="dxa"/>
            <w:shd w:val="clear" w:color="auto" w:fill="D9D9D9" w:themeFill="background1" w:themeFillShade="D9"/>
            <w:vAlign w:val="center"/>
          </w:tcPr>
          <w:p w14:paraId="7754C20A"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Review &amp; Audit</w:t>
            </w:r>
            <w:r>
              <w:rPr>
                <w:rFonts w:ascii="Verdana" w:hAnsi="Verdana"/>
                <w:sz w:val="18"/>
              </w:rPr>
              <w:br/>
            </w:r>
            <w:r>
              <w:rPr>
                <w:rFonts w:ascii="Verdana" w:hAnsi="Verdana"/>
                <w:sz w:val="18"/>
              </w:rPr>
              <w:br/>
            </w:r>
            <w:r w:rsidRPr="004721CE">
              <w:rPr>
                <w:rFonts w:ascii="Verdana" w:hAnsi="Verdana"/>
                <w:sz w:val="18"/>
              </w:rPr>
              <w:t>(Who &amp; When)</w:t>
            </w:r>
          </w:p>
        </w:tc>
      </w:tr>
      <w:tr w:rsidR="004721CE" w:rsidRPr="00AB28AA" w14:paraId="1535D029" w14:textId="77777777" w:rsidTr="004721CE">
        <w:trPr>
          <w:trHeight w:val="283"/>
        </w:trPr>
        <w:tc>
          <w:tcPr>
            <w:tcW w:w="3261" w:type="dxa"/>
            <w:vMerge w:val="restart"/>
            <w:shd w:val="clear" w:color="auto" w:fill="FFFFFF" w:themeFill="background1"/>
            <w:tcMar>
              <w:top w:w="85" w:type="dxa"/>
              <w:left w:w="57" w:type="dxa"/>
              <w:bottom w:w="85" w:type="dxa"/>
              <w:right w:w="57" w:type="dxa"/>
            </w:tcMar>
            <w:vAlign w:val="center"/>
          </w:tcPr>
          <w:p w14:paraId="1905D902"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Lifting &amp; Manual Handling</w:t>
            </w:r>
          </w:p>
        </w:tc>
        <w:tc>
          <w:tcPr>
            <w:tcW w:w="1134" w:type="dxa"/>
            <w:vMerge w:val="restart"/>
            <w:shd w:val="clear" w:color="auto" w:fill="FFFF00"/>
            <w:vAlign w:val="center"/>
          </w:tcPr>
          <w:p w14:paraId="1062EC35"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9</w:t>
            </w:r>
          </w:p>
        </w:tc>
        <w:tc>
          <w:tcPr>
            <w:tcW w:w="1134" w:type="dxa"/>
            <w:vMerge w:val="restart"/>
            <w:shd w:val="clear" w:color="auto" w:fill="FFFFFF" w:themeFill="background1"/>
            <w:vAlign w:val="center"/>
          </w:tcPr>
          <w:p w14:paraId="3E0C75DC"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7F125322"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Substitution – Keep lifting loads to a manageable weight and use two people for heavier loads that can’t be broken down or more people as required.</w:t>
            </w:r>
          </w:p>
        </w:tc>
        <w:tc>
          <w:tcPr>
            <w:tcW w:w="992" w:type="dxa"/>
            <w:shd w:val="clear" w:color="auto" w:fill="92D050"/>
            <w:vAlign w:val="center"/>
          </w:tcPr>
          <w:p w14:paraId="7D0C33DD"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4.5</w:t>
            </w:r>
          </w:p>
        </w:tc>
        <w:tc>
          <w:tcPr>
            <w:tcW w:w="1418" w:type="dxa"/>
            <w:shd w:val="clear" w:color="auto" w:fill="FFFFFF" w:themeFill="background1"/>
            <w:tcMar>
              <w:top w:w="85" w:type="dxa"/>
              <w:left w:w="57" w:type="dxa"/>
              <w:bottom w:w="85" w:type="dxa"/>
              <w:right w:w="57" w:type="dxa"/>
            </w:tcMar>
            <w:vAlign w:val="center"/>
          </w:tcPr>
          <w:p w14:paraId="582E9082" w14:textId="6D203C33" w:rsidR="004721CE" w:rsidRPr="004721CE" w:rsidRDefault="004721CE" w:rsidP="00025BEF">
            <w:pPr>
              <w:spacing w:after="240" w:line="240" w:lineRule="auto"/>
              <w:jc w:val="center"/>
              <w:rPr>
                <w:rFonts w:ascii="Verdana" w:hAnsi="Verdana"/>
                <w:sz w:val="18"/>
              </w:rPr>
            </w:pPr>
            <w:r w:rsidRPr="004721CE">
              <w:rPr>
                <w:rFonts w:ascii="Verdana" w:hAnsi="Verdana"/>
                <w:sz w:val="18"/>
              </w:rPr>
              <w:t xml:space="preserve">All </w:t>
            </w:r>
            <w:r w:rsidR="00025BEF">
              <w:rPr>
                <w:rFonts w:ascii="Verdana" w:hAnsi="Verdana"/>
                <w:sz w:val="18"/>
              </w:rPr>
              <w:t>Members</w:t>
            </w:r>
          </w:p>
        </w:tc>
        <w:tc>
          <w:tcPr>
            <w:tcW w:w="1559" w:type="dxa"/>
            <w:shd w:val="clear" w:color="auto" w:fill="FFFFFF" w:themeFill="background1"/>
            <w:vAlign w:val="center"/>
          </w:tcPr>
          <w:p w14:paraId="0D6AA25F" w14:textId="08B25C6E"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4EE3D381" w14:textId="3D908AA7"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 xml:space="preserve">Annually </w:t>
            </w:r>
            <w:r w:rsidR="004721CE" w:rsidRPr="004721CE">
              <w:rPr>
                <w:rFonts w:ascii="Verdana" w:hAnsi="Verdana"/>
                <w:sz w:val="18"/>
              </w:rPr>
              <w:br/>
            </w:r>
            <w:r w:rsidR="004721CE" w:rsidRPr="004721CE">
              <w:rPr>
                <w:rFonts w:ascii="Verdana" w:hAnsi="Verdana"/>
                <w:sz w:val="18"/>
              </w:rPr>
              <w:br/>
              <w:t>July</w:t>
            </w:r>
          </w:p>
        </w:tc>
      </w:tr>
      <w:tr w:rsidR="004721CE" w:rsidRPr="00AB28AA" w14:paraId="331E49C2" w14:textId="77777777" w:rsidTr="004721CE">
        <w:trPr>
          <w:trHeight w:val="283"/>
        </w:trPr>
        <w:tc>
          <w:tcPr>
            <w:tcW w:w="3261" w:type="dxa"/>
            <w:vMerge/>
            <w:shd w:val="clear" w:color="auto" w:fill="FFFFFF" w:themeFill="background1"/>
            <w:tcMar>
              <w:top w:w="85" w:type="dxa"/>
              <w:left w:w="57" w:type="dxa"/>
              <w:bottom w:w="85" w:type="dxa"/>
              <w:right w:w="57" w:type="dxa"/>
            </w:tcMar>
            <w:vAlign w:val="center"/>
          </w:tcPr>
          <w:p w14:paraId="4C7F75A2" w14:textId="77777777" w:rsidR="004721CE" w:rsidRPr="004721CE" w:rsidRDefault="004721CE" w:rsidP="004721CE">
            <w:pPr>
              <w:spacing w:after="240" w:line="240" w:lineRule="auto"/>
              <w:jc w:val="center"/>
              <w:rPr>
                <w:rFonts w:ascii="Verdana" w:hAnsi="Verdana"/>
                <w:sz w:val="18"/>
              </w:rPr>
            </w:pPr>
          </w:p>
        </w:tc>
        <w:tc>
          <w:tcPr>
            <w:tcW w:w="1134" w:type="dxa"/>
            <w:vMerge/>
            <w:shd w:val="clear" w:color="auto" w:fill="FFFF00"/>
            <w:vAlign w:val="center"/>
          </w:tcPr>
          <w:p w14:paraId="50D09F4B" w14:textId="77777777" w:rsidR="004721CE" w:rsidRPr="004721CE" w:rsidRDefault="004721CE" w:rsidP="004721CE">
            <w:pPr>
              <w:spacing w:after="240" w:line="240" w:lineRule="auto"/>
              <w:jc w:val="center"/>
              <w:rPr>
                <w:rFonts w:ascii="Verdana" w:hAnsi="Verdana"/>
                <w:b/>
                <w:sz w:val="18"/>
              </w:rPr>
            </w:pPr>
          </w:p>
        </w:tc>
        <w:tc>
          <w:tcPr>
            <w:tcW w:w="1134" w:type="dxa"/>
            <w:vMerge/>
            <w:shd w:val="clear" w:color="auto" w:fill="FFFFFF" w:themeFill="background1"/>
            <w:vAlign w:val="center"/>
          </w:tcPr>
          <w:p w14:paraId="6E7BD91C" w14:textId="77777777" w:rsidR="004721CE" w:rsidRPr="004721CE" w:rsidRDefault="004721CE" w:rsidP="004721CE">
            <w:pPr>
              <w:spacing w:after="240" w:line="240" w:lineRule="auto"/>
              <w:jc w:val="center"/>
              <w:rPr>
                <w:rFonts w:ascii="Verdana" w:hAnsi="Verdana"/>
                <w:sz w:val="18"/>
              </w:rPr>
            </w:pPr>
          </w:p>
        </w:tc>
        <w:tc>
          <w:tcPr>
            <w:tcW w:w="4536" w:type="dxa"/>
            <w:shd w:val="clear" w:color="auto" w:fill="FFFFFF" w:themeFill="background1"/>
            <w:vAlign w:val="center"/>
          </w:tcPr>
          <w:p w14:paraId="2044F159"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PPE – Use of a lifting brace or trollies or pallet jacks if a large amount of lifting is required.</w:t>
            </w:r>
          </w:p>
        </w:tc>
        <w:tc>
          <w:tcPr>
            <w:tcW w:w="992" w:type="dxa"/>
            <w:shd w:val="clear" w:color="auto" w:fill="92D050"/>
            <w:vAlign w:val="center"/>
          </w:tcPr>
          <w:p w14:paraId="0FEBA5A6"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6.0</w:t>
            </w:r>
          </w:p>
        </w:tc>
        <w:tc>
          <w:tcPr>
            <w:tcW w:w="1418" w:type="dxa"/>
            <w:shd w:val="clear" w:color="auto" w:fill="FFFFFF" w:themeFill="background1"/>
            <w:tcMar>
              <w:top w:w="85" w:type="dxa"/>
              <w:left w:w="57" w:type="dxa"/>
              <w:bottom w:w="85" w:type="dxa"/>
              <w:right w:w="57" w:type="dxa"/>
            </w:tcMar>
            <w:vAlign w:val="center"/>
          </w:tcPr>
          <w:p w14:paraId="5E3E7B43" w14:textId="6D240653" w:rsidR="004721CE" w:rsidRPr="004721CE" w:rsidRDefault="004721CE" w:rsidP="00025BEF">
            <w:pPr>
              <w:spacing w:after="240" w:line="240" w:lineRule="auto"/>
              <w:jc w:val="center"/>
              <w:rPr>
                <w:rFonts w:ascii="Verdana" w:hAnsi="Verdana"/>
                <w:sz w:val="18"/>
              </w:rPr>
            </w:pPr>
            <w:r w:rsidRPr="004721CE">
              <w:rPr>
                <w:rFonts w:ascii="Verdana" w:hAnsi="Verdana"/>
                <w:sz w:val="18"/>
              </w:rPr>
              <w:t xml:space="preserve">All </w:t>
            </w:r>
            <w:r w:rsidR="00025BEF">
              <w:rPr>
                <w:rFonts w:ascii="Verdana" w:hAnsi="Verdana"/>
                <w:sz w:val="18"/>
              </w:rPr>
              <w:t>Members</w:t>
            </w:r>
          </w:p>
        </w:tc>
        <w:tc>
          <w:tcPr>
            <w:tcW w:w="1559" w:type="dxa"/>
            <w:shd w:val="clear" w:color="auto" w:fill="FFFFFF" w:themeFill="background1"/>
            <w:vAlign w:val="center"/>
          </w:tcPr>
          <w:p w14:paraId="1E0BAEC1" w14:textId="1A13A04E"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413BEDCB" w14:textId="7DF99770"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Annually</w:t>
            </w:r>
            <w:r w:rsidR="004721CE" w:rsidRPr="004721CE">
              <w:rPr>
                <w:rFonts w:ascii="Verdana" w:hAnsi="Verdana"/>
                <w:sz w:val="18"/>
              </w:rPr>
              <w:br/>
            </w:r>
            <w:r w:rsidR="004721CE" w:rsidRPr="004721CE">
              <w:rPr>
                <w:rFonts w:ascii="Verdana" w:hAnsi="Verdana"/>
                <w:sz w:val="18"/>
              </w:rPr>
              <w:br/>
              <w:t>July</w:t>
            </w:r>
          </w:p>
        </w:tc>
      </w:tr>
      <w:tr w:rsidR="004721CE" w:rsidRPr="00AB28AA" w14:paraId="28FE5F20" w14:textId="77777777" w:rsidTr="004721CE">
        <w:trPr>
          <w:trHeight w:val="283"/>
        </w:trPr>
        <w:tc>
          <w:tcPr>
            <w:tcW w:w="3261" w:type="dxa"/>
            <w:vMerge w:val="restart"/>
            <w:shd w:val="clear" w:color="auto" w:fill="FFFFFF" w:themeFill="background1"/>
            <w:tcMar>
              <w:top w:w="85" w:type="dxa"/>
              <w:left w:w="57" w:type="dxa"/>
              <w:bottom w:w="85" w:type="dxa"/>
              <w:right w:w="57" w:type="dxa"/>
            </w:tcMar>
            <w:vAlign w:val="center"/>
          </w:tcPr>
          <w:p w14:paraId="2C00561E"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Tripping or Hazards that may cause someone to fall.</w:t>
            </w:r>
          </w:p>
        </w:tc>
        <w:tc>
          <w:tcPr>
            <w:tcW w:w="1134" w:type="dxa"/>
            <w:vMerge w:val="restart"/>
            <w:shd w:val="clear" w:color="auto" w:fill="FFC000"/>
            <w:vAlign w:val="center"/>
          </w:tcPr>
          <w:p w14:paraId="23F4910C"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12</w:t>
            </w:r>
          </w:p>
        </w:tc>
        <w:tc>
          <w:tcPr>
            <w:tcW w:w="1134" w:type="dxa"/>
            <w:vMerge w:val="restart"/>
            <w:shd w:val="clear" w:color="auto" w:fill="FFFFFF" w:themeFill="background1"/>
            <w:vAlign w:val="center"/>
          </w:tcPr>
          <w:p w14:paraId="786D2C28"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0F440095"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Elimination – Keep doorways, stairwells and main access routes clear; pick up any hazard that may cause someone to trip or fall.</w:t>
            </w:r>
          </w:p>
        </w:tc>
        <w:tc>
          <w:tcPr>
            <w:tcW w:w="992" w:type="dxa"/>
            <w:shd w:val="clear" w:color="auto" w:fill="92D050"/>
            <w:vAlign w:val="center"/>
          </w:tcPr>
          <w:p w14:paraId="3ED705F5"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4.0</w:t>
            </w:r>
          </w:p>
        </w:tc>
        <w:tc>
          <w:tcPr>
            <w:tcW w:w="1418" w:type="dxa"/>
            <w:shd w:val="clear" w:color="auto" w:fill="FFFFFF" w:themeFill="background1"/>
            <w:tcMar>
              <w:top w:w="85" w:type="dxa"/>
              <w:left w:w="57" w:type="dxa"/>
              <w:bottom w:w="85" w:type="dxa"/>
              <w:right w:w="57" w:type="dxa"/>
            </w:tcMar>
            <w:vAlign w:val="center"/>
          </w:tcPr>
          <w:p w14:paraId="5A0C59D3" w14:textId="6B33B259" w:rsidR="004721CE" w:rsidRPr="004721CE" w:rsidRDefault="004721CE" w:rsidP="00025BEF">
            <w:pPr>
              <w:spacing w:after="240" w:line="240" w:lineRule="auto"/>
              <w:jc w:val="center"/>
              <w:rPr>
                <w:rFonts w:ascii="Verdana" w:hAnsi="Verdana"/>
                <w:sz w:val="18"/>
              </w:rPr>
            </w:pPr>
            <w:r w:rsidRPr="004721CE">
              <w:rPr>
                <w:rFonts w:ascii="Verdana" w:hAnsi="Verdana"/>
                <w:sz w:val="18"/>
              </w:rPr>
              <w:t xml:space="preserve">All </w:t>
            </w:r>
            <w:r w:rsidR="00025BEF">
              <w:rPr>
                <w:rFonts w:ascii="Verdana" w:hAnsi="Verdana"/>
                <w:sz w:val="18"/>
              </w:rPr>
              <w:t xml:space="preserve"> Members</w:t>
            </w:r>
          </w:p>
        </w:tc>
        <w:tc>
          <w:tcPr>
            <w:tcW w:w="1559" w:type="dxa"/>
            <w:shd w:val="clear" w:color="auto" w:fill="FFFFFF" w:themeFill="background1"/>
            <w:vAlign w:val="center"/>
          </w:tcPr>
          <w:p w14:paraId="26DEDAFB" w14:textId="394DFA8A" w:rsidR="004721CE" w:rsidRPr="004721CE" w:rsidRDefault="00025BEF" w:rsidP="00025BEF">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4E83952B" w14:textId="7F9163DC"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Annually</w:t>
            </w:r>
            <w:r w:rsidR="004721CE" w:rsidRPr="004721CE">
              <w:rPr>
                <w:rFonts w:ascii="Verdana" w:hAnsi="Verdana"/>
                <w:sz w:val="18"/>
              </w:rPr>
              <w:br/>
            </w:r>
            <w:r w:rsidR="004721CE" w:rsidRPr="004721CE">
              <w:rPr>
                <w:rFonts w:ascii="Verdana" w:hAnsi="Verdana"/>
                <w:sz w:val="18"/>
              </w:rPr>
              <w:br/>
              <w:t>July</w:t>
            </w:r>
          </w:p>
        </w:tc>
      </w:tr>
      <w:tr w:rsidR="004721CE" w:rsidRPr="00AB28AA" w14:paraId="09C39790" w14:textId="77777777" w:rsidTr="004721CE">
        <w:trPr>
          <w:trHeight w:val="283"/>
        </w:trPr>
        <w:tc>
          <w:tcPr>
            <w:tcW w:w="3261" w:type="dxa"/>
            <w:vMerge/>
            <w:shd w:val="clear" w:color="auto" w:fill="FFFFFF" w:themeFill="background1"/>
            <w:tcMar>
              <w:top w:w="85" w:type="dxa"/>
              <w:left w:w="57" w:type="dxa"/>
              <w:bottom w:w="85" w:type="dxa"/>
              <w:right w:w="57" w:type="dxa"/>
            </w:tcMar>
            <w:vAlign w:val="center"/>
          </w:tcPr>
          <w:p w14:paraId="4194138F" w14:textId="77777777" w:rsidR="004721CE" w:rsidRPr="004721CE" w:rsidRDefault="004721CE" w:rsidP="004721CE">
            <w:pPr>
              <w:spacing w:after="240" w:line="240" w:lineRule="auto"/>
              <w:jc w:val="center"/>
              <w:rPr>
                <w:rFonts w:ascii="Verdana" w:hAnsi="Verdana"/>
                <w:sz w:val="18"/>
              </w:rPr>
            </w:pPr>
          </w:p>
        </w:tc>
        <w:tc>
          <w:tcPr>
            <w:tcW w:w="1134" w:type="dxa"/>
            <w:vMerge/>
            <w:shd w:val="clear" w:color="auto" w:fill="FFC000"/>
            <w:vAlign w:val="center"/>
          </w:tcPr>
          <w:p w14:paraId="68BF32FB" w14:textId="77777777" w:rsidR="004721CE" w:rsidRPr="004721CE" w:rsidRDefault="004721CE" w:rsidP="004721CE">
            <w:pPr>
              <w:spacing w:after="240" w:line="240" w:lineRule="auto"/>
              <w:jc w:val="center"/>
              <w:rPr>
                <w:rFonts w:ascii="Verdana" w:hAnsi="Verdana"/>
                <w:b/>
                <w:sz w:val="18"/>
              </w:rPr>
            </w:pPr>
          </w:p>
        </w:tc>
        <w:tc>
          <w:tcPr>
            <w:tcW w:w="1134" w:type="dxa"/>
            <w:vMerge/>
            <w:shd w:val="clear" w:color="auto" w:fill="FFFFFF" w:themeFill="background1"/>
            <w:vAlign w:val="center"/>
          </w:tcPr>
          <w:p w14:paraId="0A13C5D1" w14:textId="77777777" w:rsidR="004721CE" w:rsidRPr="004721CE" w:rsidRDefault="004721CE" w:rsidP="004721CE">
            <w:pPr>
              <w:spacing w:after="240" w:line="240" w:lineRule="auto"/>
              <w:jc w:val="center"/>
              <w:rPr>
                <w:rFonts w:ascii="Verdana" w:hAnsi="Verdana"/>
                <w:sz w:val="18"/>
              </w:rPr>
            </w:pPr>
          </w:p>
        </w:tc>
        <w:tc>
          <w:tcPr>
            <w:tcW w:w="4536" w:type="dxa"/>
            <w:shd w:val="clear" w:color="auto" w:fill="FFFFFF" w:themeFill="background1"/>
            <w:vAlign w:val="center"/>
          </w:tcPr>
          <w:p w14:paraId="3398955B"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Isolation – If large hazards exists that cannot be easily moved, isolate with signage or barrier.</w:t>
            </w:r>
          </w:p>
        </w:tc>
        <w:tc>
          <w:tcPr>
            <w:tcW w:w="992" w:type="dxa"/>
            <w:shd w:val="clear" w:color="auto" w:fill="FFFF00"/>
            <w:vAlign w:val="center"/>
          </w:tcPr>
          <w:p w14:paraId="7FA680E6"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8.0</w:t>
            </w:r>
          </w:p>
        </w:tc>
        <w:tc>
          <w:tcPr>
            <w:tcW w:w="1418" w:type="dxa"/>
            <w:shd w:val="clear" w:color="auto" w:fill="FFFFFF" w:themeFill="background1"/>
            <w:tcMar>
              <w:top w:w="85" w:type="dxa"/>
              <w:left w:w="57" w:type="dxa"/>
              <w:bottom w:w="85" w:type="dxa"/>
              <w:right w:w="57" w:type="dxa"/>
            </w:tcMar>
            <w:vAlign w:val="center"/>
          </w:tcPr>
          <w:p w14:paraId="31ABE447" w14:textId="07B0E610" w:rsidR="004721CE" w:rsidRPr="004721CE" w:rsidRDefault="004721CE" w:rsidP="00025BEF">
            <w:pPr>
              <w:spacing w:after="240" w:line="240" w:lineRule="auto"/>
              <w:jc w:val="center"/>
              <w:rPr>
                <w:rFonts w:ascii="Verdana" w:hAnsi="Verdana"/>
                <w:sz w:val="18"/>
              </w:rPr>
            </w:pPr>
            <w:r w:rsidRPr="004721CE">
              <w:rPr>
                <w:rFonts w:ascii="Verdana" w:hAnsi="Verdana"/>
                <w:sz w:val="18"/>
              </w:rPr>
              <w:t xml:space="preserve">All </w:t>
            </w:r>
            <w:r w:rsidR="00025BEF">
              <w:rPr>
                <w:rFonts w:ascii="Verdana" w:hAnsi="Verdana"/>
                <w:sz w:val="18"/>
              </w:rPr>
              <w:t>Members</w:t>
            </w:r>
          </w:p>
        </w:tc>
        <w:tc>
          <w:tcPr>
            <w:tcW w:w="1559" w:type="dxa"/>
            <w:shd w:val="clear" w:color="auto" w:fill="FFFFFF" w:themeFill="background1"/>
            <w:vAlign w:val="center"/>
          </w:tcPr>
          <w:p w14:paraId="2A6140DA" w14:textId="2876A019"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7001A27D" w14:textId="69E89FF8"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Annually</w:t>
            </w:r>
            <w:r w:rsidR="004721CE" w:rsidRPr="004721CE">
              <w:rPr>
                <w:rFonts w:ascii="Verdana" w:hAnsi="Verdana"/>
                <w:sz w:val="18"/>
              </w:rPr>
              <w:br/>
            </w:r>
            <w:r w:rsidR="004721CE" w:rsidRPr="004721CE">
              <w:rPr>
                <w:rFonts w:ascii="Verdana" w:hAnsi="Verdana"/>
                <w:sz w:val="18"/>
              </w:rPr>
              <w:br/>
              <w:t>July</w:t>
            </w:r>
          </w:p>
        </w:tc>
      </w:tr>
      <w:tr w:rsidR="004721CE" w:rsidRPr="00AB28AA" w14:paraId="68A2447E"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2F9A366C"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lastRenderedPageBreak/>
              <w:t>Fuel Storage &amp; Hazardous Substances</w:t>
            </w:r>
          </w:p>
        </w:tc>
        <w:tc>
          <w:tcPr>
            <w:tcW w:w="1134" w:type="dxa"/>
            <w:shd w:val="clear" w:color="auto" w:fill="FFC000"/>
            <w:vAlign w:val="center"/>
          </w:tcPr>
          <w:p w14:paraId="4A268F2C"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13.5</w:t>
            </w:r>
          </w:p>
        </w:tc>
        <w:tc>
          <w:tcPr>
            <w:tcW w:w="1134" w:type="dxa"/>
            <w:shd w:val="clear" w:color="auto" w:fill="FFFFFF" w:themeFill="background1"/>
            <w:vAlign w:val="center"/>
          </w:tcPr>
          <w:p w14:paraId="444F5ED4"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33F5CEAC"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Isolation – All fuel and hazardous substances should be stored in the Hazardous Goods Storage Locker.</w:t>
            </w:r>
          </w:p>
        </w:tc>
        <w:tc>
          <w:tcPr>
            <w:tcW w:w="992" w:type="dxa"/>
            <w:shd w:val="clear" w:color="auto" w:fill="92D050"/>
            <w:vAlign w:val="center"/>
          </w:tcPr>
          <w:p w14:paraId="78066649"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4.5</w:t>
            </w:r>
          </w:p>
        </w:tc>
        <w:tc>
          <w:tcPr>
            <w:tcW w:w="1418" w:type="dxa"/>
            <w:shd w:val="clear" w:color="auto" w:fill="FFFFFF" w:themeFill="background1"/>
            <w:tcMar>
              <w:top w:w="85" w:type="dxa"/>
              <w:left w:w="57" w:type="dxa"/>
              <w:bottom w:w="85" w:type="dxa"/>
              <w:right w:w="57" w:type="dxa"/>
            </w:tcMar>
            <w:vAlign w:val="center"/>
          </w:tcPr>
          <w:p w14:paraId="288EFB80" w14:textId="1C4DD279" w:rsidR="004721CE" w:rsidRPr="004721CE" w:rsidRDefault="00025BEF" w:rsidP="004721CE">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Lifesaving Manager</w:t>
            </w:r>
          </w:p>
        </w:tc>
        <w:tc>
          <w:tcPr>
            <w:tcW w:w="1559" w:type="dxa"/>
            <w:shd w:val="clear" w:color="auto" w:fill="FFFFFF" w:themeFill="background1"/>
            <w:vAlign w:val="center"/>
          </w:tcPr>
          <w:p w14:paraId="10533671" w14:textId="70903C94"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Lifesaving 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635C57D4" w14:textId="6870E4B0"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Lifesaving Annually</w:t>
            </w:r>
            <w:r w:rsidR="004721CE" w:rsidRPr="004721CE">
              <w:rPr>
                <w:rFonts w:ascii="Verdana" w:hAnsi="Verdana"/>
                <w:sz w:val="18"/>
              </w:rPr>
              <w:br/>
            </w:r>
            <w:r w:rsidR="004721CE" w:rsidRPr="004721CE">
              <w:rPr>
                <w:rFonts w:ascii="Verdana" w:hAnsi="Verdana"/>
                <w:sz w:val="18"/>
              </w:rPr>
              <w:br/>
              <w:t>July</w:t>
            </w:r>
          </w:p>
        </w:tc>
      </w:tr>
      <w:tr w:rsidR="004721CE" w:rsidRPr="00AB28AA" w14:paraId="0D897203"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342A85DE"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Public Entering Storage Area</w:t>
            </w:r>
          </w:p>
        </w:tc>
        <w:tc>
          <w:tcPr>
            <w:tcW w:w="1134" w:type="dxa"/>
            <w:shd w:val="clear" w:color="auto" w:fill="FFFF00"/>
            <w:vAlign w:val="center"/>
          </w:tcPr>
          <w:p w14:paraId="5E5E654C"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10</w:t>
            </w:r>
          </w:p>
        </w:tc>
        <w:tc>
          <w:tcPr>
            <w:tcW w:w="1134" w:type="dxa"/>
            <w:shd w:val="clear" w:color="auto" w:fill="FFFFFF" w:themeFill="background1"/>
            <w:vAlign w:val="center"/>
          </w:tcPr>
          <w:p w14:paraId="6660F1AB"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30241DE4"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Administrative – Authorised Personnel only signage on both sides of the exterior wall and chain up when Garage door is open.</w:t>
            </w:r>
          </w:p>
        </w:tc>
        <w:tc>
          <w:tcPr>
            <w:tcW w:w="992" w:type="dxa"/>
            <w:shd w:val="clear" w:color="auto" w:fill="92D050"/>
            <w:vAlign w:val="center"/>
          </w:tcPr>
          <w:p w14:paraId="749B7576"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3</w:t>
            </w:r>
          </w:p>
        </w:tc>
        <w:tc>
          <w:tcPr>
            <w:tcW w:w="1418" w:type="dxa"/>
            <w:shd w:val="clear" w:color="auto" w:fill="FFFFFF" w:themeFill="background1"/>
            <w:tcMar>
              <w:top w:w="85" w:type="dxa"/>
              <w:left w:w="57" w:type="dxa"/>
              <w:bottom w:w="85" w:type="dxa"/>
              <w:right w:w="57" w:type="dxa"/>
            </w:tcMar>
            <w:vAlign w:val="center"/>
          </w:tcPr>
          <w:p w14:paraId="0AF63492" w14:textId="4E021592" w:rsidR="004721CE" w:rsidRPr="004721CE" w:rsidRDefault="004721CE" w:rsidP="00025BEF">
            <w:pPr>
              <w:spacing w:after="240" w:line="240" w:lineRule="auto"/>
              <w:jc w:val="center"/>
              <w:rPr>
                <w:rFonts w:ascii="Verdana" w:hAnsi="Verdana"/>
                <w:sz w:val="18"/>
              </w:rPr>
            </w:pPr>
            <w:r w:rsidRPr="004721CE">
              <w:rPr>
                <w:rFonts w:ascii="Verdana" w:hAnsi="Verdana"/>
                <w:sz w:val="18"/>
              </w:rPr>
              <w:t xml:space="preserve">All </w:t>
            </w:r>
            <w:r w:rsidR="00025BEF">
              <w:rPr>
                <w:rFonts w:ascii="Verdana" w:hAnsi="Verdana"/>
                <w:sz w:val="18"/>
              </w:rPr>
              <w:t>Members</w:t>
            </w:r>
          </w:p>
        </w:tc>
        <w:tc>
          <w:tcPr>
            <w:tcW w:w="1559" w:type="dxa"/>
            <w:shd w:val="clear" w:color="auto" w:fill="FFFFFF" w:themeFill="background1"/>
            <w:vAlign w:val="center"/>
          </w:tcPr>
          <w:p w14:paraId="224B6C87" w14:textId="41024F84"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925404">
              <w:rPr>
                <w:rFonts w:ascii="Verdana" w:hAnsi="Verdana"/>
                <w:sz w:val="8"/>
              </w:rPr>
              <w:br/>
            </w:r>
            <w:r w:rsidR="004721CE" w:rsidRPr="004721CE">
              <w:rPr>
                <w:rFonts w:ascii="Verdana" w:hAnsi="Verdana"/>
                <w:sz w:val="18"/>
              </w:rPr>
              <w:t>Continuous</w:t>
            </w:r>
          </w:p>
        </w:tc>
        <w:tc>
          <w:tcPr>
            <w:tcW w:w="1559" w:type="dxa"/>
            <w:shd w:val="clear" w:color="auto" w:fill="FFFFFF" w:themeFill="background1"/>
            <w:vAlign w:val="center"/>
          </w:tcPr>
          <w:p w14:paraId="428F4651" w14:textId="10B14DC1"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925404">
              <w:rPr>
                <w:rFonts w:ascii="Verdana" w:hAnsi="Verdana"/>
                <w:sz w:val="8"/>
              </w:rPr>
              <w:br/>
            </w:r>
            <w:r w:rsidR="004721CE" w:rsidRPr="004721CE">
              <w:rPr>
                <w:rFonts w:ascii="Verdana" w:hAnsi="Verdana"/>
                <w:sz w:val="18"/>
              </w:rPr>
              <w:t>Annually</w:t>
            </w:r>
            <w:r w:rsidR="004721CE" w:rsidRPr="004721CE">
              <w:rPr>
                <w:rFonts w:ascii="Verdana" w:hAnsi="Verdana"/>
                <w:sz w:val="18"/>
              </w:rPr>
              <w:br/>
            </w:r>
            <w:r w:rsidR="004721CE" w:rsidRPr="00925404">
              <w:rPr>
                <w:rFonts w:ascii="Verdana" w:hAnsi="Verdana"/>
                <w:sz w:val="8"/>
              </w:rPr>
              <w:br/>
            </w:r>
            <w:r w:rsidR="004721CE" w:rsidRPr="004721CE">
              <w:rPr>
                <w:rFonts w:ascii="Verdana" w:hAnsi="Verdana"/>
                <w:sz w:val="18"/>
              </w:rPr>
              <w:t>July</w:t>
            </w:r>
          </w:p>
        </w:tc>
      </w:tr>
      <w:tr w:rsidR="004721CE" w:rsidRPr="00AB28AA" w14:paraId="2B2EB7D2"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6CE795BC"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Mezzanine Ceiling Height</w:t>
            </w:r>
          </w:p>
        </w:tc>
        <w:tc>
          <w:tcPr>
            <w:tcW w:w="1134" w:type="dxa"/>
            <w:shd w:val="clear" w:color="auto" w:fill="FFFF00"/>
            <w:vAlign w:val="center"/>
          </w:tcPr>
          <w:p w14:paraId="0B68336D"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7</w:t>
            </w:r>
          </w:p>
        </w:tc>
        <w:tc>
          <w:tcPr>
            <w:tcW w:w="1134" w:type="dxa"/>
            <w:shd w:val="clear" w:color="auto" w:fill="FFFFFF" w:themeFill="background1"/>
            <w:vAlign w:val="center"/>
          </w:tcPr>
          <w:p w14:paraId="3789A641"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36BBD44B"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Administrative – Signage at the top of the stairwell needs to be put in place warning people moving into this area that there is a low ceiling.</w:t>
            </w:r>
          </w:p>
        </w:tc>
        <w:tc>
          <w:tcPr>
            <w:tcW w:w="992" w:type="dxa"/>
            <w:shd w:val="clear" w:color="auto" w:fill="FFFF00"/>
            <w:vAlign w:val="center"/>
          </w:tcPr>
          <w:p w14:paraId="5ECC226D"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7</w:t>
            </w:r>
          </w:p>
        </w:tc>
        <w:tc>
          <w:tcPr>
            <w:tcW w:w="1418" w:type="dxa"/>
            <w:shd w:val="clear" w:color="auto" w:fill="FFFFFF" w:themeFill="background1"/>
            <w:tcMar>
              <w:top w:w="85" w:type="dxa"/>
              <w:left w:w="57" w:type="dxa"/>
              <w:bottom w:w="85" w:type="dxa"/>
              <w:right w:w="57" w:type="dxa"/>
            </w:tcMar>
            <w:vAlign w:val="center"/>
          </w:tcPr>
          <w:p w14:paraId="58519FFD" w14:textId="7D008D92" w:rsidR="004721CE" w:rsidRPr="004721CE" w:rsidRDefault="00025BEF" w:rsidP="004721CE">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4E73986F"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Action Required</w:t>
            </w:r>
            <w:r w:rsidRPr="004721CE">
              <w:rPr>
                <w:rFonts w:ascii="Verdana" w:hAnsi="Verdana"/>
                <w:sz w:val="18"/>
              </w:rPr>
              <w:br/>
            </w:r>
            <w:r w:rsidRPr="00925404">
              <w:rPr>
                <w:rFonts w:ascii="Verdana" w:hAnsi="Verdana"/>
                <w:sz w:val="8"/>
              </w:rPr>
              <w:br/>
            </w:r>
            <w:r w:rsidRPr="004721CE">
              <w:rPr>
                <w:rFonts w:ascii="Verdana" w:hAnsi="Verdana"/>
                <w:sz w:val="18"/>
              </w:rPr>
              <w:t>Sign needs to be created and actioned</w:t>
            </w:r>
          </w:p>
        </w:tc>
        <w:tc>
          <w:tcPr>
            <w:tcW w:w="1559" w:type="dxa"/>
            <w:shd w:val="clear" w:color="auto" w:fill="FFFFFF" w:themeFill="background1"/>
            <w:vAlign w:val="center"/>
          </w:tcPr>
          <w:p w14:paraId="43ABA6E7" w14:textId="19441D8A" w:rsidR="004721CE" w:rsidRPr="004721CE" w:rsidRDefault="00025BEF" w:rsidP="004721CE">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ASAP</w:t>
            </w:r>
          </w:p>
        </w:tc>
      </w:tr>
      <w:tr w:rsidR="004721CE" w:rsidRPr="00AB28AA" w14:paraId="0F5009CB"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3A4ECD34"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Back Office Mezzanine</w:t>
            </w:r>
          </w:p>
        </w:tc>
        <w:tc>
          <w:tcPr>
            <w:tcW w:w="1134" w:type="dxa"/>
            <w:shd w:val="clear" w:color="auto" w:fill="FFFF00"/>
            <w:vAlign w:val="center"/>
          </w:tcPr>
          <w:p w14:paraId="7C231C87"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10</w:t>
            </w:r>
          </w:p>
        </w:tc>
        <w:tc>
          <w:tcPr>
            <w:tcW w:w="1134" w:type="dxa"/>
            <w:shd w:val="clear" w:color="auto" w:fill="FFFFFF" w:themeFill="background1"/>
            <w:vAlign w:val="center"/>
          </w:tcPr>
          <w:p w14:paraId="6A0A62AC"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2B785599"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Elimination – No storage to occur on this Mezzanine area until either load rating tests to be done or modifications to storage area and safety rail has been installed.</w:t>
            </w:r>
          </w:p>
        </w:tc>
        <w:tc>
          <w:tcPr>
            <w:tcW w:w="992" w:type="dxa"/>
            <w:shd w:val="clear" w:color="auto" w:fill="92D050"/>
            <w:vAlign w:val="center"/>
          </w:tcPr>
          <w:p w14:paraId="4278A4C0"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0</w:t>
            </w:r>
          </w:p>
        </w:tc>
        <w:tc>
          <w:tcPr>
            <w:tcW w:w="1418" w:type="dxa"/>
            <w:shd w:val="clear" w:color="auto" w:fill="FFFFFF" w:themeFill="background1"/>
            <w:tcMar>
              <w:top w:w="85" w:type="dxa"/>
              <w:left w:w="57" w:type="dxa"/>
              <w:bottom w:w="85" w:type="dxa"/>
              <w:right w:w="57" w:type="dxa"/>
            </w:tcMar>
            <w:vAlign w:val="center"/>
          </w:tcPr>
          <w:p w14:paraId="29552F3F" w14:textId="652E0894"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44024107"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Action Required</w:t>
            </w:r>
            <w:r w:rsidRPr="004721CE">
              <w:rPr>
                <w:rFonts w:ascii="Verdana" w:hAnsi="Verdana"/>
                <w:sz w:val="18"/>
              </w:rPr>
              <w:br/>
            </w:r>
            <w:r w:rsidRPr="00925404">
              <w:rPr>
                <w:rFonts w:ascii="Verdana" w:hAnsi="Verdana"/>
                <w:sz w:val="8"/>
                <w:szCs w:val="18"/>
              </w:rPr>
              <w:br/>
            </w:r>
            <w:r w:rsidRPr="004721CE">
              <w:rPr>
                <w:rFonts w:ascii="Verdana" w:hAnsi="Verdana"/>
                <w:sz w:val="18"/>
              </w:rPr>
              <w:t>We can’t use the area for storage any longer as we are unsure of Load Rating</w:t>
            </w:r>
          </w:p>
        </w:tc>
        <w:tc>
          <w:tcPr>
            <w:tcW w:w="1559" w:type="dxa"/>
            <w:shd w:val="clear" w:color="auto" w:fill="FFFFFF" w:themeFill="background1"/>
            <w:vAlign w:val="center"/>
          </w:tcPr>
          <w:p w14:paraId="25858BC7" w14:textId="320C009D" w:rsidR="004721CE" w:rsidRPr="004721CE" w:rsidRDefault="00025BEF" w:rsidP="00025BEF">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ASAP</w:t>
            </w:r>
          </w:p>
        </w:tc>
      </w:tr>
      <w:tr w:rsidR="004721CE" w:rsidRPr="00AB28AA" w14:paraId="636A3FF7"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0C946294"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Slippery Concrete Floor -Storage Area</w:t>
            </w:r>
          </w:p>
        </w:tc>
        <w:tc>
          <w:tcPr>
            <w:tcW w:w="1134" w:type="dxa"/>
            <w:shd w:val="clear" w:color="auto" w:fill="FFFF00"/>
            <w:vAlign w:val="center"/>
          </w:tcPr>
          <w:p w14:paraId="3396733A"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8</w:t>
            </w:r>
          </w:p>
        </w:tc>
        <w:tc>
          <w:tcPr>
            <w:tcW w:w="1134" w:type="dxa"/>
            <w:shd w:val="clear" w:color="auto" w:fill="FFFFFF" w:themeFill="background1"/>
            <w:vAlign w:val="center"/>
          </w:tcPr>
          <w:p w14:paraId="2DCF3909"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01CBD442"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 xml:space="preserve">Administrative - Wearing of </w:t>
            </w:r>
            <w:proofErr w:type="spellStart"/>
            <w:r w:rsidRPr="004721CE">
              <w:rPr>
                <w:rFonts w:ascii="Verdana" w:hAnsi="Verdana"/>
                <w:sz w:val="18"/>
              </w:rPr>
              <w:t>Jandals</w:t>
            </w:r>
            <w:proofErr w:type="spellEnd"/>
            <w:r w:rsidRPr="004721CE">
              <w:rPr>
                <w:rFonts w:ascii="Verdana" w:hAnsi="Verdana"/>
                <w:sz w:val="18"/>
              </w:rPr>
              <w:t xml:space="preserve"> in the main storage shed can be very dangerous when the floor is wet, if floor is wet, signage needs to be placed in wet areas.</w:t>
            </w:r>
          </w:p>
        </w:tc>
        <w:tc>
          <w:tcPr>
            <w:tcW w:w="992" w:type="dxa"/>
            <w:shd w:val="clear" w:color="auto" w:fill="92D050"/>
            <w:vAlign w:val="center"/>
          </w:tcPr>
          <w:p w14:paraId="039A8E1E"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3</w:t>
            </w:r>
          </w:p>
        </w:tc>
        <w:tc>
          <w:tcPr>
            <w:tcW w:w="1418" w:type="dxa"/>
            <w:shd w:val="clear" w:color="auto" w:fill="FFFFFF" w:themeFill="background1"/>
            <w:tcMar>
              <w:top w:w="85" w:type="dxa"/>
              <w:left w:w="57" w:type="dxa"/>
              <w:bottom w:w="85" w:type="dxa"/>
              <w:right w:w="57" w:type="dxa"/>
            </w:tcMar>
            <w:vAlign w:val="center"/>
          </w:tcPr>
          <w:p w14:paraId="5B4AD9D5" w14:textId="118061A0" w:rsidR="004721CE" w:rsidRPr="004721CE" w:rsidRDefault="00025BEF" w:rsidP="004721CE">
            <w:pPr>
              <w:spacing w:after="240" w:line="240" w:lineRule="auto"/>
              <w:jc w:val="center"/>
              <w:rPr>
                <w:rFonts w:ascii="Verdana" w:hAnsi="Verdana"/>
                <w:sz w:val="18"/>
              </w:rPr>
            </w:pPr>
            <w:proofErr w:type="spellStart"/>
            <w:r>
              <w:rPr>
                <w:rFonts w:ascii="Verdana" w:hAnsi="Verdana"/>
                <w:sz w:val="18"/>
              </w:rPr>
              <w:t>Club</w:t>
            </w:r>
            <w:r w:rsidR="004721CE" w:rsidRPr="004721CE">
              <w:rPr>
                <w:rFonts w:ascii="Verdana" w:hAnsi="Verdana"/>
                <w:sz w:val="18"/>
              </w:rPr>
              <w:t>Manager</w:t>
            </w:r>
            <w:proofErr w:type="spellEnd"/>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6193B568"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Action Required</w:t>
            </w:r>
            <w:r w:rsidRPr="004721CE">
              <w:rPr>
                <w:rFonts w:ascii="Verdana" w:hAnsi="Verdana"/>
                <w:sz w:val="18"/>
              </w:rPr>
              <w:br/>
            </w:r>
            <w:r w:rsidRPr="00925404">
              <w:rPr>
                <w:rFonts w:ascii="Verdana" w:hAnsi="Verdana"/>
                <w:sz w:val="8"/>
              </w:rPr>
              <w:br/>
            </w:r>
            <w:r w:rsidRPr="004721CE">
              <w:rPr>
                <w:rFonts w:ascii="Verdana" w:hAnsi="Verdana"/>
                <w:sz w:val="18"/>
              </w:rPr>
              <w:t>Slippery Floor signage needs to be used.</w:t>
            </w:r>
          </w:p>
        </w:tc>
        <w:tc>
          <w:tcPr>
            <w:tcW w:w="1559" w:type="dxa"/>
            <w:shd w:val="clear" w:color="auto" w:fill="FFFFFF" w:themeFill="background1"/>
            <w:vAlign w:val="center"/>
          </w:tcPr>
          <w:p w14:paraId="7AA33D0E" w14:textId="052E01C2" w:rsidR="004721CE" w:rsidRPr="004721CE" w:rsidRDefault="00025BEF" w:rsidP="004721CE">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ASAP</w:t>
            </w:r>
          </w:p>
        </w:tc>
      </w:tr>
      <w:tr w:rsidR="004721CE" w:rsidRPr="00AB28AA" w14:paraId="06D80F1F" w14:textId="77777777" w:rsidTr="004721CE">
        <w:trPr>
          <w:trHeight w:val="283"/>
        </w:trPr>
        <w:tc>
          <w:tcPr>
            <w:tcW w:w="3261" w:type="dxa"/>
            <w:shd w:val="clear" w:color="auto" w:fill="FFFFFF" w:themeFill="background1"/>
            <w:tcMar>
              <w:top w:w="85" w:type="dxa"/>
              <w:left w:w="57" w:type="dxa"/>
              <w:bottom w:w="85" w:type="dxa"/>
              <w:right w:w="57" w:type="dxa"/>
            </w:tcMar>
            <w:vAlign w:val="center"/>
          </w:tcPr>
          <w:p w14:paraId="7E24C68F"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Shelving Height – Storage Area</w:t>
            </w:r>
          </w:p>
        </w:tc>
        <w:tc>
          <w:tcPr>
            <w:tcW w:w="1134" w:type="dxa"/>
            <w:shd w:val="clear" w:color="auto" w:fill="FFFF00"/>
            <w:vAlign w:val="center"/>
          </w:tcPr>
          <w:p w14:paraId="63E2685D"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10</w:t>
            </w:r>
          </w:p>
        </w:tc>
        <w:tc>
          <w:tcPr>
            <w:tcW w:w="1134" w:type="dxa"/>
            <w:shd w:val="clear" w:color="auto" w:fill="FFFFFF" w:themeFill="background1"/>
            <w:vAlign w:val="center"/>
          </w:tcPr>
          <w:p w14:paraId="7FCAA0E8"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Yes</w:t>
            </w:r>
          </w:p>
        </w:tc>
        <w:tc>
          <w:tcPr>
            <w:tcW w:w="4536" w:type="dxa"/>
            <w:shd w:val="clear" w:color="auto" w:fill="FFFFFF" w:themeFill="background1"/>
            <w:vAlign w:val="center"/>
          </w:tcPr>
          <w:p w14:paraId="1B8BDE6B" w14:textId="77777777" w:rsidR="004721CE" w:rsidRPr="004721CE" w:rsidRDefault="004721CE" w:rsidP="004721CE">
            <w:pPr>
              <w:spacing w:after="240" w:line="240" w:lineRule="auto"/>
              <w:jc w:val="left"/>
              <w:rPr>
                <w:rFonts w:ascii="Verdana" w:hAnsi="Verdana"/>
                <w:sz w:val="18"/>
              </w:rPr>
            </w:pPr>
            <w:r w:rsidRPr="004721CE">
              <w:rPr>
                <w:rFonts w:ascii="Verdana" w:hAnsi="Verdana"/>
                <w:sz w:val="18"/>
              </w:rPr>
              <w:t>Engineering – Either use small ladder for gaining access to top shelves or seek out taller person to access top shelves.</w:t>
            </w:r>
          </w:p>
        </w:tc>
        <w:tc>
          <w:tcPr>
            <w:tcW w:w="992" w:type="dxa"/>
            <w:shd w:val="clear" w:color="auto" w:fill="92D050"/>
            <w:vAlign w:val="center"/>
          </w:tcPr>
          <w:p w14:paraId="5FE06558" w14:textId="77777777" w:rsidR="004721CE" w:rsidRPr="004721CE" w:rsidRDefault="004721CE" w:rsidP="004721CE">
            <w:pPr>
              <w:spacing w:after="240" w:line="240" w:lineRule="auto"/>
              <w:jc w:val="center"/>
              <w:rPr>
                <w:rFonts w:ascii="Verdana" w:hAnsi="Verdana"/>
                <w:b/>
                <w:sz w:val="18"/>
              </w:rPr>
            </w:pPr>
            <w:r w:rsidRPr="004721CE">
              <w:rPr>
                <w:rFonts w:ascii="Verdana" w:hAnsi="Verdana"/>
                <w:b/>
                <w:sz w:val="18"/>
              </w:rPr>
              <w:t>3</w:t>
            </w:r>
          </w:p>
        </w:tc>
        <w:tc>
          <w:tcPr>
            <w:tcW w:w="1418" w:type="dxa"/>
            <w:shd w:val="clear" w:color="auto" w:fill="FFFFFF" w:themeFill="background1"/>
            <w:tcMar>
              <w:top w:w="85" w:type="dxa"/>
              <w:left w:w="57" w:type="dxa"/>
              <w:bottom w:w="85" w:type="dxa"/>
              <w:right w:w="57" w:type="dxa"/>
            </w:tcMar>
            <w:vAlign w:val="center"/>
          </w:tcPr>
          <w:p w14:paraId="3E9CBCD5" w14:textId="51061FA8" w:rsidR="004721CE" w:rsidRPr="004721CE" w:rsidRDefault="00025BEF" w:rsidP="004721CE">
            <w:pPr>
              <w:spacing w:after="240" w:line="240" w:lineRule="auto"/>
              <w:jc w:val="center"/>
              <w:rPr>
                <w:rFonts w:ascii="Verdana" w:hAnsi="Verdana"/>
                <w:sz w:val="18"/>
              </w:rPr>
            </w:pPr>
            <w:r>
              <w:rPr>
                <w:rFonts w:ascii="Verdana" w:hAnsi="Verdana"/>
                <w:sz w:val="18"/>
              </w:rPr>
              <w:t xml:space="preserve">Club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Continuous</w:t>
            </w:r>
          </w:p>
        </w:tc>
        <w:tc>
          <w:tcPr>
            <w:tcW w:w="1559" w:type="dxa"/>
            <w:shd w:val="clear" w:color="auto" w:fill="FFFFFF" w:themeFill="background1"/>
            <w:vAlign w:val="center"/>
          </w:tcPr>
          <w:p w14:paraId="1E050562" w14:textId="77777777" w:rsidR="004721CE" w:rsidRPr="004721CE" w:rsidRDefault="004721CE" w:rsidP="004721CE">
            <w:pPr>
              <w:spacing w:after="240" w:line="240" w:lineRule="auto"/>
              <w:jc w:val="center"/>
              <w:rPr>
                <w:rFonts w:ascii="Verdana" w:hAnsi="Verdana"/>
                <w:sz w:val="18"/>
              </w:rPr>
            </w:pPr>
            <w:r w:rsidRPr="004721CE">
              <w:rPr>
                <w:rFonts w:ascii="Verdana" w:hAnsi="Verdana"/>
                <w:sz w:val="18"/>
              </w:rPr>
              <w:t>Action Required</w:t>
            </w:r>
            <w:r w:rsidRPr="004721CE">
              <w:rPr>
                <w:rFonts w:ascii="Verdana" w:hAnsi="Verdana"/>
                <w:sz w:val="18"/>
              </w:rPr>
              <w:br/>
            </w:r>
            <w:r w:rsidRPr="00925404">
              <w:rPr>
                <w:rFonts w:ascii="Verdana" w:hAnsi="Verdana"/>
                <w:sz w:val="8"/>
              </w:rPr>
              <w:br/>
            </w:r>
            <w:r w:rsidRPr="004721CE">
              <w:rPr>
                <w:rFonts w:ascii="Verdana" w:hAnsi="Verdana"/>
                <w:sz w:val="18"/>
              </w:rPr>
              <w:t>Purchase small sturdy ladder for back storage area</w:t>
            </w:r>
          </w:p>
        </w:tc>
        <w:tc>
          <w:tcPr>
            <w:tcW w:w="1559" w:type="dxa"/>
            <w:shd w:val="clear" w:color="auto" w:fill="FFFFFF" w:themeFill="background1"/>
            <w:vAlign w:val="center"/>
          </w:tcPr>
          <w:p w14:paraId="41AC3773" w14:textId="72F94200" w:rsidR="004721CE" w:rsidRPr="004721CE" w:rsidRDefault="00025BEF" w:rsidP="004721CE">
            <w:pPr>
              <w:spacing w:after="240" w:line="240" w:lineRule="auto"/>
              <w:jc w:val="center"/>
              <w:rPr>
                <w:rFonts w:ascii="Verdana" w:hAnsi="Verdana"/>
                <w:sz w:val="18"/>
              </w:rPr>
            </w:pPr>
            <w:r>
              <w:rPr>
                <w:rFonts w:ascii="Verdana" w:hAnsi="Verdana"/>
                <w:sz w:val="18"/>
              </w:rPr>
              <w:t>Club</w:t>
            </w:r>
            <w:r w:rsidRPr="004721CE">
              <w:rPr>
                <w:rFonts w:ascii="Verdana" w:hAnsi="Verdana"/>
                <w:sz w:val="18"/>
              </w:rPr>
              <w:t xml:space="preserve"> </w:t>
            </w:r>
            <w:r w:rsidR="004721CE" w:rsidRPr="004721CE">
              <w:rPr>
                <w:rFonts w:ascii="Verdana" w:hAnsi="Verdana"/>
                <w:sz w:val="18"/>
              </w:rPr>
              <w:t>Manager</w:t>
            </w:r>
            <w:r w:rsidR="004721CE" w:rsidRPr="004721CE">
              <w:rPr>
                <w:rFonts w:ascii="Verdana" w:hAnsi="Verdana"/>
                <w:sz w:val="18"/>
              </w:rPr>
              <w:br/>
            </w:r>
            <w:r w:rsidR="004721CE" w:rsidRPr="004721CE">
              <w:rPr>
                <w:rFonts w:ascii="Verdana" w:hAnsi="Verdana"/>
                <w:sz w:val="18"/>
              </w:rPr>
              <w:br/>
              <w:t>ASAP</w:t>
            </w:r>
          </w:p>
        </w:tc>
      </w:tr>
    </w:tbl>
    <w:p w14:paraId="03AD54BD" w14:textId="4E81859F" w:rsidR="00447FF3" w:rsidRPr="00261B1E" w:rsidRDefault="00447FF3" w:rsidP="00101C30">
      <w:pPr>
        <w:pStyle w:val="Heading1"/>
      </w:pPr>
      <w:bookmarkStart w:id="29" w:name="_Toc497987801"/>
      <w:r w:rsidRPr="00261B1E">
        <w:lastRenderedPageBreak/>
        <w:t xml:space="preserve">Appendix </w:t>
      </w:r>
      <w:r w:rsidR="000859BE" w:rsidRPr="00261B1E">
        <w:t>7</w:t>
      </w:r>
      <w:r w:rsidRPr="00261B1E">
        <w:t xml:space="preserve">: </w:t>
      </w:r>
      <w:r w:rsidR="00261E93" w:rsidRPr="00261B1E">
        <w:t>Task</w:t>
      </w:r>
      <w:r w:rsidRPr="00261B1E">
        <w:t xml:space="preserve"> Safety Analysis Sheet</w:t>
      </w:r>
      <w:bookmarkEnd w:id="29"/>
    </w:p>
    <w:p w14:paraId="2B9882CB" w14:textId="77777777" w:rsidR="00447FF3" w:rsidRPr="00AB28AA" w:rsidRDefault="00447FF3" w:rsidP="00AB28AA">
      <w:pPr>
        <w:spacing w:after="240"/>
        <w:rPr>
          <w:rFonts w:ascii="Verdana" w:hAnsi="Verdana"/>
          <w:sz w:val="20"/>
        </w:rPr>
      </w:pPr>
      <w:r w:rsidRPr="00AB28AA">
        <w:rPr>
          <w:rFonts w:ascii="Verdana" w:hAnsi="Verdana"/>
          <w:sz w:val="20"/>
        </w:rPr>
        <w:t>This worksheet is to be used when undertaking tasks for the first time, when new equipment, processes or materials are used or when new staff are involved.</w:t>
      </w:r>
    </w:p>
    <w:p w14:paraId="14DE7F10" w14:textId="77777777" w:rsidR="00447FF3" w:rsidRPr="00AB28AA" w:rsidRDefault="00447FF3" w:rsidP="00AB28AA">
      <w:pPr>
        <w:spacing w:after="240"/>
        <w:rPr>
          <w:rFonts w:ascii="Verdana" w:hAnsi="Verdana"/>
          <w:sz w:val="20"/>
        </w:rPr>
      </w:pPr>
    </w:p>
    <w:p w14:paraId="36BD5012" w14:textId="77777777" w:rsidR="00447FF3" w:rsidRPr="00AB28AA" w:rsidRDefault="00447FF3" w:rsidP="00AB28AA">
      <w:pPr>
        <w:spacing w:after="240"/>
        <w:rPr>
          <w:rFonts w:ascii="Verdana" w:hAnsi="Verdana"/>
          <w:sz w:val="20"/>
        </w:rPr>
      </w:pPr>
      <w:r w:rsidRPr="00AB28AA">
        <w:rPr>
          <w:rFonts w:ascii="Verdana" w:hAnsi="Verdana"/>
          <w:sz w:val="20"/>
        </w:rPr>
        <w:t>Location</w:t>
      </w:r>
      <w:proofErr w:type="gramStart"/>
      <w:r w:rsidRPr="00AB28AA">
        <w:rPr>
          <w:rFonts w:ascii="Verdana" w:hAnsi="Verdana"/>
          <w:sz w:val="20"/>
        </w:rPr>
        <w:t>:_</w:t>
      </w:r>
      <w:proofErr w:type="gramEnd"/>
      <w:r w:rsidRPr="00AB28AA">
        <w:rPr>
          <w:rFonts w:ascii="Verdana" w:hAnsi="Verdana"/>
          <w:sz w:val="20"/>
        </w:rPr>
        <w:t>____________________________</w:t>
      </w:r>
      <w:r w:rsidRPr="00AB28AA">
        <w:rPr>
          <w:rFonts w:ascii="Verdana" w:hAnsi="Verdana"/>
          <w:sz w:val="20"/>
        </w:rPr>
        <w:tab/>
      </w:r>
      <w:r w:rsidRPr="00AB28AA">
        <w:rPr>
          <w:rFonts w:ascii="Verdana" w:hAnsi="Verdana"/>
          <w:sz w:val="20"/>
        </w:rPr>
        <w:tab/>
        <w:t>Date:__________</w:t>
      </w:r>
      <w:r w:rsidRPr="00AB28AA">
        <w:rPr>
          <w:rFonts w:ascii="Verdana" w:hAnsi="Verdana"/>
          <w:sz w:val="20"/>
        </w:rPr>
        <w:tab/>
      </w:r>
      <w:r w:rsidRPr="00AB28AA">
        <w:rPr>
          <w:rFonts w:ascii="Verdana" w:hAnsi="Verdana"/>
          <w:sz w:val="20"/>
        </w:rPr>
        <w:tab/>
      </w:r>
      <w:r w:rsidRPr="00AB28AA">
        <w:rPr>
          <w:rFonts w:ascii="Verdana" w:hAnsi="Verdana"/>
          <w:sz w:val="20"/>
        </w:rPr>
        <w:tab/>
        <w:t>Person in charge:_______________________</w:t>
      </w:r>
    </w:p>
    <w:p w14:paraId="17B5926A" w14:textId="77777777" w:rsidR="00887139" w:rsidRPr="00AB28AA" w:rsidRDefault="00887139" w:rsidP="00AB28AA">
      <w:pPr>
        <w:spacing w:after="240"/>
        <w:rPr>
          <w:rFonts w:ascii="Verdana" w:hAnsi="Verdana"/>
          <w:sz w:val="20"/>
        </w:rPr>
      </w:pPr>
    </w:p>
    <w:tbl>
      <w:tblPr>
        <w:tblStyle w:val="TableGrid"/>
        <w:tblW w:w="0" w:type="auto"/>
        <w:tblLook w:val="04A0" w:firstRow="1" w:lastRow="0" w:firstColumn="1" w:lastColumn="0" w:noHBand="0" w:noVBand="1"/>
      </w:tblPr>
      <w:tblGrid>
        <w:gridCol w:w="15288"/>
      </w:tblGrid>
      <w:tr w:rsidR="00447FF3" w:rsidRPr="00AB28AA" w14:paraId="70941CCF" w14:textId="77777777" w:rsidTr="00447FF3">
        <w:tc>
          <w:tcPr>
            <w:tcW w:w="15514" w:type="dxa"/>
          </w:tcPr>
          <w:p w14:paraId="2BBEB81D" w14:textId="77777777" w:rsidR="00447FF3" w:rsidRPr="00AB28AA" w:rsidRDefault="00447FF3" w:rsidP="00AB28AA">
            <w:pPr>
              <w:spacing w:after="240"/>
              <w:rPr>
                <w:rFonts w:ascii="Verdana" w:hAnsi="Verdana"/>
                <w:sz w:val="20"/>
              </w:rPr>
            </w:pPr>
            <w:r w:rsidRPr="00AB28AA">
              <w:rPr>
                <w:rFonts w:ascii="Verdana" w:hAnsi="Verdana"/>
                <w:sz w:val="20"/>
              </w:rPr>
              <w:t>Task Description:</w:t>
            </w:r>
          </w:p>
          <w:p w14:paraId="4EA9EE93" w14:textId="77777777" w:rsidR="00447FF3" w:rsidRPr="00AB28AA" w:rsidRDefault="00447FF3" w:rsidP="00AB28AA">
            <w:pPr>
              <w:spacing w:after="240"/>
              <w:rPr>
                <w:rFonts w:ascii="Verdana" w:hAnsi="Verdana"/>
                <w:sz w:val="20"/>
              </w:rPr>
            </w:pPr>
          </w:p>
          <w:p w14:paraId="68326686" w14:textId="77777777" w:rsidR="00447FF3" w:rsidRPr="00AB28AA" w:rsidRDefault="00447FF3" w:rsidP="00AB28AA">
            <w:pPr>
              <w:spacing w:after="240"/>
              <w:rPr>
                <w:rFonts w:ascii="Verdana" w:hAnsi="Verdana"/>
                <w:sz w:val="20"/>
              </w:rPr>
            </w:pPr>
          </w:p>
        </w:tc>
      </w:tr>
    </w:tbl>
    <w:p w14:paraId="7D22343F" w14:textId="77777777" w:rsidR="00447FF3" w:rsidRPr="00AB28AA" w:rsidRDefault="00447FF3" w:rsidP="00AB28AA">
      <w:pPr>
        <w:spacing w:after="240"/>
        <w:rPr>
          <w:rFonts w:ascii="Verdana" w:hAnsi="Verdana"/>
          <w:sz w:val="20"/>
        </w:rPr>
      </w:pPr>
    </w:p>
    <w:tbl>
      <w:tblPr>
        <w:tblStyle w:val="TableGrid"/>
        <w:tblW w:w="0" w:type="auto"/>
        <w:tblLook w:val="04A0" w:firstRow="1" w:lastRow="0" w:firstColumn="1" w:lastColumn="0" w:noHBand="0" w:noVBand="1"/>
      </w:tblPr>
      <w:tblGrid>
        <w:gridCol w:w="15288"/>
      </w:tblGrid>
      <w:tr w:rsidR="00447FF3" w:rsidRPr="00AB28AA" w14:paraId="08FC642B" w14:textId="77777777" w:rsidTr="00FE2C10">
        <w:tc>
          <w:tcPr>
            <w:tcW w:w="15514" w:type="dxa"/>
          </w:tcPr>
          <w:p w14:paraId="243B4941" w14:textId="77777777" w:rsidR="00447FF3" w:rsidRPr="00AB28AA" w:rsidRDefault="00447FF3" w:rsidP="00AB28AA">
            <w:pPr>
              <w:spacing w:after="240"/>
              <w:rPr>
                <w:rFonts w:ascii="Verdana" w:hAnsi="Verdana"/>
                <w:sz w:val="20"/>
              </w:rPr>
            </w:pPr>
            <w:r w:rsidRPr="00AB28AA">
              <w:rPr>
                <w:rFonts w:ascii="Verdana" w:hAnsi="Verdana"/>
                <w:sz w:val="20"/>
              </w:rPr>
              <w:t>Site Safety Check- What Hazards Exist</w:t>
            </w:r>
            <w:proofErr w:type="gramStart"/>
            <w:r w:rsidRPr="00AB28AA">
              <w:rPr>
                <w:rFonts w:ascii="Verdana" w:hAnsi="Verdana"/>
                <w:sz w:val="20"/>
              </w:rPr>
              <w:t>?:</w:t>
            </w:r>
            <w:proofErr w:type="gramEnd"/>
            <w:r w:rsidR="000159F2" w:rsidRPr="00AB28AA">
              <w:rPr>
                <w:rFonts w:ascii="Verdana" w:hAnsi="Verdana"/>
                <w:sz w:val="20"/>
              </w:rPr>
              <w:t>(see page 2 for detailed rating)</w:t>
            </w:r>
          </w:p>
          <w:p w14:paraId="1175F98A" w14:textId="77777777" w:rsidR="00447FF3" w:rsidRPr="00AB28AA" w:rsidRDefault="00447FF3" w:rsidP="00AB28AA">
            <w:pPr>
              <w:spacing w:after="240"/>
              <w:rPr>
                <w:rFonts w:ascii="Verdana" w:hAnsi="Verdana"/>
                <w:sz w:val="20"/>
              </w:rPr>
            </w:pPr>
          </w:p>
          <w:p w14:paraId="75F2DC13" w14:textId="77777777" w:rsidR="00447FF3" w:rsidRPr="00AB28AA" w:rsidRDefault="00447FF3" w:rsidP="00AB28AA">
            <w:pPr>
              <w:spacing w:after="240"/>
              <w:rPr>
                <w:rFonts w:ascii="Verdana" w:hAnsi="Verdana"/>
                <w:sz w:val="20"/>
              </w:rPr>
            </w:pPr>
          </w:p>
          <w:p w14:paraId="00F1C6E8" w14:textId="77777777" w:rsidR="00447FF3" w:rsidRPr="00AB28AA" w:rsidRDefault="00447FF3" w:rsidP="00AB28AA">
            <w:pPr>
              <w:spacing w:after="240"/>
              <w:rPr>
                <w:rFonts w:ascii="Verdana" w:hAnsi="Verdana"/>
                <w:sz w:val="20"/>
              </w:rPr>
            </w:pPr>
          </w:p>
          <w:p w14:paraId="56686B73" w14:textId="77777777" w:rsidR="00447FF3" w:rsidRPr="00AB28AA" w:rsidRDefault="00447FF3" w:rsidP="00AB28AA">
            <w:pPr>
              <w:spacing w:after="240"/>
              <w:rPr>
                <w:rFonts w:ascii="Verdana" w:hAnsi="Verdana"/>
                <w:sz w:val="20"/>
              </w:rPr>
            </w:pPr>
          </w:p>
          <w:p w14:paraId="7EEF0B51" w14:textId="77777777" w:rsidR="00447FF3" w:rsidRPr="00AB28AA" w:rsidRDefault="00447FF3" w:rsidP="00AB28AA">
            <w:pPr>
              <w:spacing w:after="240"/>
              <w:rPr>
                <w:rFonts w:ascii="Verdana" w:hAnsi="Verdana"/>
                <w:sz w:val="20"/>
              </w:rPr>
            </w:pPr>
          </w:p>
          <w:p w14:paraId="3392275A" w14:textId="77777777" w:rsidR="00447FF3" w:rsidRPr="00AB28AA" w:rsidRDefault="00447FF3" w:rsidP="00AB28AA">
            <w:pPr>
              <w:spacing w:after="240"/>
              <w:rPr>
                <w:rFonts w:ascii="Verdana" w:hAnsi="Verdana"/>
                <w:sz w:val="20"/>
              </w:rPr>
            </w:pPr>
            <w:r w:rsidRPr="00AB28AA">
              <w:rPr>
                <w:rFonts w:ascii="Verdana" w:hAnsi="Verdana"/>
                <w:sz w:val="20"/>
              </w:rPr>
              <w:t>Has the Hazard Register been referred to for this task?   Yes or  No  (please circle)</w:t>
            </w:r>
          </w:p>
        </w:tc>
      </w:tr>
    </w:tbl>
    <w:p w14:paraId="559B6923" w14:textId="77777777" w:rsidR="00447FF3" w:rsidRPr="00AB28AA" w:rsidRDefault="00447FF3" w:rsidP="00AB28AA">
      <w:pPr>
        <w:spacing w:after="240"/>
        <w:rPr>
          <w:rFonts w:ascii="Verdana" w:hAnsi="Verdana"/>
          <w:sz w:val="20"/>
        </w:rPr>
      </w:pPr>
    </w:p>
    <w:tbl>
      <w:tblPr>
        <w:tblStyle w:val="TableGrid"/>
        <w:tblW w:w="0" w:type="auto"/>
        <w:tblLook w:val="04A0" w:firstRow="1" w:lastRow="0" w:firstColumn="1" w:lastColumn="0" w:noHBand="0" w:noVBand="1"/>
      </w:tblPr>
      <w:tblGrid>
        <w:gridCol w:w="15288"/>
      </w:tblGrid>
      <w:tr w:rsidR="00447FF3" w:rsidRPr="00AB28AA" w14:paraId="5505A994" w14:textId="77777777" w:rsidTr="00FE2C10">
        <w:tc>
          <w:tcPr>
            <w:tcW w:w="15514" w:type="dxa"/>
          </w:tcPr>
          <w:p w14:paraId="461D414D" w14:textId="77777777" w:rsidR="00447FF3" w:rsidRPr="00AB28AA" w:rsidRDefault="00447FF3" w:rsidP="00AB28AA">
            <w:pPr>
              <w:spacing w:after="240"/>
              <w:rPr>
                <w:rFonts w:ascii="Verdana" w:hAnsi="Verdana"/>
                <w:sz w:val="20"/>
              </w:rPr>
            </w:pPr>
            <w:r w:rsidRPr="00AB28AA">
              <w:rPr>
                <w:rFonts w:ascii="Verdana" w:hAnsi="Verdana"/>
                <w:sz w:val="20"/>
              </w:rPr>
              <w:t>What Control Procedures are Required</w:t>
            </w:r>
            <w:proofErr w:type="gramStart"/>
            <w:r w:rsidRPr="00AB28AA">
              <w:rPr>
                <w:rFonts w:ascii="Verdana" w:hAnsi="Verdana"/>
                <w:sz w:val="20"/>
              </w:rPr>
              <w:t>?:</w:t>
            </w:r>
            <w:proofErr w:type="gramEnd"/>
          </w:p>
          <w:p w14:paraId="6B5EFBCA" w14:textId="77777777" w:rsidR="00447FF3" w:rsidRPr="00AB28AA" w:rsidRDefault="00447FF3" w:rsidP="00AB28AA">
            <w:pPr>
              <w:spacing w:after="240"/>
              <w:rPr>
                <w:rFonts w:ascii="Verdana" w:hAnsi="Verdana"/>
                <w:sz w:val="20"/>
              </w:rPr>
            </w:pPr>
          </w:p>
          <w:p w14:paraId="35EE65E6" w14:textId="77777777" w:rsidR="00447FF3" w:rsidRPr="00AB28AA" w:rsidRDefault="00447FF3" w:rsidP="00AB28AA">
            <w:pPr>
              <w:spacing w:after="240"/>
              <w:rPr>
                <w:rFonts w:ascii="Verdana" w:hAnsi="Verdana"/>
                <w:sz w:val="20"/>
              </w:rPr>
            </w:pPr>
          </w:p>
          <w:p w14:paraId="15C80997" w14:textId="77777777" w:rsidR="00447FF3" w:rsidRPr="00AB28AA" w:rsidRDefault="00447FF3" w:rsidP="00AB28AA">
            <w:pPr>
              <w:spacing w:after="240"/>
              <w:rPr>
                <w:rFonts w:ascii="Verdana" w:hAnsi="Verdana"/>
                <w:sz w:val="20"/>
              </w:rPr>
            </w:pPr>
          </w:p>
          <w:p w14:paraId="3624A1F3" w14:textId="77777777" w:rsidR="00447FF3" w:rsidRPr="00AB28AA" w:rsidRDefault="00447FF3" w:rsidP="00AB28AA">
            <w:pPr>
              <w:spacing w:after="240"/>
              <w:rPr>
                <w:rFonts w:ascii="Verdana" w:hAnsi="Verdana"/>
                <w:sz w:val="20"/>
              </w:rPr>
            </w:pPr>
          </w:p>
          <w:p w14:paraId="3665B4AE" w14:textId="77777777" w:rsidR="00447FF3" w:rsidRPr="00AB28AA" w:rsidRDefault="00447FF3" w:rsidP="00AB28AA">
            <w:pPr>
              <w:spacing w:after="240"/>
              <w:rPr>
                <w:rFonts w:ascii="Verdana" w:hAnsi="Verdana"/>
                <w:sz w:val="20"/>
              </w:rPr>
            </w:pPr>
          </w:p>
          <w:p w14:paraId="76D14309" w14:textId="77777777" w:rsidR="00447FF3" w:rsidRPr="00AB28AA" w:rsidRDefault="00447FF3" w:rsidP="00AB28AA">
            <w:pPr>
              <w:spacing w:after="240"/>
              <w:rPr>
                <w:rFonts w:ascii="Verdana" w:hAnsi="Verdana"/>
                <w:sz w:val="20"/>
              </w:rPr>
            </w:pPr>
          </w:p>
        </w:tc>
      </w:tr>
    </w:tbl>
    <w:p w14:paraId="55476F9A" w14:textId="77777777" w:rsidR="00447FF3" w:rsidRPr="00AB28AA" w:rsidRDefault="00447FF3" w:rsidP="00AB28AA">
      <w:pPr>
        <w:spacing w:after="240"/>
        <w:rPr>
          <w:rFonts w:ascii="Verdana" w:hAnsi="Verdana"/>
          <w:sz w:val="20"/>
        </w:rPr>
      </w:pPr>
    </w:p>
    <w:tbl>
      <w:tblPr>
        <w:tblStyle w:val="TableGrid"/>
        <w:tblW w:w="0" w:type="auto"/>
        <w:tblLook w:val="04A0" w:firstRow="1" w:lastRow="0" w:firstColumn="1" w:lastColumn="0" w:noHBand="0" w:noVBand="1"/>
      </w:tblPr>
      <w:tblGrid>
        <w:gridCol w:w="15288"/>
      </w:tblGrid>
      <w:tr w:rsidR="00447FF3" w:rsidRPr="00AB28AA" w14:paraId="3E48AFC9" w14:textId="77777777" w:rsidTr="00FE2C10">
        <w:tc>
          <w:tcPr>
            <w:tcW w:w="15514" w:type="dxa"/>
          </w:tcPr>
          <w:p w14:paraId="309142CF" w14:textId="77777777" w:rsidR="00447FF3" w:rsidRPr="00AB28AA" w:rsidRDefault="00447FF3" w:rsidP="00AB28AA">
            <w:pPr>
              <w:spacing w:after="240"/>
              <w:rPr>
                <w:rFonts w:ascii="Verdana" w:hAnsi="Verdana"/>
                <w:sz w:val="20"/>
              </w:rPr>
            </w:pPr>
            <w:r w:rsidRPr="00AB28AA">
              <w:rPr>
                <w:rFonts w:ascii="Verdana" w:hAnsi="Verdana"/>
                <w:sz w:val="20"/>
              </w:rPr>
              <w:t>Is any PPE Required</w:t>
            </w:r>
            <w:proofErr w:type="gramStart"/>
            <w:r w:rsidRPr="00AB28AA">
              <w:rPr>
                <w:rFonts w:ascii="Verdana" w:hAnsi="Verdana"/>
                <w:sz w:val="20"/>
              </w:rPr>
              <w:t>?:</w:t>
            </w:r>
            <w:proofErr w:type="gramEnd"/>
            <w:r w:rsidRPr="00AB28AA">
              <w:rPr>
                <w:rFonts w:ascii="Verdana" w:hAnsi="Verdana"/>
                <w:sz w:val="20"/>
              </w:rPr>
              <w:t xml:space="preserve">  Is so, please specify.</w:t>
            </w:r>
          </w:p>
          <w:p w14:paraId="4FBCCD33" w14:textId="77777777" w:rsidR="00447FF3" w:rsidRPr="00AB28AA" w:rsidRDefault="00447FF3" w:rsidP="00AB28AA">
            <w:pPr>
              <w:spacing w:after="240"/>
              <w:rPr>
                <w:rFonts w:ascii="Verdana" w:hAnsi="Verdana"/>
                <w:sz w:val="20"/>
              </w:rPr>
            </w:pPr>
          </w:p>
          <w:p w14:paraId="1918FABE" w14:textId="77777777" w:rsidR="00447FF3" w:rsidRPr="00AB28AA" w:rsidRDefault="00447FF3" w:rsidP="00AB28AA">
            <w:pPr>
              <w:spacing w:after="240"/>
              <w:rPr>
                <w:rFonts w:ascii="Verdana" w:hAnsi="Verdana"/>
                <w:sz w:val="20"/>
              </w:rPr>
            </w:pPr>
          </w:p>
          <w:p w14:paraId="6E57FD00" w14:textId="77777777" w:rsidR="00447FF3" w:rsidRPr="00AB28AA" w:rsidRDefault="00447FF3" w:rsidP="00AB28AA">
            <w:pPr>
              <w:spacing w:after="240"/>
              <w:rPr>
                <w:rFonts w:ascii="Verdana" w:hAnsi="Verdana"/>
                <w:sz w:val="20"/>
              </w:rPr>
            </w:pPr>
          </w:p>
          <w:p w14:paraId="4091C8C2" w14:textId="77777777" w:rsidR="00447FF3" w:rsidRPr="00AB28AA" w:rsidRDefault="00447FF3" w:rsidP="00AB28AA">
            <w:pPr>
              <w:spacing w:after="240"/>
              <w:rPr>
                <w:rFonts w:ascii="Verdana" w:hAnsi="Verdana"/>
                <w:sz w:val="20"/>
              </w:rPr>
            </w:pPr>
          </w:p>
          <w:p w14:paraId="33CF99B6" w14:textId="77777777" w:rsidR="00447FF3" w:rsidRPr="00AB28AA" w:rsidRDefault="00447FF3" w:rsidP="00AB28AA">
            <w:pPr>
              <w:spacing w:after="240"/>
              <w:rPr>
                <w:rFonts w:ascii="Verdana" w:hAnsi="Verdana"/>
                <w:sz w:val="20"/>
              </w:rPr>
            </w:pPr>
          </w:p>
        </w:tc>
      </w:tr>
    </w:tbl>
    <w:p w14:paraId="058C959A" w14:textId="77777777" w:rsidR="00447FF3" w:rsidRPr="00AB28AA" w:rsidRDefault="00447FF3" w:rsidP="00AB28AA">
      <w:pPr>
        <w:spacing w:after="240"/>
        <w:rPr>
          <w:rFonts w:ascii="Verdana" w:hAnsi="Verdana"/>
          <w:sz w:val="20"/>
        </w:rPr>
      </w:pPr>
    </w:p>
    <w:p w14:paraId="7D53F7C7" w14:textId="77777777" w:rsidR="00447FF3" w:rsidRPr="00AB28AA" w:rsidRDefault="00447FF3" w:rsidP="00AB28AA">
      <w:pPr>
        <w:spacing w:after="240"/>
        <w:rPr>
          <w:rFonts w:ascii="Verdana" w:hAnsi="Verdana"/>
          <w:sz w:val="20"/>
        </w:rPr>
      </w:pPr>
      <w:r w:rsidRPr="00AB28AA">
        <w:rPr>
          <w:rFonts w:ascii="Verdana" w:hAnsi="Verdana"/>
          <w:sz w:val="20"/>
        </w:rPr>
        <w:t>Are all staff involved suitably experienced, trained, qualified or supervised to carry out the controls?  Yes or No (please circle)</w:t>
      </w:r>
    </w:p>
    <w:p w14:paraId="105DEDAB" w14:textId="77777777" w:rsidR="00CD0C3B" w:rsidRDefault="00CD0C3B" w:rsidP="00AB28AA">
      <w:pPr>
        <w:spacing w:after="240"/>
        <w:rPr>
          <w:rFonts w:ascii="Verdana" w:hAnsi="Verdana"/>
          <w:sz w:val="20"/>
        </w:rPr>
      </w:pPr>
    </w:p>
    <w:p w14:paraId="7E736147" w14:textId="77777777" w:rsidR="00CD0C3B" w:rsidRDefault="00CD0C3B" w:rsidP="00AB28AA">
      <w:pPr>
        <w:spacing w:after="240"/>
        <w:rPr>
          <w:rFonts w:ascii="Verdana" w:hAnsi="Verdana"/>
          <w:sz w:val="20"/>
        </w:rPr>
      </w:pPr>
    </w:p>
    <w:p w14:paraId="2B67EEC9" w14:textId="77777777" w:rsidR="00CD0C3B" w:rsidRDefault="00CD0C3B" w:rsidP="00AB28AA">
      <w:pPr>
        <w:spacing w:after="240"/>
        <w:rPr>
          <w:rFonts w:ascii="Verdana" w:hAnsi="Verdana"/>
          <w:sz w:val="20"/>
        </w:rPr>
      </w:pPr>
    </w:p>
    <w:p w14:paraId="4D405096" w14:textId="77777777" w:rsidR="00CD0C3B" w:rsidRDefault="00CD0C3B" w:rsidP="00AB28AA">
      <w:pPr>
        <w:spacing w:after="240"/>
        <w:rPr>
          <w:rFonts w:ascii="Verdana" w:hAnsi="Verdana"/>
          <w:sz w:val="20"/>
        </w:rPr>
      </w:pPr>
    </w:p>
    <w:p w14:paraId="376073D8" w14:textId="77777777" w:rsidR="00CD0C3B" w:rsidRDefault="00CD0C3B" w:rsidP="00AB28AA">
      <w:pPr>
        <w:spacing w:after="240"/>
        <w:rPr>
          <w:rFonts w:ascii="Verdana" w:hAnsi="Verdana"/>
          <w:sz w:val="20"/>
        </w:rPr>
      </w:pPr>
    </w:p>
    <w:p w14:paraId="0A48E7C9" w14:textId="77777777" w:rsidR="00CD0C3B" w:rsidRDefault="00CD0C3B" w:rsidP="00AB28AA">
      <w:pPr>
        <w:spacing w:after="240"/>
        <w:rPr>
          <w:rFonts w:ascii="Verdana" w:hAnsi="Verdana"/>
          <w:sz w:val="20"/>
        </w:rPr>
      </w:pPr>
    </w:p>
    <w:p w14:paraId="54EB6368" w14:textId="2792907A" w:rsidR="00044EB6" w:rsidRPr="00AB28AA" w:rsidRDefault="00CD0C3B" w:rsidP="00AB28AA">
      <w:pPr>
        <w:spacing w:after="240"/>
        <w:rPr>
          <w:rFonts w:ascii="Verdana" w:hAnsi="Verdana"/>
          <w:sz w:val="20"/>
        </w:rPr>
      </w:pPr>
      <w:r>
        <w:rPr>
          <w:rFonts w:ascii="Verdana" w:hAnsi="Verdana"/>
          <w:sz w:val="20"/>
        </w:rPr>
        <w:lastRenderedPageBreak/>
        <w:t>New Hazards Identified</w:t>
      </w:r>
    </w:p>
    <w:tbl>
      <w:tblPr>
        <w:tblStyle w:val="TableGrid"/>
        <w:tblW w:w="15701" w:type="dxa"/>
        <w:tblLook w:val="04A0" w:firstRow="1" w:lastRow="0" w:firstColumn="1" w:lastColumn="0" w:noHBand="0" w:noVBand="1"/>
      </w:tblPr>
      <w:tblGrid>
        <w:gridCol w:w="3348"/>
        <w:gridCol w:w="1013"/>
        <w:gridCol w:w="1276"/>
        <w:gridCol w:w="4677"/>
        <w:gridCol w:w="1276"/>
        <w:gridCol w:w="2126"/>
        <w:gridCol w:w="1985"/>
      </w:tblGrid>
      <w:tr w:rsidR="00110A9F" w:rsidRPr="00AB28AA" w14:paraId="79CF016D" w14:textId="77777777" w:rsidTr="004721CE">
        <w:tc>
          <w:tcPr>
            <w:tcW w:w="3348" w:type="dxa"/>
            <w:shd w:val="clear" w:color="auto" w:fill="BFBFBF" w:themeFill="background1" w:themeFillShade="BF"/>
          </w:tcPr>
          <w:p w14:paraId="65516C03" w14:textId="77777777" w:rsidR="00110A9F" w:rsidRPr="004721CE" w:rsidRDefault="00110A9F" w:rsidP="004721CE">
            <w:pPr>
              <w:spacing w:after="240"/>
              <w:jc w:val="left"/>
              <w:rPr>
                <w:rFonts w:ascii="Verdana" w:hAnsi="Verdana"/>
                <w:sz w:val="18"/>
              </w:rPr>
            </w:pPr>
            <w:r w:rsidRPr="004721CE">
              <w:rPr>
                <w:rFonts w:ascii="Verdana" w:hAnsi="Verdana"/>
                <w:sz w:val="18"/>
              </w:rPr>
              <w:t>New Hazard</w:t>
            </w:r>
          </w:p>
        </w:tc>
        <w:tc>
          <w:tcPr>
            <w:tcW w:w="1013" w:type="dxa"/>
            <w:shd w:val="clear" w:color="auto" w:fill="BFBFBF" w:themeFill="background1" w:themeFillShade="BF"/>
          </w:tcPr>
          <w:p w14:paraId="7FA9AA1E" w14:textId="77777777" w:rsidR="00110A9F" w:rsidRPr="004721CE" w:rsidRDefault="00110A9F" w:rsidP="004721CE">
            <w:pPr>
              <w:spacing w:after="240"/>
              <w:jc w:val="left"/>
              <w:rPr>
                <w:rFonts w:ascii="Verdana" w:hAnsi="Verdana"/>
                <w:sz w:val="18"/>
              </w:rPr>
            </w:pPr>
            <w:r w:rsidRPr="004721CE">
              <w:rPr>
                <w:rFonts w:ascii="Verdana" w:hAnsi="Verdana"/>
                <w:sz w:val="18"/>
              </w:rPr>
              <w:t>Risk Score with no controls</w:t>
            </w:r>
          </w:p>
        </w:tc>
        <w:tc>
          <w:tcPr>
            <w:tcW w:w="1276" w:type="dxa"/>
            <w:shd w:val="clear" w:color="auto" w:fill="BFBFBF" w:themeFill="background1" w:themeFillShade="BF"/>
          </w:tcPr>
          <w:p w14:paraId="2AF04AD8" w14:textId="77777777" w:rsidR="00110A9F" w:rsidRPr="004721CE" w:rsidRDefault="00110A9F" w:rsidP="004721CE">
            <w:pPr>
              <w:spacing w:after="240"/>
              <w:jc w:val="left"/>
              <w:rPr>
                <w:rFonts w:ascii="Verdana" w:hAnsi="Verdana"/>
                <w:sz w:val="18"/>
              </w:rPr>
            </w:pPr>
            <w:r w:rsidRPr="004721CE">
              <w:rPr>
                <w:rFonts w:ascii="Verdana" w:hAnsi="Verdana"/>
                <w:sz w:val="18"/>
              </w:rPr>
              <w:t>Significant</w:t>
            </w:r>
          </w:p>
          <w:p w14:paraId="5F740361" w14:textId="77777777" w:rsidR="00110A9F" w:rsidRPr="004721CE" w:rsidRDefault="00110A9F" w:rsidP="004721CE">
            <w:pPr>
              <w:spacing w:after="240"/>
              <w:jc w:val="left"/>
              <w:rPr>
                <w:rFonts w:ascii="Verdana" w:hAnsi="Verdana"/>
                <w:sz w:val="18"/>
              </w:rPr>
            </w:pPr>
            <w:r w:rsidRPr="004721CE">
              <w:rPr>
                <w:rFonts w:ascii="Verdana" w:hAnsi="Verdana"/>
                <w:sz w:val="18"/>
              </w:rPr>
              <w:t>(Yes/ No)</w:t>
            </w:r>
          </w:p>
        </w:tc>
        <w:tc>
          <w:tcPr>
            <w:tcW w:w="4677" w:type="dxa"/>
            <w:shd w:val="clear" w:color="auto" w:fill="BFBFBF" w:themeFill="background1" w:themeFillShade="BF"/>
          </w:tcPr>
          <w:p w14:paraId="00B281F3" w14:textId="77777777" w:rsidR="00110A9F" w:rsidRPr="004721CE" w:rsidRDefault="00110A9F" w:rsidP="004721CE">
            <w:pPr>
              <w:spacing w:after="240"/>
              <w:jc w:val="left"/>
              <w:rPr>
                <w:rFonts w:ascii="Verdana" w:hAnsi="Verdana"/>
                <w:sz w:val="18"/>
              </w:rPr>
            </w:pPr>
            <w:r w:rsidRPr="004721CE">
              <w:rPr>
                <w:rFonts w:ascii="Verdana" w:hAnsi="Verdana"/>
                <w:sz w:val="18"/>
              </w:rPr>
              <w:t>Controls</w:t>
            </w:r>
          </w:p>
          <w:p w14:paraId="5B2FF55B" w14:textId="77777777" w:rsidR="00110A9F" w:rsidRPr="004721CE" w:rsidRDefault="00110A9F" w:rsidP="004721CE">
            <w:pPr>
              <w:spacing w:after="240"/>
              <w:jc w:val="left"/>
              <w:rPr>
                <w:rFonts w:ascii="Verdana" w:hAnsi="Verdana"/>
                <w:sz w:val="18"/>
              </w:rPr>
            </w:pPr>
            <w:r w:rsidRPr="004721CE">
              <w:rPr>
                <w:rFonts w:ascii="Verdana" w:hAnsi="Verdana"/>
                <w:sz w:val="18"/>
              </w:rPr>
              <w:t xml:space="preserve">(Eliminate, Substitute, Isolate, </w:t>
            </w:r>
            <w:r w:rsidR="00435BDE" w:rsidRPr="004721CE">
              <w:rPr>
                <w:rFonts w:ascii="Verdana" w:hAnsi="Verdana"/>
                <w:sz w:val="18"/>
              </w:rPr>
              <w:t>Engineering</w:t>
            </w:r>
            <w:r w:rsidRPr="004721CE">
              <w:rPr>
                <w:rFonts w:ascii="Verdana" w:hAnsi="Verdana"/>
                <w:sz w:val="18"/>
              </w:rPr>
              <w:t xml:space="preserve"> controls, Admin controls, PPE)</w:t>
            </w:r>
          </w:p>
        </w:tc>
        <w:tc>
          <w:tcPr>
            <w:tcW w:w="1276" w:type="dxa"/>
            <w:shd w:val="clear" w:color="auto" w:fill="BFBFBF" w:themeFill="background1" w:themeFillShade="BF"/>
          </w:tcPr>
          <w:p w14:paraId="59E49919" w14:textId="77777777" w:rsidR="00110A9F" w:rsidRPr="004721CE" w:rsidRDefault="00110A9F" w:rsidP="004721CE">
            <w:pPr>
              <w:spacing w:after="240"/>
              <w:jc w:val="left"/>
              <w:rPr>
                <w:rFonts w:ascii="Verdana" w:hAnsi="Verdana"/>
                <w:sz w:val="18"/>
              </w:rPr>
            </w:pPr>
            <w:r w:rsidRPr="004721CE">
              <w:rPr>
                <w:rFonts w:ascii="Verdana" w:hAnsi="Verdana"/>
                <w:sz w:val="18"/>
              </w:rPr>
              <w:t>Risk Score after controls</w:t>
            </w:r>
          </w:p>
        </w:tc>
        <w:tc>
          <w:tcPr>
            <w:tcW w:w="2126" w:type="dxa"/>
            <w:shd w:val="clear" w:color="auto" w:fill="BFBFBF" w:themeFill="background1" w:themeFillShade="BF"/>
          </w:tcPr>
          <w:p w14:paraId="31D22EBF" w14:textId="77777777" w:rsidR="00110A9F" w:rsidRPr="004721CE" w:rsidRDefault="00110A9F" w:rsidP="004721CE">
            <w:pPr>
              <w:spacing w:after="240"/>
              <w:jc w:val="left"/>
              <w:rPr>
                <w:rFonts w:ascii="Verdana" w:hAnsi="Verdana"/>
                <w:sz w:val="18"/>
              </w:rPr>
            </w:pPr>
            <w:r w:rsidRPr="004721CE">
              <w:rPr>
                <w:rFonts w:ascii="Verdana" w:hAnsi="Verdana"/>
                <w:sz w:val="18"/>
              </w:rPr>
              <w:t>Monitoring Required?</w:t>
            </w:r>
          </w:p>
          <w:p w14:paraId="675826FB" w14:textId="77777777" w:rsidR="00110A9F" w:rsidRPr="004721CE" w:rsidRDefault="00110A9F" w:rsidP="004721CE">
            <w:pPr>
              <w:spacing w:after="240"/>
              <w:jc w:val="left"/>
              <w:rPr>
                <w:rFonts w:ascii="Verdana" w:hAnsi="Verdana"/>
                <w:sz w:val="18"/>
              </w:rPr>
            </w:pPr>
            <w:r w:rsidRPr="004721CE">
              <w:rPr>
                <w:rFonts w:ascii="Verdana" w:hAnsi="Verdana"/>
                <w:sz w:val="18"/>
              </w:rPr>
              <w:t>(if Yes – by who &amp; when)</w:t>
            </w:r>
          </w:p>
        </w:tc>
        <w:tc>
          <w:tcPr>
            <w:tcW w:w="1985" w:type="dxa"/>
            <w:shd w:val="clear" w:color="auto" w:fill="BFBFBF" w:themeFill="background1" w:themeFillShade="BF"/>
          </w:tcPr>
          <w:p w14:paraId="3BDC63F8" w14:textId="77777777" w:rsidR="00110A9F" w:rsidRPr="004721CE" w:rsidRDefault="00110A9F" w:rsidP="004721CE">
            <w:pPr>
              <w:spacing w:after="240"/>
              <w:jc w:val="left"/>
              <w:rPr>
                <w:rFonts w:ascii="Verdana" w:hAnsi="Verdana"/>
                <w:sz w:val="18"/>
              </w:rPr>
            </w:pPr>
            <w:r w:rsidRPr="004721CE">
              <w:rPr>
                <w:rFonts w:ascii="Verdana" w:hAnsi="Verdana"/>
                <w:sz w:val="18"/>
              </w:rPr>
              <w:t>Hazard Register Updated?</w:t>
            </w:r>
          </w:p>
          <w:p w14:paraId="10F3F371" w14:textId="77777777" w:rsidR="00110A9F" w:rsidRPr="004721CE" w:rsidRDefault="00110A9F" w:rsidP="004721CE">
            <w:pPr>
              <w:spacing w:after="240"/>
              <w:jc w:val="left"/>
              <w:rPr>
                <w:rFonts w:ascii="Verdana" w:hAnsi="Verdana"/>
                <w:sz w:val="18"/>
              </w:rPr>
            </w:pPr>
            <w:r w:rsidRPr="004721CE">
              <w:rPr>
                <w:rFonts w:ascii="Verdana" w:hAnsi="Verdana"/>
                <w:sz w:val="18"/>
              </w:rPr>
              <w:t>(by who and when)</w:t>
            </w:r>
          </w:p>
        </w:tc>
      </w:tr>
      <w:tr w:rsidR="00110A9F" w:rsidRPr="00AB28AA" w14:paraId="39CEFC2C" w14:textId="77777777" w:rsidTr="004721CE">
        <w:tc>
          <w:tcPr>
            <w:tcW w:w="3348" w:type="dxa"/>
          </w:tcPr>
          <w:p w14:paraId="1576A876" w14:textId="77777777" w:rsidR="000159F2" w:rsidRPr="00AB28AA" w:rsidRDefault="000159F2" w:rsidP="004721CE">
            <w:pPr>
              <w:spacing w:after="240"/>
              <w:jc w:val="left"/>
              <w:rPr>
                <w:rFonts w:ascii="Verdana" w:hAnsi="Verdana"/>
                <w:sz w:val="20"/>
              </w:rPr>
            </w:pPr>
          </w:p>
          <w:p w14:paraId="04298612" w14:textId="77777777" w:rsidR="00110A9F" w:rsidRPr="00AB28AA" w:rsidRDefault="00110A9F" w:rsidP="004721CE">
            <w:pPr>
              <w:spacing w:after="240"/>
              <w:jc w:val="left"/>
              <w:rPr>
                <w:rFonts w:ascii="Verdana" w:hAnsi="Verdana"/>
                <w:sz w:val="20"/>
              </w:rPr>
            </w:pPr>
          </w:p>
        </w:tc>
        <w:tc>
          <w:tcPr>
            <w:tcW w:w="1013" w:type="dxa"/>
          </w:tcPr>
          <w:p w14:paraId="480913CA" w14:textId="77777777" w:rsidR="00110A9F" w:rsidRPr="00AB28AA" w:rsidRDefault="00110A9F" w:rsidP="004721CE">
            <w:pPr>
              <w:spacing w:after="240"/>
              <w:jc w:val="left"/>
              <w:rPr>
                <w:rFonts w:ascii="Verdana" w:hAnsi="Verdana"/>
                <w:sz w:val="20"/>
              </w:rPr>
            </w:pPr>
          </w:p>
        </w:tc>
        <w:tc>
          <w:tcPr>
            <w:tcW w:w="1276" w:type="dxa"/>
          </w:tcPr>
          <w:p w14:paraId="1F490F84" w14:textId="77777777" w:rsidR="00110A9F" w:rsidRPr="00AB28AA" w:rsidRDefault="00110A9F" w:rsidP="004721CE">
            <w:pPr>
              <w:spacing w:after="240"/>
              <w:jc w:val="left"/>
              <w:rPr>
                <w:rFonts w:ascii="Verdana" w:hAnsi="Verdana"/>
                <w:sz w:val="20"/>
              </w:rPr>
            </w:pPr>
          </w:p>
        </w:tc>
        <w:tc>
          <w:tcPr>
            <w:tcW w:w="4677" w:type="dxa"/>
          </w:tcPr>
          <w:p w14:paraId="50E4FA57" w14:textId="77777777" w:rsidR="00110A9F" w:rsidRPr="00AB28AA" w:rsidRDefault="00110A9F" w:rsidP="004721CE">
            <w:pPr>
              <w:spacing w:after="240"/>
              <w:jc w:val="left"/>
              <w:rPr>
                <w:rFonts w:ascii="Verdana" w:hAnsi="Verdana"/>
                <w:sz w:val="20"/>
              </w:rPr>
            </w:pPr>
          </w:p>
        </w:tc>
        <w:tc>
          <w:tcPr>
            <w:tcW w:w="1276" w:type="dxa"/>
          </w:tcPr>
          <w:p w14:paraId="7B64CF11" w14:textId="77777777" w:rsidR="00110A9F" w:rsidRPr="00AB28AA" w:rsidRDefault="00110A9F" w:rsidP="004721CE">
            <w:pPr>
              <w:spacing w:after="240"/>
              <w:jc w:val="left"/>
              <w:rPr>
                <w:rFonts w:ascii="Verdana" w:hAnsi="Verdana"/>
                <w:sz w:val="20"/>
              </w:rPr>
            </w:pPr>
          </w:p>
        </w:tc>
        <w:tc>
          <w:tcPr>
            <w:tcW w:w="2126" w:type="dxa"/>
          </w:tcPr>
          <w:p w14:paraId="6568BBDB" w14:textId="77777777" w:rsidR="00110A9F" w:rsidRPr="00AB28AA" w:rsidRDefault="00110A9F" w:rsidP="004721CE">
            <w:pPr>
              <w:spacing w:after="240"/>
              <w:jc w:val="left"/>
              <w:rPr>
                <w:rFonts w:ascii="Verdana" w:hAnsi="Verdana"/>
                <w:sz w:val="20"/>
              </w:rPr>
            </w:pPr>
          </w:p>
        </w:tc>
        <w:tc>
          <w:tcPr>
            <w:tcW w:w="1985" w:type="dxa"/>
          </w:tcPr>
          <w:p w14:paraId="7DFBA3FC" w14:textId="77777777" w:rsidR="00110A9F" w:rsidRPr="00AB28AA" w:rsidRDefault="00110A9F" w:rsidP="004721CE">
            <w:pPr>
              <w:spacing w:after="240"/>
              <w:jc w:val="left"/>
              <w:rPr>
                <w:rFonts w:ascii="Verdana" w:hAnsi="Verdana"/>
                <w:sz w:val="20"/>
              </w:rPr>
            </w:pPr>
          </w:p>
        </w:tc>
      </w:tr>
      <w:tr w:rsidR="00110A9F" w:rsidRPr="00AB28AA" w14:paraId="19EA70B5" w14:textId="77777777" w:rsidTr="004721CE">
        <w:tc>
          <w:tcPr>
            <w:tcW w:w="3348" w:type="dxa"/>
          </w:tcPr>
          <w:p w14:paraId="54AD071D" w14:textId="77777777" w:rsidR="000159F2" w:rsidRPr="00AB28AA" w:rsidRDefault="000159F2" w:rsidP="004721CE">
            <w:pPr>
              <w:spacing w:after="240"/>
              <w:jc w:val="left"/>
              <w:rPr>
                <w:rFonts w:ascii="Verdana" w:hAnsi="Verdana"/>
                <w:sz w:val="20"/>
              </w:rPr>
            </w:pPr>
          </w:p>
          <w:p w14:paraId="0CF6C94B" w14:textId="77777777" w:rsidR="000159F2" w:rsidRPr="00AB28AA" w:rsidRDefault="000159F2" w:rsidP="004721CE">
            <w:pPr>
              <w:spacing w:after="240"/>
              <w:jc w:val="left"/>
              <w:rPr>
                <w:rFonts w:ascii="Verdana" w:hAnsi="Verdana"/>
                <w:sz w:val="20"/>
              </w:rPr>
            </w:pPr>
          </w:p>
        </w:tc>
        <w:tc>
          <w:tcPr>
            <w:tcW w:w="1013" w:type="dxa"/>
          </w:tcPr>
          <w:p w14:paraId="7294E8FB" w14:textId="77777777" w:rsidR="00110A9F" w:rsidRPr="00AB28AA" w:rsidRDefault="00110A9F" w:rsidP="004721CE">
            <w:pPr>
              <w:spacing w:after="240"/>
              <w:jc w:val="left"/>
              <w:rPr>
                <w:rFonts w:ascii="Verdana" w:hAnsi="Verdana"/>
                <w:sz w:val="20"/>
              </w:rPr>
            </w:pPr>
          </w:p>
        </w:tc>
        <w:tc>
          <w:tcPr>
            <w:tcW w:w="1276" w:type="dxa"/>
          </w:tcPr>
          <w:p w14:paraId="55BAE1DD" w14:textId="77777777" w:rsidR="00110A9F" w:rsidRPr="00AB28AA" w:rsidRDefault="00110A9F" w:rsidP="004721CE">
            <w:pPr>
              <w:spacing w:after="240"/>
              <w:jc w:val="left"/>
              <w:rPr>
                <w:rFonts w:ascii="Verdana" w:hAnsi="Verdana"/>
                <w:sz w:val="20"/>
              </w:rPr>
            </w:pPr>
          </w:p>
        </w:tc>
        <w:tc>
          <w:tcPr>
            <w:tcW w:w="4677" w:type="dxa"/>
          </w:tcPr>
          <w:p w14:paraId="7D77BEB6" w14:textId="77777777" w:rsidR="00110A9F" w:rsidRPr="00AB28AA" w:rsidRDefault="00110A9F" w:rsidP="004721CE">
            <w:pPr>
              <w:spacing w:after="240"/>
              <w:jc w:val="left"/>
              <w:rPr>
                <w:rFonts w:ascii="Verdana" w:hAnsi="Verdana"/>
                <w:sz w:val="20"/>
              </w:rPr>
            </w:pPr>
          </w:p>
        </w:tc>
        <w:tc>
          <w:tcPr>
            <w:tcW w:w="1276" w:type="dxa"/>
          </w:tcPr>
          <w:p w14:paraId="75DC4DBD" w14:textId="77777777" w:rsidR="00110A9F" w:rsidRPr="00AB28AA" w:rsidRDefault="00110A9F" w:rsidP="004721CE">
            <w:pPr>
              <w:spacing w:after="240"/>
              <w:jc w:val="left"/>
              <w:rPr>
                <w:rFonts w:ascii="Verdana" w:hAnsi="Verdana"/>
                <w:sz w:val="20"/>
              </w:rPr>
            </w:pPr>
          </w:p>
        </w:tc>
        <w:tc>
          <w:tcPr>
            <w:tcW w:w="2126" w:type="dxa"/>
          </w:tcPr>
          <w:p w14:paraId="1F9F5528" w14:textId="77777777" w:rsidR="00110A9F" w:rsidRPr="00AB28AA" w:rsidRDefault="00110A9F" w:rsidP="004721CE">
            <w:pPr>
              <w:spacing w:after="240"/>
              <w:jc w:val="left"/>
              <w:rPr>
                <w:rFonts w:ascii="Verdana" w:hAnsi="Verdana"/>
                <w:sz w:val="20"/>
              </w:rPr>
            </w:pPr>
          </w:p>
        </w:tc>
        <w:tc>
          <w:tcPr>
            <w:tcW w:w="1985" w:type="dxa"/>
          </w:tcPr>
          <w:p w14:paraId="3E929EFF" w14:textId="77777777" w:rsidR="00110A9F" w:rsidRPr="00AB28AA" w:rsidRDefault="00110A9F" w:rsidP="004721CE">
            <w:pPr>
              <w:spacing w:after="240"/>
              <w:jc w:val="left"/>
              <w:rPr>
                <w:rFonts w:ascii="Verdana" w:hAnsi="Verdana"/>
                <w:sz w:val="20"/>
              </w:rPr>
            </w:pPr>
          </w:p>
        </w:tc>
      </w:tr>
      <w:tr w:rsidR="00110A9F" w:rsidRPr="00AB28AA" w14:paraId="5F96FD82" w14:textId="77777777" w:rsidTr="004721CE">
        <w:tc>
          <w:tcPr>
            <w:tcW w:w="3348" w:type="dxa"/>
          </w:tcPr>
          <w:p w14:paraId="51F2A1F3" w14:textId="77777777" w:rsidR="00110A9F" w:rsidRPr="00AB28AA" w:rsidRDefault="00110A9F" w:rsidP="004721CE">
            <w:pPr>
              <w:spacing w:after="240"/>
              <w:jc w:val="left"/>
              <w:rPr>
                <w:rFonts w:ascii="Verdana" w:hAnsi="Verdana"/>
                <w:sz w:val="20"/>
              </w:rPr>
            </w:pPr>
          </w:p>
          <w:p w14:paraId="643BCB14" w14:textId="77777777" w:rsidR="00110A9F" w:rsidRPr="00AB28AA" w:rsidRDefault="00110A9F" w:rsidP="004721CE">
            <w:pPr>
              <w:spacing w:after="240"/>
              <w:jc w:val="left"/>
              <w:rPr>
                <w:rFonts w:ascii="Verdana" w:hAnsi="Verdana"/>
                <w:sz w:val="20"/>
              </w:rPr>
            </w:pPr>
          </w:p>
        </w:tc>
        <w:tc>
          <w:tcPr>
            <w:tcW w:w="1013" w:type="dxa"/>
          </w:tcPr>
          <w:p w14:paraId="64EABC5E" w14:textId="77777777" w:rsidR="00110A9F" w:rsidRPr="00AB28AA" w:rsidRDefault="00110A9F" w:rsidP="004721CE">
            <w:pPr>
              <w:spacing w:after="240"/>
              <w:jc w:val="left"/>
              <w:rPr>
                <w:rFonts w:ascii="Verdana" w:hAnsi="Verdana"/>
                <w:sz w:val="20"/>
              </w:rPr>
            </w:pPr>
          </w:p>
        </w:tc>
        <w:tc>
          <w:tcPr>
            <w:tcW w:w="1276" w:type="dxa"/>
          </w:tcPr>
          <w:p w14:paraId="1C4956E4" w14:textId="77777777" w:rsidR="00110A9F" w:rsidRPr="00AB28AA" w:rsidRDefault="00110A9F" w:rsidP="004721CE">
            <w:pPr>
              <w:spacing w:after="240"/>
              <w:jc w:val="left"/>
              <w:rPr>
                <w:rFonts w:ascii="Verdana" w:hAnsi="Verdana"/>
                <w:sz w:val="20"/>
              </w:rPr>
            </w:pPr>
          </w:p>
        </w:tc>
        <w:tc>
          <w:tcPr>
            <w:tcW w:w="4677" w:type="dxa"/>
          </w:tcPr>
          <w:p w14:paraId="44971C27" w14:textId="77777777" w:rsidR="00110A9F" w:rsidRPr="00AB28AA" w:rsidRDefault="00110A9F" w:rsidP="004721CE">
            <w:pPr>
              <w:spacing w:after="240"/>
              <w:jc w:val="left"/>
              <w:rPr>
                <w:rFonts w:ascii="Verdana" w:hAnsi="Verdana"/>
                <w:sz w:val="20"/>
              </w:rPr>
            </w:pPr>
          </w:p>
        </w:tc>
        <w:tc>
          <w:tcPr>
            <w:tcW w:w="1276" w:type="dxa"/>
          </w:tcPr>
          <w:p w14:paraId="741FEE43" w14:textId="77777777" w:rsidR="00110A9F" w:rsidRPr="00AB28AA" w:rsidRDefault="00110A9F" w:rsidP="004721CE">
            <w:pPr>
              <w:spacing w:after="240"/>
              <w:jc w:val="left"/>
              <w:rPr>
                <w:rFonts w:ascii="Verdana" w:hAnsi="Verdana"/>
                <w:sz w:val="20"/>
              </w:rPr>
            </w:pPr>
          </w:p>
        </w:tc>
        <w:tc>
          <w:tcPr>
            <w:tcW w:w="2126" w:type="dxa"/>
          </w:tcPr>
          <w:p w14:paraId="08048857" w14:textId="77777777" w:rsidR="00110A9F" w:rsidRPr="00AB28AA" w:rsidRDefault="00110A9F" w:rsidP="004721CE">
            <w:pPr>
              <w:spacing w:after="240"/>
              <w:jc w:val="left"/>
              <w:rPr>
                <w:rFonts w:ascii="Verdana" w:hAnsi="Verdana"/>
                <w:sz w:val="20"/>
              </w:rPr>
            </w:pPr>
          </w:p>
        </w:tc>
        <w:tc>
          <w:tcPr>
            <w:tcW w:w="1985" w:type="dxa"/>
          </w:tcPr>
          <w:p w14:paraId="30EF18CB" w14:textId="77777777" w:rsidR="00110A9F" w:rsidRPr="00AB28AA" w:rsidRDefault="00110A9F" w:rsidP="004721CE">
            <w:pPr>
              <w:spacing w:after="240"/>
              <w:jc w:val="left"/>
              <w:rPr>
                <w:rFonts w:ascii="Verdana" w:hAnsi="Verdana"/>
                <w:sz w:val="20"/>
              </w:rPr>
            </w:pPr>
          </w:p>
        </w:tc>
      </w:tr>
    </w:tbl>
    <w:p w14:paraId="3E88554B" w14:textId="77777777" w:rsidR="000859BE" w:rsidRPr="00AB28AA" w:rsidRDefault="000859BE" w:rsidP="000859BE">
      <w:pPr>
        <w:pStyle w:val="Heading3"/>
      </w:pPr>
      <w:r>
        <w:t xml:space="preserve">Risk Category </w:t>
      </w:r>
    </w:p>
    <w:tbl>
      <w:tblPr>
        <w:tblpPr w:leftFromText="180" w:rightFromText="180" w:vertAnchor="text" w:horzAnchor="margin" w:tblpX="250" w:tblpY="223"/>
        <w:tblW w:w="9356" w:type="dxa"/>
        <w:tblLook w:val="04A0" w:firstRow="1" w:lastRow="0" w:firstColumn="1" w:lastColumn="0" w:noHBand="0" w:noVBand="1"/>
      </w:tblPr>
      <w:tblGrid>
        <w:gridCol w:w="9356"/>
      </w:tblGrid>
      <w:tr w:rsidR="000859BE" w:rsidRPr="00244846" w14:paraId="31930F54" w14:textId="77777777" w:rsidTr="000859BE">
        <w:trPr>
          <w:trHeight w:val="841"/>
        </w:trPr>
        <w:tc>
          <w:tcPr>
            <w:tcW w:w="93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F3CFBC3" w14:textId="77777777" w:rsidR="000859BE" w:rsidRPr="00BF2B21" w:rsidRDefault="000859BE" w:rsidP="000859BE">
            <w:pPr>
              <w:spacing w:after="0"/>
              <w:rPr>
                <w:rFonts w:ascii="Verdana" w:hAnsi="Verdana" w:cs="Arial"/>
                <w:color w:val="000000"/>
                <w:sz w:val="20"/>
                <w:lang w:eastAsia="en-NZ"/>
              </w:rPr>
            </w:pPr>
            <w:r w:rsidRPr="00BF2B21">
              <w:rPr>
                <w:rFonts w:ascii="Verdana" w:hAnsi="Verdana" w:cs="Arial"/>
                <w:b/>
                <w:bCs/>
                <w:color w:val="000000"/>
                <w:sz w:val="20"/>
                <w:lang w:eastAsia="en-NZ"/>
              </w:rPr>
              <w:t>UNACCEPTABLE</w:t>
            </w:r>
            <w:r>
              <w:rPr>
                <w:rFonts w:ascii="Verdana" w:hAnsi="Verdana" w:cs="Arial"/>
                <w:b/>
                <w:bCs/>
                <w:color w:val="000000"/>
                <w:sz w:val="20"/>
                <w:lang w:eastAsia="en-NZ"/>
              </w:rPr>
              <w:t xml:space="preserve"> (15-25) Risk;</w:t>
            </w:r>
            <w:r w:rsidRPr="00BF2B21">
              <w:rPr>
                <w:rFonts w:ascii="Verdana" w:hAnsi="Verdana" w:cs="Arial"/>
                <w:color w:val="000000"/>
                <w:sz w:val="20"/>
                <w:lang w:eastAsia="en-NZ"/>
              </w:rPr>
              <w:t xml:space="preserve"> The risk cannot be justified on any grounds. High level control measures </w:t>
            </w:r>
            <w:r w:rsidRPr="00BF2B21">
              <w:rPr>
                <w:rFonts w:ascii="Verdana" w:hAnsi="Verdana" w:cs="Arial"/>
                <w:b/>
                <w:bCs/>
                <w:color w:val="000000"/>
                <w:sz w:val="20"/>
                <w:lang w:eastAsia="en-NZ"/>
              </w:rPr>
              <w:t>must</w:t>
            </w:r>
            <w:r w:rsidRPr="00BF2B21">
              <w:rPr>
                <w:rFonts w:ascii="Verdana" w:hAnsi="Verdana" w:cs="Arial"/>
                <w:color w:val="000000"/>
                <w:sz w:val="20"/>
                <w:lang w:eastAsia="en-NZ"/>
              </w:rPr>
              <w:t xml:space="preserve"> be applied immediately.</w:t>
            </w:r>
          </w:p>
        </w:tc>
      </w:tr>
      <w:tr w:rsidR="000859BE" w:rsidRPr="00244846" w14:paraId="67EC9DF7" w14:textId="77777777" w:rsidTr="000859BE">
        <w:trPr>
          <w:trHeight w:val="832"/>
        </w:trPr>
        <w:tc>
          <w:tcPr>
            <w:tcW w:w="9356"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71BFD8C9" w14:textId="77777777" w:rsidR="000859BE" w:rsidRPr="00BF2B21" w:rsidRDefault="000859BE"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HIGH (11-14) R</w:t>
            </w:r>
            <w:r w:rsidRPr="001816A9">
              <w:rPr>
                <w:rFonts w:ascii="Verdana" w:hAnsi="Verdana" w:cs="Arial"/>
                <w:b/>
                <w:color w:val="000000"/>
                <w:sz w:val="20"/>
                <w:lang w:eastAsia="en-NZ"/>
              </w:rPr>
              <w:t>isk;</w:t>
            </w:r>
            <w:r w:rsidRPr="00BF2B21">
              <w:rPr>
                <w:rFonts w:ascii="Verdana" w:hAnsi="Verdana" w:cs="Arial"/>
                <w:color w:val="000000"/>
                <w:sz w:val="20"/>
                <w:lang w:eastAsia="en-NZ"/>
              </w:rPr>
              <w:t xml:space="preserve"> Moderate to high level control measures </w:t>
            </w:r>
            <w:r w:rsidRPr="00BF2B21">
              <w:rPr>
                <w:rFonts w:ascii="Verdana" w:hAnsi="Verdana" w:cs="Arial"/>
                <w:b/>
                <w:color w:val="000000"/>
                <w:sz w:val="20"/>
                <w:lang w:eastAsia="en-NZ"/>
              </w:rPr>
              <w:t>must</w:t>
            </w:r>
            <w:r w:rsidRPr="00BF2B21">
              <w:rPr>
                <w:rFonts w:ascii="Verdana" w:hAnsi="Verdana" w:cs="Arial"/>
                <w:color w:val="000000"/>
                <w:sz w:val="20"/>
                <w:lang w:eastAsia="en-NZ"/>
              </w:rPr>
              <w:t xml:space="preserve"> be applied to reduce the risk as soon as possible. Monitor continuously for changes.    </w:t>
            </w:r>
          </w:p>
        </w:tc>
      </w:tr>
      <w:tr w:rsidR="000859BE" w:rsidRPr="00244846" w14:paraId="4F8777A8" w14:textId="77777777" w:rsidTr="000859BE">
        <w:trPr>
          <w:trHeight w:val="985"/>
        </w:trPr>
        <w:tc>
          <w:tcPr>
            <w:tcW w:w="93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74EBD0" w14:textId="77777777" w:rsidR="000859BE" w:rsidRPr="00BF2B21" w:rsidRDefault="000859BE"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MODERATE (6.5–10)</w:t>
            </w:r>
            <w:r w:rsidRPr="001816A9">
              <w:rPr>
                <w:rFonts w:ascii="Verdana" w:hAnsi="Verdana" w:cs="Arial"/>
                <w:b/>
                <w:color w:val="000000"/>
                <w:sz w:val="20"/>
                <w:lang w:eastAsia="en-NZ"/>
              </w:rPr>
              <w:t xml:space="preserve"> Risk;</w:t>
            </w:r>
            <w:r w:rsidRPr="00BF2B21">
              <w:rPr>
                <w:rFonts w:ascii="Verdana" w:hAnsi="Verdana" w:cs="Arial"/>
                <w:color w:val="000000"/>
                <w:sz w:val="20"/>
                <w:lang w:eastAsia="en-NZ"/>
              </w:rPr>
              <w:t xml:space="preserve"> Low level control measures should be considered and applied to mitigate, eliminate, prevent or reduce the risk. The level of risk may however be acceptable, provided existing control measures remain in place. Monitor for changes.</w:t>
            </w:r>
          </w:p>
        </w:tc>
      </w:tr>
      <w:tr w:rsidR="000859BE" w:rsidRPr="00244846" w14:paraId="5CCBBAA5" w14:textId="77777777" w:rsidTr="000859BE">
        <w:trPr>
          <w:trHeight w:val="843"/>
        </w:trPr>
        <w:tc>
          <w:tcPr>
            <w:tcW w:w="93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0653DB" w14:textId="77777777" w:rsidR="000859BE" w:rsidRPr="00BF2B21" w:rsidRDefault="000859BE" w:rsidP="000859BE">
            <w:pPr>
              <w:spacing w:after="0"/>
              <w:rPr>
                <w:rFonts w:ascii="Verdana" w:hAnsi="Verdana" w:cs="Arial"/>
                <w:color w:val="000000"/>
                <w:sz w:val="20"/>
                <w:lang w:eastAsia="en-NZ"/>
              </w:rPr>
            </w:pPr>
            <w:r w:rsidRPr="001816A9">
              <w:rPr>
                <w:rFonts w:ascii="Verdana" w:hAnsi="Verdana" w:cs="Arial"/>
                <w:b/>
                <w:bCs/>
                <w:color w:val="000000"/>
                <w:sz w:val="20"/>
                <w:lang w:eastAsia="en-NZ"/>
              </w:rPr>
              <w:t>LOW (1-6.25)</w:t>
            </w:r>
            <w:r w:rsidRPr="001816A9">
              <w:rPr>
                <w:rFonts w:ascii="Verdana" w:hAnsi="Verdana" w:cs="Arial"/>
                <w:b/>
                <w:color w:val="000000"/>
                <w:sz w:val="20"/>
                <w:lang w:eastAsia="en-NZ"/>
              </w:rPr>
              <w:t xml:space="preserve"> Risk;</w:t>
            </w:r>
            <w:r w:rsidRPr="00BF2B21">
              <w:rPr>
                <w:rFonts w:ascii="Verdana" w:hAnsi="Verdana" w:cs="Arial"/>
                <w:color w:val="000000"/>
                <w:sz w:val="20"/>
                <w:lang w:eastAsia="en-NZ"/>
              </w:rPr>
              <w:t xml:space="preserve"> which may be acceptable, provided existing control measures remain in place. Monitor for changes.</w:t>
            </w:r>
          </w:p>
        </w:tc>
      </w:tr>
    </w:tbl>
    <w:p w14:paraId="0EC42DBA" w14:textId="77777777" w:rsidR="000859BE" w:rsidRPr="00AB28AA" w:rsidRDefault="000859BE" w:rsidP="000859BE">
      <w:pPr>
        <w:spacing w:after="240"/>
        <w:rPr>
          <w:rFonts w:ascii="Verdana" w:hAnsi="Verdana"/>
          <w:sz w:val="20"/>
        </w:rPr>
      </w:pPr>
    </w:p>
    <w:p w14:paraId="171AED9F" w14:textId="77777777" w:rsidR="000859BE" w:rsidRPr="00AB28AA" w:rsidRDefault="000859BE" w:rsidP="00AB28AA">
      <w:pPr>
        <w:spacing w:after="240"/>
        <w:rPr>
          <w:rFonts w:ascii="Verdana" w:hAnsi="Verdana"/>
          <w:sz w:val="20"/>
        </w:rPr>
        <w:sectPr w:rsidR="000859BE" w:rsidRPr="00AB28AA" w:rsidSect="00261B1E">
          <w:headerReference w:type="default" r:id="rId41"/>
          <w:pgSz w:w="16840" w:h="11901" w:orient="landscape"/>
          <w:pgMar w:top="720" w:right="822" w:bottom="720" w:left="720" w:header="624" w:footer="227" w:gutter="0"/>
          <w:cols w:space="720"/>
          <w:noEndnote/>
          <w:docGrid w:linePitch="326"/>
        </w:sectPr>
      </w:pPr>
    </w:p>
    <w:p w14:paraId="7F1AB750" w14:textId="77777777" w:rsidR="00B03465" w:rsidRPr="00261B1E" w:rsidRDefault="00B03465" w:rsidP="00101C30">
      <w:pPr>
        <w:pStyle w:val="Heading1"/>
      </w:pPr>
      <w:bookmarkStart w:id="30" w:name="_Toc497987802"/>
      <w:r w:rsidRPr="00261B1E">
        <w:lastRenderedPageBreak/>
        <w:t xml:space="preserve">Appendix </w:t>
      </w:r>
      <w:r w:rsidR="000859BE" w:rsidRPr="00261B1E">
        <w:t>8</w:t>
      </w:r>
      <w:r w:rsidRPr="00261B1E">
        <w:t xml:space="preserve">: Hazard </w:t>
      </w:r>
      <w:r w:rsidR="000859BE" w:rsidRPr="00261B1E">
        <w:t>N</w:t>
      </w:r>
      <w:r w:rsidRPr="00261B1E">
        <w:t xml:space="preserve">otification </w:t>
      </w:r>
      <w:r w:rsidR="000859BE" w:rsidRPr="00261B1E">
        <w:t>F</w:t>
      </w:r>
      <w:r w:rsidRPr="00261B1E">
        <w:t>orm</w:t>
      </w:r>
      <w:bookmarkEnd w:id="30"/>
    </w:p>
    <w:p w14:paraId="3EF76E00" w14:textId="77777777" w:rsidR="00B03465" w:rsidRPr="00AB28AA" w:rsidRDefault="00B03465" w:rsidP="00AB28AA">
      <w:pPr>
        <w:spacing w:after="240"/>
        <w:rPr>
          <w:rFonts w:ascii="Verdana" w:hAnsi="Verdana"/>
          <w:sz w:val="20"/>
        </w:rPr>
      </w:pPr>
      <w:r w:rsidRPr="00AB28AA">
        <w:rPr>
          <w:rFonts w:ascii="Verdana" w:hAnsi="Verdana"/>
          <w:sz w:val="20"/>
        </w:rPr>
        <w:t>Any employee who identifies a hazard should complete this form, for example a new hazard that is not entered into the hazard register or an existing hazard that has been entered into the hazard register that has not been correctly managed to eliminate or mitigate risk.</w:t>
      </w:r>
    </w:p>
    <w:tbl>
      <w:tblPr>
        <w:tblW w:w="0" w:type="auto"/>
        <w:tblInd w:w="57" w:type="dxa"/>
        <w:tblLayout w:type="fixed"/>
        <w:tblCellMar>
          <w:left w:w="0" w:type="dxa"/>
          <w:right w:w="0" w:type="dxa"/>
        </w:tblCellMar>
        <w:tblLook w:val="0000" w:firstRow="0" w:lastRow="0" w:firstColumn="0" w:lastColumn="0" w:noHBand="0" w:noVBand="0"/>
      </w:tblPr>
      <w:tblGrid>
        <w:gridCol w:w="2556"/>
        <w:gridCol w:w="1413"/>
        <w:gridCol w:w="1276"/>
        <w:gridCol w:w="1559"/>
        <w:gridCol w:w="3686"/>
      </w:tblGrid>
      <w:tr w:rsidR="00B03465" w:rsidRPr="00AB28AA" w14:paraId="04FF42FD" w14:textId="77777777" w:rsidTr="000515EA">
        <w:trPr>
          <w:trHeight w:val="283"/>
        </w:trPr>
        <w:tc>
          <w:tcPr>
            <w:tcW w:w="10490" w:type="dxa"/>
            <w:gridSpan w:val="5"/>
            <w:tcBorders>
              <w:top w:val="single" w:sz="4" w:space="0" w:color="EF8100"/>
              <w:left w:val="single" w:sz="4" w:space="0" w:color="EF8100"/>
              <w:bottom w:val="single" w:sz="4" w:space="0" w:color="EF8100"/>
              <w:right w:val="single" w:sz="4" w:space="0" w:color="EF8100"/>
            </w:tcBorders>
            <w:shd w:val="solid" w:color="EF8100" w:fill="auto"/>
            <w:tcMar>
              <w:top w:w="85" w:type="dxa"/>
              <w:left w:w="57" w:type="dxa"/>
              <w:bottom w:w="85" w:type="dxa"/>
              <w:right w:w="57" w:type="dxa"/>
            </w:tcMar>
          </w:tcPr>
          <w:p w14:paraId="3543CC3E" w14:textId="77777777" w:rsidR="00B03465" w:rsidRPr="00AB28AA" w:rsidRDefault="00B03465" w:rsidP="00AB28AA">
            <w:pPr>
              <w:spacing w:after="240"/>
              <w:rPr>
                <w:rFonts w:ascii="Verdana" w:hAnsi="Verdana"/>
                <w:sz w:val="20"/>
              </w:rPr>
            </w:pPr>
            <w:r w:rsidRPr="00AB28AA">
              <w:rPr>
                <w:rFonts w:ascii="Verdana" w:hAnsi="Verdana"/>
                <w:sz w:val="20"/>
              </w:rPr>
              <w:t>Hazard Notification Form</w:t>
            </w:r>
          </w:p>
        </w:tc>
      </w:tr>
      <w:tr w:rsidR="00B03465" w:rsidRPr="00AB28AA" w14:paraId="331FFCD4" w14:textId="77777777" w:rsidTr="004721CE">
        <w:trPr>
          <w:trHeight w:val="60"/>
        </w:trPr>
        <w:tc>
          <w:tcPr>
            <w:tcW w:w="2556" w:type="dxa"/>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4FB99CEE" w14:textId="77777777" w:rsidR="00B03465" w:rsidRPr="00AB28AA" w:rsidRDefault="00B03465" w:rsidP="004721CE">
            <w:pPr>
              <w:spacing w:after="0" w:line="240" w:lineRule="auto"/>
              <w:jc w:val="left"/>
              <w:rPr>
                <w:rFonts w:ascii="Verdana" w:hAnsi="Verdana"/>
                <w:sz w:val="20"/>
              </w:rPr>
            </w:pPr>
            <w:r w:rsidRPr="00AB28AA">
              <w:rPr>
                <w:rFonts w:ascii="Verdana" w:hAnsi="Verdana"/>
                <w:sz w:val="20"/>
              </w:rPr>
              <w:t>Your name:</w:t>
            </w:r>
          </w:p>
        </w:tc>
        <w:tc>
          <w:tcPr>
            <w:tcW w:w="1413" w:type="dxa"/>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1EC63912" w14:textId="77777777" w:rsidR="00B03465" w:rsidRPr="00AB28AA" w:rsidRDefault="00B03465" w:rsidP="004721CE">
            <w:pPr>
              <w:spacing w:after="0" w:line="240" w:lineRule="auto"/>
              <w:jc w:val="left"/>
              <w:rPr>
                <w:rFonts w:ascii="Verdana" w:hAnsi="Verdana"/>
                <w:sz w:val="20"/>
              </w:rPr>
            </w:pPr>
            <w:r w:rsidRPr="00AB28AA">
              <w:rPr>
                <w:rFonts w:ascii="Verdana" w:hAnsi="Verdana"/>
                <w:sz w:val="20"/>
              </w:rPr>
              <w:t>Date:</w:t>
            </w:r>
            <w:r w:rsidR="000515EA" w:rsidRPr="00AB28AA">
              <w:rPr>
                <w:rFonts w:ascii="Verdana" w:hAnsi="Verdana"/>
                <w:sz w:val="20"/>
              </w:rPr>
              <w:t xml:space="preserve"> Hazard Observed</w:t>
            </w:r>
          </w:p>
        </w:tc>
        <w:tc>
          <w:tcPr>
            <w:tcW w:w="2835" w:type="dxa"/>
            <w:gridSpan w:val="2"/>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35881C84" w14:textId="77777777" w:rsidR="00B03465" w:rsidRPr="00AB28AA" w:rsidRDefault="00B03465" w:rsidP="004721CE">
            <w:pPr>
              <w:spacing w:after="0" w:line="240" w:lineRule="auto"/>
              <w:jc w:val="left"/>
              <w:rPr>
                <w:rFonts w:ascii="Verdana" w:hAnsi="Verdana"/>
                <w:sz w:val="20"/>
              </w:rPr>
            </w:pPr>
            <w:r w:rsidRPr="00AB28AA">
              <w:rPr>
                <w:rFonts w:ascii="Verdana" w:hAnsi="Verdana"/>
                <w:sz w:val="20"/>
              </w:rPr>
              <w:t>Location</w:t>
            </w:r>
            <w:r w:rsidR="000515EA" w:rsidRPr="00AB28AA">
              <w:rPr>
                <w:rFonts w:ascii="Verdana" w:hAnsi="Verdana"/>
                <w:sz w:val="20"/>
              </w:rPr>
              <w:t xml:space="preserve"> of Hazard</w:t>
            </w:r>
            <w:r w:rsidRPr="00AB28AA">
              <w:rPr>
                <w:rFonts w:ascii="Verdana" w:hAnsi="Verdana"/>
                <w:sz w:val="20"/>
              </w:rPr>
              <w:t>:</w:t>
            </w:r>
          </w:p>
        </w:tc>
        <w:tc>
          <w:tcPr>
            <w:tcW w:w="3686" w:type="dxa"/>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41BAB78A" w14:textId="77777777" w:rsidR="00B03465" w:rsidRPr="00AB28AA" w:rsidRDefault="00B03465" w:rsidP="004721CE">
            <w:pPr>
              <w:spacing w:after="0" w:line="240" w:lineRule="auto"/>
              <w:jc w:val="left"/>
              <w:rPr>
                <w:rFonts w:ascii="Verdana" w:hAnsi="Verdana"/>
                <w:sz w:val="20"/>
              </w:rPr>
            </w:pPr>
            <w:r w:rsidRPr="00AB28AA">
              <w:rPr>
                <w:rFonts w:ascii="Verdana" w:hAnsi="Verdana"/>
                <w:sz w:val="20"/>
              </w:rPr>
              <w:t>Notification to:</w:t>
            </w:r>
          </w:p>
        </w:tc>
      </w:tr>
      <w:tr w:rsidR="000515EA" w:rsidRPr="00AB28AA" w14:paraId="4596B682" w14:textId="77777777" w:rsidTr="004721CE">
        <w:trPr>
          <w:cantSplit/>
          <w:trHeight w:val="255"/>
        </w:trPr>
        <w:tc>
          <w:tcPr>
            <w:tcW w:w="2556" w:type="dxa"/>
            <w:tcBorders>
              <w:top w:val="single" w:sz="4" w:space="0" w:color="EF8100"/>
              <w:left w:val="single" w:sz="4" w:space="0" w:color="EF8100"/>
              <w:bottom w:val="single" w:sz="4" w:space="0" w:color="EF8100"/>
              <w:right w:val="single" w:sz="4" w:space="0" w:color="EF8100"/>
            </w:tcBorders>
          </w:tcPr>
          <w:p w14:paraId="6D3326BB" w14:textId="77777777" w:rsidR="000515EA" w:rsidRPr="00AB28AA" w:rsidRDefault="000515EA" w:rsidP="004721CE">
            <w:pPr>
              <w:spacing w:after="0" w:line="240" w:lineRule="auto"/>
              <w:jc w:val="left"/>
              <w:rPr>
                <w:rFonts w:ascii="Verdana" w:hAnsi="Verdana"/>
                <w:sz w:val="20"/>
              </w:rPr>
            </w:pPr>
          </w:p>
        </w:tc>
        <w:tc>
          <w:tcPr>
            <w:tcW w:w="1413" w:type="dxa"/>
            <w:tcBorders>
              <w:left w:val="single" w:sz="4" w:space="0" w:color="EF8100"/>
              <w:right w:val="single" w:sz="4" w:space="0" w:color="EF8100"/>
            </w:tcBorders>
            <w:tcMar>
              <w:top w:w="85" w:type="dxa"/>
              <w:left w:w="57" w:type="dxa"/>
              <w:bottom w:w="85" w:type="dxa"/>
              <w:right w:w="57" w:type="dxa"/>
            </w:tcMar>
          </w:tcPr>
          <w:p w14:paraId="5E61CC58" w14:textId="77777777" w:rsidR="000515EA" w:rsidRPr="00AB28AA" w:rsidRDefault="000515EA" w:rsidP="004721CE">
            <w:pPr>
              <w:spacing w:after="0" w:line="240" w:lineRule="auto"/>
              <w:jc w:val="left"/>
              <w:rPr>
                <w:rFonts w:ascii="Verdana" w:hAnsi="Verdana"/>
                <w:sz w:val="20"/>
              </w:rPr>
            </w:pPr>
          </w:p>
        </w:tc>
        <w:tc>
          <w:tcPr>
            <w:tcW w:w="2835" w:type="dxa"/>
            <w:gridSpan w:val="2"/>
            <w:tcBorders>
              <w:top w:val="single" w:sz="4" w:space="0" w:color="EF8100"/>
              <w:left w:val="single" w:sz="4" w:space="0" w:color="EF8100"/>
              <w:bottom w:val="single" w:sz="4" w:space="0" w:color="EF8100"/>
              <w:right w:val="single" w:sz="4" w:space="0" w:color="EF8100"/>
            </w:tcBorders>
          </w:tcPr>
          <w:p w14:paraId="68E921E9" w14:textId="77777777" w:rsidR="000515EA" w:rsidRDefault="000515EA" w:rsidP="004721CE">
            <w:pPr>
              <w:spacing w:after="0" w:line="240" w:lineRule="auto"/>
              <w:jc w:val="left"/>
              <w:rPr>
                <w:rFonts w:ascii="Verdana" w:hAnsi="Verdana"/>
                <w:sz w:val="20"/>
              </w:rPr>
            </w:pPr>
          </w:p>
          <w:p w14:paraId="52C6CE98" w14:textId="77777777" w:rsidR="004721CE" w:rsidRDefault="004721CE" w:rsidP="004721CE">
            <w:pPr>
              <w:spacing w:after="0" w:line="240" w:lineRule="auto"/>
              <w:jc w:val="left"/>
              <w:rPr>
                <w:rFonts w:ascii="Verdana" w:hAnsi="Verdana"/>
                <w:sz w:val="20"/>
              </w:rPr>
            </w:pPr>
          </w:p>
          <w:p w14:paraId="2FF08D17" w14:textId="77777777" w:rsidR="004721CE" w:rsidRPr="00AB28AA" w:rsidRDefault="004721CE" w:rsidP="004721CE">
            <w:pPr>
              <w:spacing w:after="0" w:line="240" w:lineRule="auto"/>
              <w:jc w:val="left"/>
              <w:rPr>
                <w:rFonts w:ascii="Verdana" w:hAnsi="Verdana"/>
                <w:sz w:val="20"/>
              </w:rPr>
            </w:pPr>
          </w:p>
        </w:tc>
        <w:tc>
          <w:tcPr>
            <w:tcW w:w="3686" w:type="dxa"/>
            <w:tcBorders>
              <w:top w:val="single" w:sz="4" w:space="0" w:color="EF8100"/>
              <w:left w:val="single" w:sz="4" w:space="0" w:color="EF8100"/>
              <w:bottom w:val="single" w:sz="4" w:space="0" w:color="EF8100"/>
              <w:right w:val="single" w:sz="4" w:space="0" w:color="EF8100"/>
            </w:tcBorders>
          </w:tcPr>
          <w:p w14:paraId="3A61661A" w14:textId="77777777" w:rsidR="000515EA" w:rsidRPr="00AB28AA" w:rsidRDefault="000515EA" w:rsidP="004721CE">
            <w:pPr>
              <w:spacing w:after="0" w:line="240" w:lineRule="auto"/>
              <w:jc w:val="left"/>
              <w:rPr>
                <w:rFonts w:ascii="Verdana" w:hAnsi="Verdana"/>
                <w:sz w:val="20"/>
              </w:rPr>
            </w:pPr>
          </w:p>
        </w:tc>
      </w:tr>
      <w:tr w:rsidR="000515EA" w:rsidRPr="00AB28AA" w14:paraId="63AA861E" w14:textId="77777777" w:rsidTr="004721CE">
        <w:trPr>
          <w:trHeight w:val="714"/>
        </w:trPr>
        <w:tc>
          <w:tcPr>
            <w:tcW w:w="3969" w:type="dxa"/>
            <w:gridSpan w:val="2"/>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41E46282"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 xml:space="preserve">Description of hazard including significance in </w:t>
            </w:r>
            <w:r w:rsidRPr="00AB28AA">
              <w:rPr>
                <w:rFonts w:ascii="Verdana" w:hAnsi="Verdana"/>
                <w:sz w:val="20"/>
              </w:rPr>
              <w:br/>
              <w:t>your opinion:</w:t>
            </w:r>
          </w:p>
        </w:tc>
        <w:tc>
          <w:tcPr>
            <w:tcW w:w="2835" w:type="dxa"/>
            <w:gridSpan w:val="2"/>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71A3E16D"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 xml:space="preserve">Any immediate action taken to mitigate: </w:t>
            </w:r>
            <w:r w:rsidRPr="00AB28AA">
              <w:rPr>
                <w:rFonts w:ascii="Verdana" w:hAnsi="Verdana"/>
                <w:sz w:val="20"/>
              </w:rPr>
              <w:br/>
              <w:t>(please describe)</w:t>
            </w:r>
          </w:p>
        </w:tc>
        <w:tc>
          <w:tcPr>
            <w:tcW w:w="3686" w:type="dxa"/>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370C0863"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 xml:space="preserve">Your recommendations to control or eliminate </w:t>
            </w:r>
            <w:r w:rsidRPr="00AB28AA">
              <w:rPr>
                <w:rFonts w:ascii="Verdana" w:hAnsi="Verdana"/>
                <w:sz w:val="20"/>
              </w:rPr>
              <w:br/>
              <w:t>the hazard:</w:t>
            </w:r>
          </w:p>
        </w:tc>
      </w:tr>
      <w:tr w:rsidR="000515EA" w:rsidRPr="00AB28AA" w14:paraId="2D28601A" w14:textId="77777777" w:rsidTr="004721CE">
        <w:trPr>
          <w:trHeight w:val="60"/>
        </w:trPr>
        <w:tc>
          <w:tcPr>
            <w:tcW w:w="3969" w:type="dxa"/>
            <w:gridSpan w:val="2"/>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FE82A08" w14:textId="77777777" w:rsidR="000515EA" w:rsidRPr="00AB28AA" w:rsidRDefault="000515EA" w:rsidP="004721CE">
            <w:pPr>
              <w:spacing w:after="0" w:line="240" w:lineRule="auto"/>
              <w:jc w:val="left"/>
              <w:rPr>
                <w:rFonts w:ascii="Verdana" w:hAnsi="Verdana"/>
                <w:sz w:val="20"/>
              </w:rPr>
            </w:pPr>
          </w:p>
          <w:p w14:paraId="28A1356C" w14:textId="77777777" w:rsidR="000515EA" w:rsidRPr="00AB28AA" w:rsidRDefault="000515EA" w:rsidP="004721CE">
            <w:pPr>
              <w:spacing w:after="0" w:line="240" w:lineRule="auto"/>
              <w:jc w:val="left"/>
              <w:rPr>
                <w:rFonts w:ascii="Verdana" w:hAnsi="Verdana"/>
                <w:sz w:val="20"/>
              </w:rPr>
            </w:pPr>
          </w:p>
          <w:p w14:paraId="4B8B32C5" w14:textId="77777777" w:rsidR="000515EA" w:rsidRPr="00AB28AA" w:rsidRDefault="000515EA" w:rsidP="004721CE">
            <w:pPr>
              <w:spacing w:after="0" w:line="240" w:lineRule="auto"/>
              <w:jc w:val="left"/>
              <w:rPr>
                <w:rFonts w:ascii="Verdana" w:hAnsi="Verdana"/>
                <w:sz w:val="20"/>
              </w:rPr>
            </w:pPr>
          </w:p>
          <w:p w14:paraId="362794CC" w14:textId="77777777" w:rsidR="000515EA" w:rsidRPr="00AB28AA" w:rsidRDefault="000515EA" w:rsidP="004721CE">
            <w:pPr>
              <w:spacing w:after="0" w:line="240" w:lineRule="auto"/>
              <w:jc w:val="left"/>
              <w:rPr>
                <w:rFonts w:ascii="Verdana" w:hAnsi="Verdana"/>
                <w:sz w:val="20"/>
              </w:rPr>
            </w:pPr>
          </w:p>
          <w:p w14:paraId="278418CC" w14:textId="77777777" w:rsidR="000515EA" w:rsidRPr="00AB28AA" w:rsidRDefault="000515EA" w:rsidP="004721CE">
            <w:pPr>
              <w:spacing w:after="0" w:line="240" w:lineRule="auto"/>
              <w:jc w:val="left"/>
              <w:rPr>
                <w:rFonts w:ascii="Verdana" w:hAnsi="Verdana"/>
                <w:sz w:val="20"/>
              </w:rPr>
            </w:pPr>
          </w:p>
          <w:p w14:paraId="11B816EA" w14:textId="77777777" w:rsidR="000515EA" w:rsidRDefault="000515EA" w:rsidP="004721CE">
            <w:pPr>
              <w:spacing w:after="0" w:line="240" w:lineRule="auto"/>
              <w:jc w:val="left"/>
              <w:rPr>
                <w:rFonts w:ascii="Verdana" w:hAnsi="Verdana"/>
                <w:sz w:val="20"/>
              </w:rPr>
            </w:pPr>
          </w:p>
          <w:p w14:paraId="5E53C973" w14:textId="77777777" w:rsidR="004721CE" w:rsidRPr="00AB28AA" w:rsidRDefault="004721CE" w:rsidP="004721CE">
            <w:pPr>
              <w:spacing w:after="0" w:line="240" w:lineRule="auto"/>
              <w:jc w:val="left"/>
              <w:rPr>
                <w:rFonts w:ascii="Verdana" w:hAnsi="Verdana"/>
                <w:sz w:val="20"/>
              </w:rPr>
            </w:pPr>
          </w:p>
          <w:p w14:paraId="4F6434B1" w14:textId="77777777" w:rsidR="000515EA" w:rsidRPr="00AB28AA" w:rsidRDefault="000515EA" w:rsidP="004721CE">
            <w:pPr>
              <w:spacing w:after="0" w:line="240" w:lineRule="auto"/>
              <w:jc w:val="left"/>
              <w:rPr>
                <w:rFonts w:ascii="Verdana" w:hAnsi="Verdana"/>
                <w:sz w:val="20"/>
              </w:rPr>
            </w:pPr>
          </w:p>
          <w:p w14:paraId="52464410" w14:textId="77777777" w:rsidR="000515EA" w:rsidRPr="00AB28AA" w:rsidRDefault="000515EA" w:rsidP="004721CE">
            <w:pPr>
              <w:spacing w:after="0" w:line="240" w:lineRule="auto"/>
              <w:jc w:val="left"/>
              <w:rPr>
                <w:rFonts w:ascii="Verdana" w:hAnsi="Verdana"/>
                <w:sz w:val="20"/>
              </w:rPr>
            </w:pPr>
          </w:p>
        </w:tc>
        <w:tc>
          <w:tcPr>
            <w:tcW w:w="2835" w:type="dxa"/>
            <w:gridSpan w:val="2"/>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CAE0AE0" w14:textId="77777777" w:rsidR="004721CE" w:rsidRPr="00AB28AA" w:rsidRDefault="004721CE" w:rsidP="004721CE">
            <w:pPr>
              <w:spacing w:after="0" w:line="240" w:lineRule="auto"/>
              <w:jc w:val="left"/>
              <w:rPr>
                <w:rFonts w:ascii="Verdana" w:hAnsi="Verdana"/>
                <w:sz w:val="20"/>
              </w:rPr>
            </w:pPr>
          </w:p>
        </w:tc>
        <w:tc>
          <w:tcPr>
            <w:tcW w:w="368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BE4373F" w14:textId="77777777" w:rsidR="000515EA" w:rsidRPr="00AB28AA" w:rsidRDefault="000515EA" w:rsidP="004721CE">
            <w:pPr>
              <w:spacing w:after="0" w:line="240" w:lineRule="auto"/>
              <w:jc w:val="left"/>
              <w:rPr>
                <w:rFonts w:ascii="Verdana" w:hAnsi="Verdana"/>
                <w:sz w:val="20"/>
              </w:rPr>
            </w:pPr>
          </w:p>
        </w:tc>
      </w:tr>
      <w:tr w:rsidR="000515EA" w:rsidRPr="00AB28AA" w14:paraId="55F2997F" w14:textId="77777777" w:rsidTr="004721CE">
        <w:trPr>
          <w:trHeight w:val="60"/>
        </w:trPr>
        <w:tc>
          <w:tcPr>
            <w:tcW w:w="6804" w:type="dxa"/>
            <w:gridSpan w:val="4"/>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00FB94CC"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Signature of person notifying this hazard:</w:t>
            </w:r>
          </w:p>
        </w:tc>
        <w:tc>
          <w:tcPr>
            <w:tcW w:w="368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E88174C" w14:textId="77777777" w:rsidR="000515EA" w:rsidRPr="00AB28AA" w:rsidRDefault="000515EA" w:rsidP="004721CE">
            <w:pPr>
              <w:spacing w:after="0" w:line="240" w:lineRule="auto"/>
              <w:jc w:val="left"/>
              <w:rPr>
                <w:rFonts w:ascii="Verdana" w:hAnsi="Verdana"/>
                <w:sz w:val="20"/>
              </w:rPr>
            </w:pPr>
          </w:p>
        </w:tc>
      </w:tr>
      <w:tr w:rsidR="000515EA" w:rsidRPr="00AB28AA" w14:paraId="7239BCD9" w14:textId="77777777" w:rsidTr="004721CE">
        <w:trPr>
          <w:trHeight w:val="367"/>
        </w:trPr>
        <w:tc>
          <w:tcPr>
            <w:tcW w:w="10490" w:type="dxa"/>
            <w:gridSpan w:val="5"/>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56F78F1A"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Health and safety representative report including analysis and action taken:</w:t>
            </w:r>
          </w:p>
        </w:tc>
      </w:tr>
      <w:tr w:rsidR="000515EA" w:rsidRPr="00AB28AA" w14:paraId="1F7C61B6" w14:textId="77777777" w:rsidTr="000515EA">
        <w:trPr>
          <w:trHeight w:val="60"/>
        </w:trPr>
        <w:tc>
          <w:tcPr>
            <w:tcW w:w="10490" w:type="dxa"/>
            <w:gridSpan w:val="5"/>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C0EB9F5" w14:textId="77777777" w:rsidR="000515EA" w:rsidRPr="00AB28AA" w:rsidRDefault="000515EA" w:rsidP="004721CE">
            <w:pPr>
              <w:spacing w:after="0" w:line="240" w:lineRule="auto"/>
              <w:jc w:val="left"/>
              <w:rPr>
                <w:rFonts w:ascii="Verdana" w:hAnsi="Verdana"/>
                <w:sz w:val="20"/>
              </w:rPr>
            </w:pPr>
          </w:p>
          <w:p w14:paraId="4C00BFD9" w14:textId="77777777" w:rsidR="000515EA" w:rsidRDefault="000515EA" w:rsidP="004721CE">
            <w:pPr>
              <w:spacing w:after="0" w:line="240" w:lineRule="auto"/>
              <w:jc w:val="left"/>
              <w:rPr>
                <w:rFonts w:ascii="Verdana" w:hAnsi="Verdana"/>
                <w:sz w:val="20"/>
              </w:rPr>
            </w:pPr>
          </w:p>
          <w:p w14:paraId="53CCCB7C" w14:textId="77777777" w:rsidR="004721CE" w:rsidRDefault="004721CE" w:rsidP="004721CE">
            <w:pPr>
              <w:spacing w:after="0" w:line="240" w:lineRule="auto"/>
              <w:jc w:val="left"/>
              <w:rPr>
                <w:rFonts w:ascii="Verdana" w:hAnsi="Verdana"/>
                <w:sz w:val="20"/>
              </w:rPr>
            </w:pPr>
          </w:p>
          <w:p w14:paraId="72A74436" w14:textId="77777777" w:rsidR="004721CE" w:rsidRDefault="004721CE" w:rsidP="004721CE">
            <w:pPr>
              <w:spacing w:after="0" w:line="240" w:lineRule="auto"/>
              <w:jc w:val="left"/>
              <w:rPr>
                <w:rFonts w:ascii="Verdana" w:hAnsi="Verdana"/>
                <w:sz w:val="20"/>
              </w:rPr>
            </w:pPr>
          </w:p>
          <w:p w14:paraId="15F0C89A" w14:textId="77777777" w:rsidR="004721CE" w:rsidRDefault="004721CE" w:rsidP="004721CE">
            <w:pPr>
              <w:spacing w:after="0" w:line="240" w:lineRule="auto"/>
              <w:jc w:val="left"/>
              <w:rPr>
                <w:rFonts w:ascii="Verdana" w:hAnsi="Verdana"/>
                <w:sz w:val="20"/>
              </w:rPr>
            </w:pPr>
          </w:p>
          <w:p w14:paraId="514C6E85" w14:textId="77777777" w:rsidR="004721CE" w:rsidRDefault="004721CE" w:rsidP="004721CE">
            <w:pPr>
              <w:spacing w:after="0" w:line="240" w:lineRule="auto"/>
              <w:jc w:val="left"/>
              <w:rPr>
                <w:rFonts w:ascii="Verdana" w:hAnsi="Verdana"/>
                <w:sz w:val="20"/>
              </w:rPr>
            </w:pPr>
          </w:p>
          <w:p w14:paraId="7C38D574" w14:textId="77777777" w:rsidR="004721CE" w:rsidRDefault="004721CE" w:rsidP="004721CE">
            <w:pPr>
              <w:spacing w:after="0" w:line="240" w:lineRule="auto"/>
              <w:jc w:val="left"/>
              <w:rPr>
                <w:rFonts w:ascii="Verdana" w:hAnsi="Verdana"/>
                <w:sz w:val="20"/>
              </w:rPr>
            </w:pPr>
          </w:p>
          <w:p w14:paraId="2B61CDFC" w14:textId="77777777" w:rsidR="004721CE" w:rsidRDefault="004721CE" w:rsidP="004721CE">
            <w:pPr>
              <w:spacing w:after="0" w:line="240" w:lineRule="auto"/>
              <w:jc w:val="left"/>
              <w:rPr>
                <w:rFonts w:ascii="Verdana" w:hAnsi="Verdana"/>
                <w:sz w:val="20"/>
              </w:rPr>
            </w:pPr>
          </w:p>
          <w:p w14:paraId="62280659" w14:textId="77777777" w:rsidR="004721CE" w:rsidRDefault="004721CE" w:rsidP="004721CE">
            <w:pPr>
              <w:spacing w:after="0" w:line="240" w:lineRule="auto"/>
              <w:jc w:val="left"/>
              <w:rPr>
                <w:rFonts w:ascii="Verdana" w:hAnsi="Verdana"/>
                <w:sz w:val="20"/>
              </w:rPr>
            </w:pPr>
          </w:p>
          <w:p w14:paraId="34888150" w14:textId="77777777" w:rsidR="004721CE" w:rsidRPr="00AB28AA" w:rsidRDefault="004721CE" w:rsidP="004721CE">
            <w:pPr>
              <w:spacing w:after="0" w:line="240" w:lineRule="auto"/>
              <w:jc w:val="left"/>
              <w:rPr>
                <w:rFonts w:ascii="Verdana" w:hAnsi="Verdana"/>
                <w:sz w:val="20"/>
              </w:rPr>
            </w:pPr>
          </w:p>
          <w:p w14:paraId="73D5B300" w14:textId="77777777" w:rsidR="000515EA" w:rsidRPr="00AB28AA" w:rsidRDefault="000515EA" w:rsidP="004721CE">
            <w:pPr>
              <w:spacing w:after="0" w:line="240" w:lineRule="auto"/>
              <w:jc w:val="left"/>
              <w:rPr>
                <w:rFonts w:ascii="Verdana" w:hAnsi="Verdana"/>
                <w:sz w:val="20"/>
              </w:rPr>
            </w:pPr>
          </w:p>
          <w:p w14:paraId="6840F824" w14:textId="77777777" w:rsidR="000515EA" w:rsidRPr="00AB28AA" w:rsidRDefault="000515EA" w:rsidP="004721CE">
            <w:pPr>
              <w:spacing w:after="0" w:line="240" w:lineRule="auto"/>
              <w:jc w:val="left"/>
              <w:rPr>
                <w:rFonts w:ascii="Verdana" w:hAnsi="Verdana"/>
                <w:sz w:val="20"/>
              </w:rPr>
            </w:pPr>
          </w:p>
        </w:tc>
      </w:tr>
      <w:tr w:rsidR="004721CE" w:rsidRPr="00AB28AA" w14:paraId="1A20A365" w14:textId="77777777" w:rsidTr="004721CE">
        <w:trPr>
          <w:trHeight w:val="60"/>
        </w:trPr>
        <w:tc>
          <w:tcPr>
            <w:tcW w:w="5245" w:type="dxa"/>
            <w:gridSpan w:val="3"/>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01BD346D" w14:textId="77777777" w:rsidR="004721CE" w:rsidRPr="00AB28AA" w:rsidRDefault="004721CE" w:rsidP="004721CE">
            <w:pPr>
              <w:spacing w:after="0" w:line="240" w:lineRule="auto"/>
              <w:jc w:val="left"/>
              <w:rPr>
                <w:rFonts w:ascii="Verdana" w:hAnsi="Verdana"/>
                <w:sz w:val="20"/>
              </w:rPr>
            </w:pPr>
            <w:r w:rsidRPr="00AB28AA">
              <w:rPr>
                <w:rFonts w:ascii="Verdana" w:hAnsi="Verdana"/>
                <w:sz w:val="20"/>
              </w:rPr>
              <w:t xml:space="preserve">Date this form completed: </w:t>
            </w:r>
          </w:p>
        </w:tc>
        <w:tc>
          <w:tcPr>
            <w:tcW w:w="5245" w:type="dxa"/>
            <w:gridSpan w:val="2"/>
            <w:tcBorders>
              <w:top w:val="single" w:sz="4" w:space="0" w:color="EF8100"/>
              <w:left w:val="single" w:sz="4" w:space="0" w:color="EF8100"/>
              <w:bottom w:val="single" w:sz="4" w:space="0" w:color="EF8100"/>
              <w:right w:val="single" w:sz="4" w:space="0" w:color="EF8100"/>
            </w:tcBorders>
          </w:tcPr>
          <w:p w14:paraId="5290DAA4" w14:textId="77777777" w:rsidR="004721CE" w:rsidRPr="00AB28AA" w:rsidRDefault="004721CE" w:rsidP="004721CE">
            <w:pPr>
              <w:spacing w:after="0" w:line="240" w:lineRule="auto"/>
              <w:jc w:val="left"/>
              <w:rPr>
                <w:rFonts w:ascii="Verdana" w:hAnsi="Verdana"/>
                <w:sz w:val="20"/>
              </w:rPr>
            </w:pPr>
          </w:p>
        </w:tc>
      </w:tr>
      <w:tr w:rsidR="004721CE" w:rsidRPr="00AB28AA" w14:paraId="2BCA87F2" w14:textId="77777777" w:rsidTr="004721CE">
        <w:trPr>
          <w:trHeight w:val="60"/>
        </w:trPr>
        <w:tc>
          <w:tcPr>
            <w:tcW w:w="5245" w:type="dxa"/>
            <w:gridSpan w:val="3"/>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71290DB0" w14:textId="77777777" w:rsidR="004721CE" w:rsidRPr="00AB28AA" w:rsidRDefault="004721CE" w:rsidP="004721CE">
            <w:pPr>
              <w:spacing w:after="0" w:line="240" w:lineRule="auto"/>
              <w:jc w:val="left"/>
              <w:rPr>
                <w:rFonts w:ascii="Verdana" w:hAnsi="Verdana"/>
                <w:sz w:val="20"/>
              </w:rPr>
            </w:pPr>
            <w:r w:rsidRPr="00AB28AA">
              <w:rPr>
                <w:rFonts w:ascii="Verdana" w:hAnsi="Verdana"/>
                <w:sz w:val="20"/>
              </w:rPr>
              <w:t xml:space="preserve">Date entered into the hazard register: </w:t>
            </w:r>
          </w:p>
        </w:tc>
        <w:tc>
          <w:tcPr>
            <w:tcW w:w="5245" w:type="dxa"/>
            <w:gridSpan w:val="2"/>
            <w:tcBorders>
              <w:top w:val="single" w:sz="4" w:space="0" w:color="EF8100"/>
              <w:left w:val="single" w:sz="4" w:space="0" w:color="EF8100"/>
              <w:bottom w:val="single" w:sz="4" w:space="0" w:color="EF8100"/>
              <w:right w:val="single" w:sz="4" w:space="0" w:color="EF8100"/>
            </w:tcBorders>
          </w:tcPr>
          <w:p w14:paraId="4EFF1B63" w14:textId="77777777" w:rsidR="004721CE" w:rsidRPr="00AB28AA" w:rsidRDefault="004721CE" w:rsidP="004721CE">
            <w:pPr>
              <w:spacing w:after="0" w:line="240" w:lineRule="auto"/>
              <w:jc w:val="left"/>
              <w:rPr>
                <w:rFonts w:ascii="Verdana" w:hAnsi="Verdana"/>
                <w:sz w:val="20"/>
              </w:rPr>
            </w:pPr>
          </w:p>
        </w:tc>
      </w:tr>
      <w:tr w:rsidR="000515EA" w:rsidRPr="00AB28AA" w14:paraId="225ADE5D" w14:textId="77777777" w:rsidTr="004721CE">
        <w:trPr>
          <w:trHeight w:val="60"/>
        </w:trPr>
        <w:tc>
          <w:tcPr>
            <w:tcW w:w="5245" w:type="dxa"/>
            <w:gridSpan w:val="3"/>
            <w:tcBorders>
              <w:top w:val="single" w:sz="4" w:space="0" w:color="EF8100"/>
              <w:left w:val="single" w:sz="4" w:space="0" w:color="EF8100"/>
              <w:bottom w:val="single" w:sz="4" w:space="0" w:color="EF8100"/>
              <w:right w:val="single" w:sz="4" w:space="0" w:color="EF8100"/>
            </w:tcBorders>
            <w:shd w:val="clear" w:color="auto" w:fill="D9D9D9" w:themeFill="background1" w:themeFillShade="D9"/>
            <w:tcMar>
              <w:top w:w="85" w:type="dxa"/>
              <w:left w:w="57" w:type="dxa"/>
              <w:bottom w:w="85" w:type="dxa"/>
              <w:right w:w="57" w:type="dxa"/>
            </w:tcMar>
          </w:tcPr>
          <w:p w14:paraId="13CE26BC" w14:textId="77777777" w:rsidR="000515EA" w:rsidRPr="00AB28AA" w:rsidRDefault="000515EA" w:rsidP="004721CE">
            <w:pPr>
              <w:spacing w:after="0" w:line="240" w:lineRule="auto"/>
              <w:jc w:val="left"/>
              <w:rPr>
                <w:rFonts w:ascii="Verdana" w:hAnsi="Verdana"/>
                <w:sz w:val="20"/>
              </w:rPr>
            </w:pPr>
            <w:r w:rsidRPr="00AB28AA">
              <w:rPr>
                <w:rFonts w:ascii="Verdana" w:hAnsi="Verdana"/>
                <w:sz w:val="20"/>
              </w:rPr>
              <w:t>Signature of health and safety representative:</w:t>
            </w:r>
          </w:p>
        </w:tc>
        <w:tc>
          <w:tcPr>
            <w:tcW w:w="5245" w:type="dxa"/>
            <w:gridSpan w:val="2"/>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6B0A946" w14:textId="77777777" w:rsidR="000515EA" w:rsidRPr="00AB28AA" w:rsidRDefault="000515EA" w:rsidP="004721CE">
            <w:pPr>
              <w:spacing w:after="0" w:line="240" w:lineRule="auto"/>
              <w:jc w:val="left"/>
              <w:rPr>
                <w:rFonts w:ascii="Verdana" w:hAnsi="Verdana"/>
                <w:sz w:val="20"/>
              </w:rPr>
            </w:pPr>
          </w:p>
        </w:tc>
      </w:tr>
    </w:tbl>
    <w:p w14:paraId="131159E6" w14:textId="77777777" w:rsidR="00B03465" w:rsidRPr="00AB28AA" w:rsidRDefault="00B03465" w:rsidP="00AB28AA">
      <w:pPr>
        <w:spacing w:after="240"/>
        <w:rPr>
          <w:rFonts w:ascii="Verdana" w:hAnsi="Verdana"/>
          <w:sz w:val="20"/>
        </w:rPr>
      </w:pPr>
    </w:p>
    <w:p w14:paraId="1BB2844E" w14:textId="77777777" w:rsidR="002417FE" w:rsidRPr="00AB28AA" w:rsidRDefault="002417FE" w:rsidP="00AB28AA">
      <w:pPr>
        <w:spacing w:after="240"/>
        <w:rPr>
          <w:rFonts w:ascii="Verdana" w:hAnsi="Verdana"/>
          <w:sz w:val="20"/>
        </w:rPr>
      </w:pPr>
      <w:r w:rsidRPr="00AB28AA">
        <w:rPr>
          <w:rFonts w:ascii="Verdana" w:hAnsi="Verdana"/>
          <w:sz w:val="20"/>
        </w:rPr>
        <w:br w:type="page"/>
      </w:r>
    </w:p>
    <w:p w14:paraId="2A8A5D35" w14:textId="77777777" w:rsidR="00B03465" w:rsidRPr="00261B1E" w:rsidRDefault="00B03465" w:rsidP="00101C30">
      <w:pPr>
        <w:pStyle w:val="Heading1"/>
      </w:pPr>
      <w:bookmarkStart w:id="31" w:name="_Toc497987803"/>
      <w:r w:rsidRPr="00261B1E">
        <w:lastRenderedPageBreak/>
        <w:t xml:space="preserve">Appendix </w:t>
      </w:r>
      <w:r w:rsidR="000859BE" w:rsidRPr="00261B1E">
        <w:t>9</w:t>
      </w:r>
      <w:r w:rsidRPr="00261B1E">
        <w:t xml:space="preserve">: Bomb </w:t>
      </w:r>
      <w:r w:rsidR="000859BE" w:rsidRPr="00261B1E">
        <w:t>T</w:t>
      </w:r>
      <w:r w:rsidRPr="00261B1E">
        <w:t xml:space="preserve">hreat </w:t>
      </w:r>
      <w:r w:rsidR="000859BE" w:rsidRPr="00261B1E">
        <w:t>C</w:t>
      </w:r>
      <w:r w:rsidRPr="00261B1E">
        <w:t>hecklist</w:t>
      </w:r>
      <w:bookmarkEnd w:id="31"/>
    </w:p>
    <w:tbl>
      <w:tblPr>
        <w:tblW w:w="10490" w:type="dxa"/>
        <w:tblInd w:w="57" w:type="dxa"/>
        <w:tblLayout w:type="fixed"/>
        <w:tblCellMar>
          <w:left w:w="0" w:type="dxa"/>
          <w:right w:w="0" w:type="dxa"/>
        </w:tblCellMar>
        <w:tblLook w:val="0000" w:firstRow="0" w:lastRow="0" w:firstColumn="0" w:lastColumn="0" w:noHBand="0" w:noVBand="0"/>
      </w:tblPr>
      <w:tblGrid>
        <w:gridCol w:w="3828"/>
        <w:gridCol w:w="6662"/>
      </w:tblGrid>
      <w:tr w:rsidR="00B03465" w:rsidRPr="00AB28AA" w14:paraId="4D620143" w14:textId="77777777" w:rsidTr="004721CE">
        <w:trPr>
          <w:trHeight w:val="283"/>
        </w:trPr>
        <w:tc>
          <w:tcPr>
            <w:tcW w:w="3828"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19268EED" w14:textId="77777777" w:rsidR="00B03465" w:rsidRPr="00AB28AA" w:rsidRDefault="00B03465" w:rsidP="004721CE">
            <w:pPr>
              <w:spacing w:after="0"/>
              <w:jc w:val="left"/>
              <w:rPr>
                <w:rFonts w:ascii="Verdana" w:hAnsi="Verdana"/>
                <w:sz w:val="20"/>
              </w:rPr>
            </w:pPr>
            <w:r w:rsidRPr="00AB28AA">
              <w:rPr>
                <w:rFonts w:ascii="Verdana" w:hAnsi="Verdana"/>
                <w:sz w:val="20"/>
              </w:rPr>
              <w:t>Question</w:t>
            </w:r>
          </w:p>
        </w:tc>
        <w:tc>
          <w:tcPr>
            <w:tcW w:w="6662"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7745D750" w14:textId="77777777" w:rsidR="00B03465" w:rsidRPr="00AB28AA" w:rsidRDefault="00B03465" w:rsidP="004721CE">
            <w:pPr>
              <w:spacing w:after="0"/>
              <w:jc w:val="left"/>
              <w:rPr>
                <w:rFonts w:ascii="Verdana" w:hAnsi="Verdana"/>
                <w:sz w:val="20"/>
              </w:rPr>
            </w:pPr>
            <w:r w:rsidRPr="00AB28AA">
              <w:rPr>
                <w:rFonts w:ascii="Verdana" w:hAnsi="Verdana"/>
                <w:sz w:val="20"/>
              </w:rPr>
              <w:t>Response</w:t>
            </w:r>
          </w:p>
        </w:tc>
      </w:tr>
      <w:tr w:rsidR="00B03465" w:rsidRPr="00AB28AA" w14:paraId="3794A6AE" w14:textId="77777777" w:rsidTr="004721CE">
        <w:trPr>
          <w:trHeight w:val="649"/>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3D74214" w14:textId="77777777" w:rsidR="00B03465" w:rsidRPr="00AB28AA" w:rsidRDefault="00B03465" w:rsidP="004721CE">
            <w:pPr>
              <w:spacing w:after="0"/>
              <w:jc w:val="left"/>
              <w:rPr>
                <w:rFonts w:ascii="Verdana" w:hAnsi="Verdana"/>
                <w:sz w:val="20"/>
              </w:rPr>
            </w:pPr>
            <w:r w:rsidRPr="00AB28AA">
              <w:rPr>
                <w:rFonts w:ascii="Verdana" w:hAnsi="Verdana"/>
                <w:sz w:val="20"/>
              </w:rPr>
              <w:t>Where did you put the bomb?</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40ED1D5" w14:textId="77777777" w:rsidR="00B03465" w:rsidRPr="00AB28AA" w:rsidRDefault="00B03465" w:rsidP="004721CE">
            <w:pPr>
              <w:spacing w:after="0"/>
              <w:jc w:val="left"/>
              <w:rPr>
                <w:rFonts w:ascii="Verdana" w:hAnsi="Verdana"/>
                <w:sz w:val="20"/>
              </w:rPr>
            </w:pPr>
          </w:p>
        </w:tc>
      </w:tr>
      <w:tr w:rsidR="00B03465" w:rsidRPr="00AB28AA" w14:paraId="1F903778" w14:textId="77777777" w:rsidTr="004721CE">
        <w:trPr>
          <w:trHeight w:val="660"/>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CB33EE" w14:textId="77777777" w:rsidR="00B03465" w:rsidRPr="00AB28AA" w:rsidRDefault="00B03465" w:rsidP="004721CE">
            <w:pPr>
              <w:spacing w:after="0"/>
              <w:jc w:val="left"/>
              <w:rPr>
                <w:rFonts w:ascii="Verdana" w:hAnsi="Verdana"/>
                <w:sz w:val="20"/>
              </w:rPr>
            </w:pPr>
            <w:r w:rsidRPr="00AB28AA">
              <w:rPr>
                <w:rFonts w:ascii="Verdana" w:hAnsi="Verdana"/>
                <w:sz w:val="20"/>
              </w:rPr>
              <w:t>What does the bomb look like?</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941FAD" w14:textId="77777777" w:rsidR="00B03465" w:rsidRPr="00AB28AA" w:rsidRDefault="00B03465" w:rsidP="004721CE">
            <w:pPr>
              <w:spacing w:after="0"/>
              <w:jc w:val="left"/>
              <w:rPr>
                <w:rFonts w:ascii="Verdana" w:hAnsi="Verdana"/>
                <w:sz w:val="20"/>
              </w:rPr>
            </w:pPr>
          </w:p>
        </w:tc>
      </w:tr>
      <w:tr w:rsidR="00B03465" w:rsidRPr="00AB28AA" w14:paraId="734F2BDB" w14:textId="77777777" w:rsidTr="004721CE">
        <w:trPr>
          <w:trHeight w:val="814"/>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AACC7BD" w14:textId="77777777" w:rsidR="00B03465" w:rsidRPr="00AB28AA" w:rsidRDefault="00B03465" w:rsidP="004721CE">
            <w:pPr>
              <w:spacing w:after="0"/>
              <w:jc w:val="left"/>
              <w:rPr>
                <w:rFonts w:ascii="Verdana" w:hAnsi="Verdana"/>
                <w:sz w:val="20"/>
              </w:rPr>
            </w:pPr>
            <w:r w:rsidRPr="00AB28AA">
              <w:rPr>
                <w:rFonts w:ascii="Verdana" w:hAnsi="Verdana"/>
                <w:sz w:val="20"/>
              </w:rPr>
              <w:t>What will make the bomb explode?</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17792FF" w14:textId="77777777" w:rsidR="00B03465" w:rsidRPr="00AB28AA" w:rsidRDefault="00B03465" w:rsidP="004721CE">
            <w:pPr>
              <w:spacing w:after="0"/>
              <w:jc w:val="left"/>
              <w:rPr>
                <w:rFonts w:ascii="Verdana" w:hAnsi="Verdana"/>
                <w:sz w:val="20"/>
              </w:rPr>
            </w:pPr>
          </w:p>
        </w:tc>
      </w:tr>
      <w:tr w:rsidR="00B03465" w:rsidRPr="00AB28AA" w14:paraId="6B247EC4" w14:textId="77777777" w:rsidTr="004721CE">
        <w:trPr>
          <w:trHeight w:val="983"/>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F526DFD" w14:textId="77777777" w:rsidR="00B03465" w:rsidRPr="00AB28AA" w:rsidRDefault="00B03465" w:rsidP="004721CE">
            <w:pPr>
              <w:spacing w:after="0"/>
              <w:jc w:val="left"/>
              <w:rPr>
                <w:rFonts w:ascii="Verdana" w:hAnsi="Verdana"/>
                <w:sz w:val="20"/>
              </w:rPr>
            </w:pPr>
            <w:r w:rsidRPr="00AB28AA">
              <w:rPr>
                <w:rFonts w:ascii="Verdana" w:hAnsi="Verdana"/>
                <w:sz w:val="20"/>
              </w:rPr>
              <w:t>When is the bomb going to explode?</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8525F72" w14:textId="77777777" w:rsidR="00B03465" w:rsidRPr="00AB28AA" w:rsidRDefault="00B03465" w:rsidP="004721CE">
            <w:pPr>
              <w:spacing w:after="0"/>
              <w:jc w:val="left"/>
              <w:rPr>
                <w:rFonts w:ascii="Verdana" w:hAnsi="Verdana"/>
                <w:sz w:val="20"/>
              </w:rPr>
            </w:pPr>
          </w:p>
        </w:tc>
      </w:tr>
      <w:tr w:rsidR="00B03465" w:rsidRPr="00AB28AA" w14:paraId="458470AD" w14:textId="77777777" w:rsidTr="004721CE">
        <w:trPr>
          <w:trHeight w:val="654"/>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722003AF" w14:textId="77777777" w:rsidR="00B03465" w:rsidRPr="00AB28AA" w:rsidRDefault="00B03465" w:rsidP="004721CE">
            <w:pPr>
              <w:spacing w:after="0"/>
              <w:jc w:val="left"/>
              <w:rPr>
                <w:rFonts w:ascii="Verdana" w:hAnsi="Verdana"/>
                <w:sz w:val="20"/>
              </w:rPr>
            </w:pPr>
            <w:r w:rsidRPr="00AB28AA">
              <w:rPr>
                <w:rFonts w:ascii="Verdana" w:hAnsi="Verdana"/>
                <w:sz w:val="20"/>
              </w:rPr>
              <w:t>What is your name?</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13A52B9" w14:textId="77777777" w:rsidR="00B03465" w:rsidRPr="00AB28AA" w:rsidRDefault="00B03465" w:rsidP="004721CE">
            <w:pPr>
              <w:spacing w:after="0"/>
              <w:jc w:val="left"/>
              <w:rPr>
                <w:rFonts w:ascii="Verdana" w:hAnsi="Verdana"/>
                <w:sz w:val="20"/>
              </w:rPr>
            </w:pPr>
          </w:p>
        </w:tc>
      </w:tr>
      <w:tr w:rsidR="00B03465" w:rsidRPr="00AB28AA" w14:paraId="3B7281F6" w14:textId="77777777" w:rsidTr="004721CE">
        <w:trPr>
          <w:trHeight w:val="654"/>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E38527" w14:textId="77777777" w:rsidR="00B03465" w:rsidRPr="00AB28AA" w:rsidRDefault="00B03465" w:rsidP="004721CE">
            <w:pPr>
              <w:spacing w:after="0"/>
              <w:jc w:val="left"/>
              <w:rPr>
                <w:rFonts w:ascii="Verdana" w:hAnsi="Verdana"/>
                <w:sz w:val="20"/>
              </w:rPr>
            </w:pPr>
            <w:r w:rsidRPr="00AB28AA">
              <w:rPr>
                <w:rFonts w:ascii="Verdana" w:hAnsi="Verdana"/>
                <w:sz w:val="20"/>
              </w:rPr>
              <w:t>Where are you?</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777D6A7" w14:textId="77777777" w:rsidR="00B03465" w:rsidRPr="00AB28AA" w:rsidRDefault="00B03465" w:rsidP="004721CE">
            <w:pPr>
              <w:spacing w:after="0"/>
              <w:jc w:val="left"/>
              <w:rPr>
                <w:rFonts w:ascii="Verdana" w:hAnsi="Verdana"/>
                <w:sz w:val="20"/>
              </w:rPr>
            </w:pPr>
          </w:p>
        </w:tc>
      </w:tr>
      <w:tr w:rsidR="00B03465" w:rsidRPr="00AB28AA" w14:paraId="5FD286E2" w14:textId="77777777" w:rsidTr="004721CE">
        <w:trPr>
          <w:trHeight w:val="1509"/>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2F0842C" w14:textId="77777777" w:rsidR="00B03465" w:rsidRPr="00AB28AA" w:rsidRDefault="00B03465" w:rsidP="004721CE">
            <w:pPr>
              <w:spacing w:after="0"/>
              <w:jc w:val="left"/>
              <w:rPr>
                <w:rFonts w:ascii="Verdana" w:hAnsi="Verdana"/>
                <w:sz w:val="20"/>
              </w:rPr>
            </w:pPr>
            <w:r w:rsidRPr="00AB28AA">
              <w:rPr>
                <w:rFonts w:ascii="Verdana" w:hAnsi="Verdana"/>
                <w:sz w:val="20"/>
              </w:rPr>
              <w:t>Record the exact wording of the threat</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00B629A" w14:textId="77777777" w:rsidR="00B03465" w:rsidRPr="00AB28AA" w:rsidRDefault="00B03465" w:rsidP="004721CE">
            <w:pPr>
              <w:spacing w:after="0"/>
              <w:jc w:val="left"/>
              <w:rPr>
                <w:rFonts w:ascii="Verdana" w:hAnsi="Verdana"/>
                <w:sz w:val="20"/>
              </w:rPr>
            </w:pPr>
          </w:p>
        </w:tc>
      </w:tr>
      <w:tr w:rsidR="00B03465" w:rsidRPr="00AB28AA" w14:paraId="75ECF05D" w14:textId="77777777" w:rsidTr="004721CE">
        <w:trPr>
          <w:trHeight w:val="654"/>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A8D7D3F" w14:textId="77777777" w:rsidR="00B03465" w:rsidRPr="00AB28AA" w:rsidRDefault="00B03465" w:rsidP="004721CE">
            <w:pPr>
              <w:spacing w:after="0"/>
              <w:jc w:val="left"/>
              <w:rPr>
                <w:rFonts w:ascii="Verdana" w:hAnsi="Verdana"/>
                <w:sz w:val="20"/>
              </w:rPr>
            </w:pPr>
            <w:r w:rsidRPr="00AB28AA">
              <w:rPr>
                <w:rFonts w:ascii="Verdana" w:hAnsi="Verdana"/>
                <w:sz w:val="20"/>
              </w:rPr>
              <w:t>Date and time of call</w:t>
            </w:r>
          </w:p>
          <w:p w14:paraId="110A9801" w14:textId="77777777" w:rsidR="00B03465" w:rsidRPr="00AB28AA" w:rsidRDefault="00B03465" w:rsidP="004721CE">
            <w:pPr>
              <w:spacing w:after="0"/>
              <w:jc w:val="left"/>
              <w:rPr>
                <w:rFonts w:ascii="Verdana" w:hAnsi="Verdana"/>
                <w:sz w:val="20"/>
              </w:rPr>
            </w:pP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E762817" w14:textId="77777777" w:rsidR="00B03465" w:rsidRPr="00AB28AA" w:rsidRDefault="00B03465" w:rsidP="004721CE">
            <w:pPr>
              <w:spacing w:after="0"/>
              <w:jc w:val="left"/>
              <w:rPr>
                <w:rFonts w:ascii="Verdana" w:hAnsi="Verdana"/>
                <w:sz w:val="20"/>
              </w:rPr>
            </w:pPr>
          </w:p>
        </w:tc>
      </w:tr>
      <w:tr w:rsidR="00B03465" w:rsidRPr="00AB28AA" w14:paraId="3EE5FC8F" w14:textId="77777777" w:rsidTr="004721CE">
        <w:trPr>
          <w:trHeight w:val="1263"/>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DCE2336" w14:textId="77777777" w:rsidR="00B03465" w:rsidRPr="00AB28AA" w:rsidRDefault="00B03465" w:rsidP="004721CE">
            <w:pPr>
              <w:spacing w:after="0"/>
              <w:jc w:val="left"/>
              <w:rPr>
                <w:rFonts w:ascii="Verdana" w:hAnsi="Verdana"/>
                <w:sz w:val="20"/>
              </w:rPr>
            </w:pPr>
            <w:r w:rsidRPr="00AB28AA">
              <w:rPr>
                <w:rFonts w:ascii="Verdana" w:hAnsi="Verdana"/>
                <w:sz w:val="20"/>
              </w:rPr>
              <w:t>Any distinguishing background noises</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829992D" w14:textId="77777777" w:rsidR="00B03465" w:rsidRPr="00AB28AA" w:rsidRDefault="00B03465" w:rsidP="004721CE">
            <w:pPr>
              <w:spacing w:after="0"/>
              <w:jc w:val="left"/>
              <w:rPr>
                <w:rFonts w:ascii="Verdana" w:hAnsi="Verdana"/>
                <w:sz w:val="20"/>
              </w:rPr>
            </w:pPr>
          </w:p>
        </w:tc>
      </w:tr>
      <w:tr w:rsidR="00B03465" w:rsidRPr="00AB28AA" w14:paraId="061249F2" w14:textId="77777777" w:rsidTr="004721CE">
        <w:trPr>
          <w:trHeight w:val="654"/>
        </w:trPr>
        <w:tc>
          <w:tcPr>
            <w:tcW w:w="3828"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816D00B" w14:textId="77777777" w:rsidR="00B03465" w:rsidRPr="00AB28AA" w:rsidRDefault="00B03465" w:rsidP="004721CE">
            <w:pPr>
              <w:spacing w:after="0"/>
              <w:jc w:val="left"/>
              <w:rPr>
                <w:rFonts w:ascii="Verdana" w:hAnsi="Verdana"/>
                <w:sz w:val="20"/>
              </w:rPr>
            </w:pPr>
            <w:r w:rsidRPr="00AB28AA">
              <w:rPr>
                <w:rFonts w:ascii="Verdana" w:hAnsi="Verdana"/>
                <w:sz w:val="20"/>
              </w:rPr>
              <w:t>Sex of caller, estimated age</w:t>
            </w:r>
          </w:p>
        </w:tc>
        <w:tc>
          <w:tcPr>
            <w:tcW w:w="666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E380485" w14:textId="77777777" w:rsidR="00B03465" w:rsidRPr="00AB28AA" w:rsidRDefault="00B03465" w:rsidP="004721CE">
            <w:pPr>
              <w:spacing w:after="0"/>
              <w:jc w:val="left"/>
              <w:rPr>
                <w:rFonts w:ascii="Verdana" w:hAnsi="Verdana"/>
                <w:sz w:val="20"/>
              </w:rPr>
            </w:pPr>
          </w:p>
        </w:tc>
      </w:tr>
    </w:tbl>
    <w:p w14:paraId="06AB8469" w14:textId="77777777" w:rsidR="00B03465" w:rsidRPr="00AB28AA" w:rsidRDefault="00B03465" w:rsidP="00AB28AA">
      <w:pPr>
        <w:spacing w:after="240"/>
        <w:rPr>
          <w:rFonts w:ascii="Verdana" w:hAnsi="Verdana"/>
          <w:sz w:val="20"/>
        </w:rPr>
      </w:pPr>
    </w:p>
    <w:p w14:paraId="7D036C29" w14:textId="77777777" w:rsidR="00E35A41" w:rsidRPr="00AB28AA" w:rsidRDefault="00E35A41" w:rsidP="00AB28AA">
      <w:pPr>
        <w:spacing w:after="240"/>
        <w:rPr>
          <w:rFonts w:ascii="Verdana" w:hAnsi="Verdana"/>
          <w:sz w:val="20"/>
        </w:rPr>
      </w:pPr>
    </w:p>
    <w:p w14:paraId="07594DB2" w14:textId="77777777" w:rsidR="00DA2493" w:rsidRPr="00AB28AA" w:rsidRDefault="00DA2493" w:rsidP="00AB28AA">
      <w:pPr>
        <w:spacing w:after="240"/>
        <w:rPr>
          <w:rFonts w:ascii="Verdana" w:hAnsi="Verdana"/>
          <w:sz w:val="20"/>
        </w:rPr>
      </w:pPr>
    </w:p>
    <w:p w14:paraId="08064F41" w14:textId="77777777" w:rsidR="00F502F4" w:rsidRPr="004721CE" w:rsidRDefault="00DA2493" w:rsidP="004721CE">
      <w:pPr>
        <w:spacing w:after="240"/>
        <w:rPr>
          <w:rFonts w:ascii="Verdana" w:hAnsi="Verdana"/>
          <w:sz w:val="20"/>
        </w:rPr>
      </w:pPr>
      <w:r w:rsidRPr="00AB28AA">
        <w:rPr>
          <w:rFonts w:ascii="Verdana" w:hAnsi="Verdana"/>
          <w:sz w:val="20"/>
        </w:rPr>
        <w:br w:type="page"/>
      </w:r>
    </w:p>
    <w:p w14:paraId="751B1CD1" w14:textId="77777777" w:rsidR="00DA2493" w:rsidRPr="00261B1E" w:rsidRDefault="00DA2493" w:rsidP="00101C30">
      <w:pPr>
        <w:pStyle w:val="Heading1"/>
      </w:pPr>
      <w:bookmarkStart w:id="32" w:name="_Toc497987804"/>
      <w:r w:rsidRPr="00261B1E">
        <w:lastRenderedPageBreak/>
        <w:t xml:space="preserve">Appendix </w:t>
      </w:r>
      <w:r w:rsidR="000859BE" w:rsidRPr="00261B1E">
        <w:t>10</w:t>
      </w:r>
      <w:r w:rsidRPr="00261B1E">
        <w:t xml:space="preserve">: Workplace Health &amp; Safety Induction </w:t>
      </w:r>
      <w:r w:rsidR="000859BE" w:rsidRPr="00261B1E">
        <w:t>C</w:t>
      </w:r>
      <w:r w:rsidRPr="00261B1E">
        <w:t>hecklist</w:t>
      </w:r>
      <w:bookmarkEnd w:id="32"/>
    </w:p>
    <w:tbl>
      <w:tblPr>
        <w:tblW w:w="9639" w:type="dxa"/>
        <w:tblInd w:w="341" w:type="dxa"/>
        <w:tblLayout w:type="fixed"/>
        <w:tblCellMar>
          <w:left w:w="0" w:type="dxa"/>
          <w:right w:w="0" w:type="dxa"/>
        </w:tblCellMar>
        <w:tblLook w:val="0000" w:firstRow="0" w:lastRow="0" w:firstColumn="0" w:lastColumn="0" w:noHBand="0" w:noVBand="0"/>
      </w:tblPr>
      <w:tblGrid>
        <w:gridCol w:w="2126"/>
        <w:gridCol w:w="6096"/>
        <w:gridCol w:w="1417"/>
      </w:tblGrid>
      <w:tr w:rsidR="00DA2493" w:rsidRPr="00AB28AA" w14:paraId="48B6D593" w14:textId="77777777" w:rsidTr="000859BE">
        <w:trPr>
          <w:trHeight w:val="283"/>
        </w:trPr>
        <w:tc>
          <w:tcPr>
            <w:tcW w:w="2126"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14:paraId="2C2D8493" w14:textId="77777777" w:rsidR="00DA2493" w:rsidRPr="00AB28AA" w:rsidRDefault="00DA2493" w:rsidP="004721CE">
            <w:pPr>
              <w:spacing w:after="0"/>
              <w:jc w:val="left"/>
              <w:rPr>
                <w:rFonts w:ascii="Verdana" w:hAnsi="Verdana"/>
                <w:sz w:val="20"/>
              </w:rPr>
            </w:pPr>
            <w:r w:rsidRPr="00AB28AA">
              <w:rPr>
                <w:rFonts w:ascii="Verdana" w:hAnsi="Verdana"/>
                <w:sz w:val="20"/>
              </w:rPr>
              <w:t>Topic</w:t>
            </w:r>
          </w:p>
        </w:tc>
        <w:tc>
          <w:tcPr>
            <w:tcW w:w="6096"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14:paraId="6943BE9C" w14:textId="77777777" w:rsidR="00DA2493" w:rsidRPr="00AB28AA" w:rsidRDefault="00DA2493" w:rsidP="004721CE">
            <w:pPr>
              <w:spacing w:after="0"/>
              <w:jc w:val="left"/>
              <w:rPr>
                <w:rFonts w:ascii="Verdana" w:hAnsi="Verdana"/>
                <w:sz w:val="20"/>
              </w:rPr>
            </w:pPr>
            <w:r w:rsidRPr="00AB28AA">
              <w:rPr>
                <w:rFonts w:ascii="Verdana" w:hAnsi="Verdana"/>
                <w:sz w:val="20"/>
              </w:rPr>
              <w:t>Information Provided</w:t>
            </w:r>
          </w:p>
        </w:tc>
        <w:tc>
          <w:tcPr>
            <w:tcW w:w="1417" w:type="dxa"/>
            <w:tcBorders>
              <w:top w:val="single" w:sz="4" w:space="0" w:color="EF8100"/>
              <w:left w:val="single" w:sz="4" w:space="0" w:color="FFFFFF"/>
              <w:bottom w:val="single" w:sz="4" w:space="0" w:color="EF8100"/>
              <w:right w:val="single" w:sz="4" w:space="0" w:color="EF8100"/>
            </w:tcBorders>
            <w:shd w:val="solid" w:color="EF8100" w:fill="auto"/>
          </w:tcPr>
          <w:p w14:paraId="66F46440" w14:textId="77777777" w:rsidR="00DA2493" w:rsidRPr="00AB28AA" w:rsidRDefault="00DA2493" w:rsidP="004721CE">
            <w:pPr>
              <w:spacing w:after="0"/>
              <w:jc w:val="left"/>
              <w:rPr>
                <w:rFonts w:ascii="Verdana" w:hAnsi="Verdana"/>
                <w:sz w:val="20"/>
              </w:rPr>
            </w:pPr>
            <w:r w:rsidRPr="00AB28AA">
              <w:rPr>
                <w:rFonts w:ascii="Verdana" w:hAnsi="Verdana"/>
                <w:sz w:val="20"/>
              </w:rPr>
              <w:t>Received &amp; Understood</w:t>
            </w:r>
          </w:p>
        </w:tc>
      </w:tr>
      <w:tr w:rsidR="00DA2493" w:rsidRPr="00AB28AA" w14:paraId="0F708CA8" w14:textId="77777777" w:rsidTr="000859BE">
        <w:trPr>
          <w:trHeight w:val="355"/>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92C3894" w14:textId="77777777" w:rsidR="00DA2493" w:rsidRPr="00AB28AA" w:rsidRDefault="00D54655" w:rsidP="004721CE">
            <w:pPr>
              <w:spacing w:after="0"/>
              <w:jc w:val="left"/>
              <w:rPr>
                <w:rFonts w:ascii="Verdana" w:hAnsi="Verdana"/>
                <w:sz w:val="20"/>
              </w:rPr>
            </w:pPr>
            <w:r w:rsidRPr="00AB28AA">
              <w:rPr>
                <w:rFonts w:ascii="Verdana" w:hAnsi="Verdana"/>
                <w:sz w:val="20"/>
              </w:rPr>
              <w:t>Overview</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208346E1" w14:textId="77777777" w:rsidR="00DA2493" w:rsidRPr="00AB28AA" w:rsidRDefault="00D54655" w:rsidP="004721CE">
            <w:pPr>
              <w:spacing w:after="0"/>
              <w:jc w:val="left"/>
              <w:rPr>
                <w:rFonts w:ascii="Verdana" w:hAnsi="Verdana"/>
                <w:sz w:val="20"/>
              </w:rPr>
            </w:pPr>
            <w:r w:rsidRPr="00AB28AA">
              <w:rPr>
                <w:rFonts w:ascii="Verdana" w:hAnsi="Verdana"/>
                <w:sz w:val="20"/>
              </w:rPr>
              <w:t>Organisation philosophy on Health &amp; Safety</w:t>
            </w:r>
          </w:p>
        </w:tc>
        <w:tc>
          <w:tcPr>
            <w:tcW w:w="1417" w:type="dxa"/>
            <w:tcBorders>
              <w:top w:val="single" w:sz="4" w:space="0" w:color="EF8100"/>
              <w:left w:val="single" w:sz="4" w:space="0" w:color="EF8100"/>
              <w:bottom w:val="single" w:sz="4" w:space="0" w:color="EF8100"/>
              <w:right w:val="single" w:sz="4" w:space="0" w:color="EF8100"/>
            </w:tcBorders>
          </w:tcPr>
          <w:p w14:paraId="6742F9A8" w14:textId="77777777" w:rsidR="00DA2493" w:rsidRPr="00AB28AA" w:rsidRDefault="00DA2493" w:rsidP="004721CE">
            <w:pPr>
              <w:spacing w:after="0"/>
              <w:jc w:val="left"/>
              <w:rPr>
                <w:rFonts w:ascii="Verdana" w:hAnsi="Verdana"/>
                <w:sz w:val="20"/>
              </w:rPr>
            </w:pPr>
          </w:p>
        </w:tc>
      </w:tr>
      <w:tr w:rsidR="00DA2493" w:rsidRPr="00AB28AA" w14:paraId="1D1F7B49" w14:textId="77777777" w:rsidTr="000859BE">
        <w:trPr>
          <w:trHeight w:val="263"/>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BD0CEB6" w14:textId="77777777" w:rsidR="00DA2493" w:rsidRPr="00AB28AA" w:rsidRDefault="00D54655" w:rsidP="004721CE">
            <w:pPr>
              <w:spacing w:after="0"/>
              <w:jc w:val="left"/>
              <w:rPr>
                <w:rFonts w:ascii="Verdana" w:hAnsi="Verdana"/>
                <w:sz w:val="20"/>
              </w:rPr>
            </w:pPr>
            <w:r w:rsidRPr="00AB28AA">
              <w:rPr>
                <w:rFonts w:ascii="Verdana" w:hAnsi="Verdana"/>
                <w:sz w:val="20"/>
              </w:rPr>
              <w:t>Processes and Procedures</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44971979" w14:textId="77777777" w:rsidR="00DA2493" w:rsidRPr="00AB28AA" w:rsidRDefault="00D54655" w:rsidP="004721CE">
            <w:pPr>
              <w:spacing w:after="0"/>
              <w:jc w:val="left"/>
              <w:rPr>
                <w:rFonts w:ascii="Verdana" w:hAnsi="Verdana"/>
                <w:sz w:val="20"/>
              </w:rPr>
            </w:pPr>
            <w:r w:rsidRPr="00AB28AA">
              <w:rPr>
                <w:rFonts w:ascii="Verdana" w:hAnsi="Verdana"/>
                <w:sz w:val="20"/>
              </w:rPr>
              <w:t>Organisation Health &amp; Safety Manual</w:t>
            </w:r>
          </w:p>
        </w:tc>
        <w:tc>
          <w:tcPr>
            <w:tcW w:w="1417" w:type="dxa"/>
            <w:tcBorders>
              <w:top w:val="single" w:sz="4" w:space="0" w:color="EF8100"/>
              <w:left w:val="single" w:sz="4" w:space="0" w:color="EF8100"/>
              <w:bottom w:val="single" w:sz="4" w:space="0" w:color="EF8100"/>
              <w:right w:val="single" w:sz="4" w:space="0" w:color="EF8100"/>
            </w:tcBorders>
          </w:tcPr>
          <w:p w14:paraId="73B90C73" w14:textId="77777777" w:rsidR="00DA2493" w:rsidRPr="00AB28AA" w:rsidRDefault="00DA2493" w:rsidP="004721CE">
            <w:pPr>
              <w:spacing w:after="0"/>
              <w:jc w:val="left"/>
              <w:rPr>
                <w:rFonts w:ascii="Verdana" w:hAnsi="Verdana"/>
                <w:sz w:val="20"/>
              </w:rPr>
            </w:pPr>
          </w:p>
        </w:tc>
      </w:tr>
      <w:tr w:rsidR="00DA2493" w:rsidRPr="00AB28AA" w14:paraId="3783294B" w14:textId="77777777" w:rsidTr="000859BE">
        <w:trPr>
          <w:trHeight w:val="299"/>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BC95B63" w14:textId="77777777" w:rsidR="00DA2493" w:rsidRPr="00AB28AA" w:rsidRDefault="00D54655" w:rsidP="004721CE">
            <w:pPr>
              <w:spacing w:after="0"/>
              <w:jc w:val="left"/>
              <w:rPr>
                <w:rFonts w:ascii="Verdana" w:hAnsi="Verdana"/>
                <w:sz w:val="20"/>
              </w:rPr>
            </w:pPr>
            <w:r w:rsidRPr="00AB28AA">
              <w:rPr>
                <w:rFonts w:ascii="Verdana" w:hAnsi="Verdana"/>
                <w:sz w:val="20"/>
              </w:rPr>
              <w:t>Incident Reporting</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6C3C3D3" w14:textId="77777777" w:rsidR="00DA2493" w:rsidRPr="00AB28AA" w:rsidRDefault="00D54655" w:rsidP="004721CE">
            <w:pPr>
              <w:spacing w:after="0"/>
              <w:jc w:val="left"/>
              <w:rPr>
                <w:rFonts w:ascii="Verdana" w:hAnsi="Verdana"/>
                <w:sz w:val="20"/>
              </w:rPr>
            </w:pPr>
            <w:r w:rsidRPr="00AB28AA">
              <w:rPr>
                <w:rFonts w:ascii="Verdana" w:hAnsi="Verdana"/>
                <w:sz w:val="20"/>
              </w:rPr>
              <w:t>Forms and processes.</w:t>
            </w:r>
          </w:p>
        </w:tc>
        <w:tc>
          <w:tcPr>
            <w:tcW w:w="1417" w:type="dxa"/>
            <w:tcBorders>
              <w:top w:val="single" w:sz="4" w:space="0" w:color="EF8100"/>
              <w:left w:val="single" w:sz="4" w:space="0" w:color="EF8100"/>
              <w:bottom w:val="single" w:sz="4" w:space="0" w:color="EF8100"/>
              <w:right w:val="single" w:sz="4" w:space="0" w:color="EF8100"/>
            </w:tcBorders>
          </w:tcPr>
          <w:p w14:paraId="2F3C4DD8" w14:textId="77777777" w:rsidR="00DA2493" w:rsidRPr="00AB28AA" w:rsidRDefault="00DA2493" w:rsidP="004721CE">
            <w:pPr>
              <w:spacing w:after="0"/>
              <w:jc w:val="left"/>
              <w:rPr>
                <w:rFonts w:ascii="Verdana" w:hAnsi="Verdana"/>
                <w:sz w:val="20"/>
              </w:rPr>
            </w:pPr>
          </w:p>
        </w:tc>
      </w:tr>
      <w:tr w:rsidR="00DA2493" w:rsidRPr="00AB28AA" w14:paraId="2F6C54B6" w14:textId="77777777" w:rsidTr="000859BE">
        <w:trPr>
          <w:trHeight w:val="363"/>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3DD3E336" w14:textId="77777777" w:rsidR="00DA2493" w:rsidRPr="00AB28AA" w:rsidRDefault="00D54655" w:rsidP="004721CE">
            <w:pPr>
              <w:spacing w:after="0"/>
              <w:jc w:val="left"/>
              <w:rPr>
                <w:rFonts w:ascii="Verdana" w:hAnsi="Verdana"/>
                <w:sz w:val="20"/>
              </w:rPr>
            </w:pPr>
            <w:r w:rsidRPr="00AB28AA">
              <w:rPr>
                <w:rFonts w:ascii="Verdana" w:hAnsi="Verdana"/>
                <w:sz w:val="20"/>
              </w:rPr>
              <w:t xml:space="preserve">First Aid </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04C0549B" w14:textId="77777777" w:rsidR="00DA2493" w:rsidRPr="00AB28AA" w:rsidRDefault="00D54655" w:rsidP="004721CE">
            <w:pPr>
              <w:spacing w:after="0"/>
              <w:jc w:val="left"/>
              <w:rPr>
                <w:rFonts w:ascii="Verdana" w:hAnsi="Verdana"/>
                <w:sz w:val="20"/>
              </w:rPr>
            </w:pPr>
            <w:r w:rsidRPr="00AB28AA">
              <w:rPr>
                <w:rFonts w:ascii="Verdana" w:hAnsi="Verdana"/>
                <w:sz w:val="20"/>
              </w:rPr>
              <w:t>First Aid room and equipment</w:t>
            </w:r>
          </w:p>
        </w:tc>
        <w:tc>
          <w:tcPr>
            <w:tcW w:w="1417" w:type="dxa"/>
            <w:tcBorders>
              <w:top w:val="single" w:sz="4" w:space="0" w:color="EF8100"/>
              <w:left w:val="single" w:sz="4" w:space="0" w:color="EF8100"/>
              <w:bottom w:val="single" w:sz="4" w:space="0" w:color="EF8100"/>
              <w:right w:val="single" w:sz="4" w:space="0" w:color="EF8100"/>
            </w:tcBorders>
          </w:tcPr>
          <w:p w14:paraId="617A6472" w14:textId="77777777" w:rsidR="00DA2493" w:rsidRPr="00AB28AA" w:rsidRDefault="00DA2493" w:rsidP="004721CE">
            <w:pPr>
              <w:spacing w:after="0"/>
              <w:jc w:val="left"/>
              <w:rPr>
                <w:rFonts w:ascii="Verdana" w:hAnsi="Verdana"/>
                <w:sz w:val="20"/>
              </w:rPr>
            </w:pPr>
          </w:p>
        </w:tc>
      </w:tr>
      <w:tr w:rsidR="00DA2493" w:rsidRPr="00AB28AA" w14:paraId="37FA3C30" w14:textId="77777777" w:rsidTr="000859BE">
        <w:trPr>
          <w:trHeight w:val="385"/>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69FAA826" w14:textId="77777777" w:rsidR="00DA2493" w:rsidRPr="00AB28AA" w:rsidRDefault="00D54655" w:rsidP="004721CE">
            <w:pPr>
              <w:spacing w:after="0"/>
              <w:jc w:val="left"/>
              <w:rPr>
                <w:rFonts w:ascii="Verdana" w:hAnsi="Verdana"/>
                <w:sz w:val="20"/>
              </w:rPr>
            </w:pPr>
            <w:r w:rsidRPr="00AB28AA">
              <w:rPr>
                <w:rFonts w:ascii="Verdana" w:hAnsi="Verdana"/>
                <w:sz w:val="20"/>
              </w:rPr>
              <w:t>Orientation</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011B86F" w14:textId="77777777" w:rsidR="00DA2493" w:rsidRPr="00AB28AA" w:rsidRDefault="00D54655" w:rsidP="004721CE">
            <w:pPr>
              <w:spacing w:after="0"/>
              <w:jc w:val="left"/>
              <w:rPr>
                <w:rFonts w:ascii="Verdana" w:hAnsi="Verdana"/>
                <w:sz w:val="20"/>
              </w:rPr>
            </w:pPr>
            <w:r w:rsidRPr="00AB28AA">
              <w:rPr>
                <w:rFonts w:ascii="Verdana" w:hAnsi="Verdana"/>
                <w:sz w:val="20"/>
              </w:rPr>
              <w:t>Walk around to identify particular H&amp;S aspects of the workplace, including</w:t>
            </w:r>
          </w:p>
          <w:p w14:paraId="52DD531D" w14:textId="77777777" w:rsidR="00D54655" w:rsidRPr="00AB28AA" w:rsidRDefault="00D54655" w:rsidP="004721CE">
            <w:pPr>
              <w:spacing w:after="0"/>
              <w:jc w:val="left"/>
              <w:rPr>
                <w:rFonts w:ascii="Verdana" w:hAnsi="Verdana"/>
                <w:sz w:val="20"/>
              </w:rPr>
            </w:pPr>
            <w:r w:rsidRPr="00AB28AA">
              <w:rPr>
                <w:rFonts w:ascii="Verdana" w:hAnsi="Verdana"/>
                <w:sz w:val="20"/>
              </w:rPr>
              <w:t>Organisation chart – key contacts.</w:t>
            </w:r>
          </w:p>
          <w:p w14:paraId="0FCA62BE" w14:textId="77777777" w:rsidR="00D54655" w:rsidRPr="00AB28AA" w:rsidRDefault="00D54655" w:rsidP="004721CE">
            <w:pPr>
              <w:spacing w:after="0"/>
              <w:jc w:val="left"/>
              <w:rPr>
                <w:rFonts w:ascii="Verdana" w:hAnsi="Verdana"/>
                <w:sz w:val="20"/>
              </w:rPr>
            </w:pPr>
            <w:r w:rsidRPr="00AB28AA">
              <w:rPr>
                <w:rFonts w:ascii="Verdana" w:hAnsi="Verdana"/>
                <w:sz w:val="20"/>
              </w:rPr>
              <w:t>Parking and access/ security.</w:t>
            </w:r>
          </w:p>
          <w:p w14:paraId="623AD961" w14:textId="77777777" w:rsidR="00D54655" w:rsidRPr="00AB28AA" w:rsidRDefault="00D54655" w:rsidP="004721CE">
            <w:pPr>
              <w:spacing w:after="0"/>
              <w:jc w:val="left"/>
              <w:rPr>
                <w:rFonts w:ascii="Verdana" w:hAnsi="Verdana"/>
                <w:sz w:val="20"/>
              </w:rPr>
            </w:pPr>
            <w:r w:rsidRPr="00AB28AA">
              <w:rPr>
                <w:rFonts w:ascii="Verdana" w:hAnsi="Verdana"/>
                <w:sz w:val="20"/>
              </w:rPr>
              <w:t>Equipment storage and use.</w:t>
            </w:r>
          </w:p>
          <w:p w14:paraId="06B24D96" w14:textId="77777777" w:rsidR="00D54655" w:rsidRPr="00AB28AA" w:rsidRDefault="00D54655" w:rsidP="004721CE">
            <w:pPr>
              <w:spacing w:after="0"/>
              <w:jc w:val="left"/>
              <w:rPr>
                <w:rFonts w:ascii="Verdana" w:hAnsi="Verdana"/>
                <w:sz w:val="20"/>
              </w:rPr>
            </w:pPr>
            <w:r w:rsidRPr="00AB28AA">
              <w:rPr>
                <w:rFonts w:ascii="Verdana" w:hAnsi="Verdana"/>
                <w:sz w:val="20"/>
              </w:rPr>
              <w:t>Hazardous substances/ storage.</w:t>
            </w:r>
          </w:p>
          <w:p w14:paraId="015723D3" w14:textId="77777777" w:rsidR="00D54655" w:rsidRPr="00AB28AA" w:rsidRDefault="00D54655" w:rsidP="004721CE">
            <w:pPr>
              <w:spacing w:after="0"/>
              <w:jc w:val="left"/>
              <w:rPr>
                <w:rFonts w:ascii="Verdana" w:hAnsi="Verdana"/>
                <w:sz w:val="20"/>
              </w:rPr>
            </w:pPr>
            <w:r w:rsidRPr="00AB28AA">
              <w:rPr>
                <w:rFonts w:ascii="Verdana" w:hAnsi="Verdana"/>
                <w:sz w:val="20"/>
              </w:rPr>
              <w:t>Safety signs and emergency procedures/ exits.</w:t>
            </w:r>
          </w:p>
          <w:p w14:paraId="07060F33" w14:textId="77777777" w:rsidR="00D54655" w:rsidRPr="00AB28AA" w:rsidRDefault="00D54655" w:rsidP="004721CE">
            <w:pPr>
              <w:spacing w:after="0"/>
              <w:jc w:val="left"/>
              <w:rPr>
                <w:rFonts w:ascii="Verdana" w:hAnsi="Verdana"/>
                <w:sz w:val="20"/>
              </w:rPr>
            </w:pPr>
            <w:r w:rsidRPr="00AB28AA">
              <w:rPr>
                <w:rFonts w:ascii="Verdana" w:hAnsi="Verdana"/>
                <w:sz w:val="20"/>
              </w:rPr>
              <w:t>Fire safety equipment.</w:t>
            </w:r>
          </w:p>
          <w:p w14:paraId="0E81DE30" w14:textId="77777777" w:rsidR="00D54655" w:rsidRPr="00AB28AA" w:rsidRDefault="00D54655" w:rsidP="004721CE">
            <w:pPr>
              <w:spacing w:after="0"/>
              <w:jc w:val="left"/>
              <w:rPr>
                <w:rFonts w:ascii="Verdana" w:hAnsi="Verdana"/>
                <w:sz w:val="20"/>
              </w:rPr>
            </w:pPr>
            <w:r w:rsidRPr="00AB28AA">
              <w:rPr>
                <w:rFonts w:ascii="Verdana" w:hAnsi="Verdana"/>
                <w:sz w:val="20"/>
              </w:rPr>
              <w:t>Communications equipment (radios/ phones) with emergency contacts.</w:t>
            </w:r>
          </w:p>
          <w:p w14:paraId="2735A16E" w14:textId="77777777" w:rsidR="00D54655" w:rsidRPr="00AB28AA" w:rsidRDefault="00D54655" w:rsidP="004721CE">
            <w:pPr>
              <w:spacing w:after="0"/>
              <w:jc w:val="left"/>
              <w:rPr>
                <w:rFonts w:ascii="Verdana" w:hAnsi="Verdana"/>
                <w:sz w:val="20"/>
              </w:rPr>
            </w:pPr>
            <w:r w:rsidRPr="00AB28AA">
              <w:rPr>
                <w:rFonts w:ascii="Verdana" w:hAnsi="Verdana"/>
                <w:sz w:val="20"/>
              </w:rPr>
              <w:t>High risk areas/ unique risks in the environment.</w:t>
            </w:r>
          </w:p>
          <w:p w14:paraId="4F7ECDD1" w14:textId="77777777" w:rsidR="00D54655" w:rsidRPr="00AB28AA" w:rsidRDefault="00D54655" w:rsidP="004721CE">
            <w:pPr>
              <w:spacing w:after="0"/>
              <w:jc w:val="left"/>
              <w:rPr>
                <w:rFonts w:ascii="Verdana" w:hAnsi="Verdana"/>
                <w:sz w:val="20"/>
              </w:rPr>
            </w:pPr>
            <w:r w:rsidRPr="00AB28AA">
              <w:rPr>
                <w:rFonts w:ascii="Verdana" w:hAnsi="Verdana"/>
                <w:sz w:val="20"/>
              </w:rPr>
              <w:t>Personal Protective Equipment.</w:t>
            </w:r>
          </w:p>
          <w:p w14:paraId="4EAAACBE" w14:textId="77777777" w:rsidR="00D54655" w:rsidRPr="00AB28AA" w:rsidRDefault="00D54655" w:rsidP="004721CE">
            <w:pPr>
              <w:spacing w:after="0"/>
              <w:jc w:val="left"/>
              <w:rPr>
                <w:rFonts w:ascii="Verdana" w:hAnsi="Verdana"/>
                <w:sz w:val="20"/>
              </w:rPr>
            </w:pPr>
            <w:r w:rsidRPr="00AB28AA">
              <w:rPr>
                <w:rFonts w:ascii="Verdana" w:hAnsi="Verdana"/>
                <w:sz w:val="20"/>
              </w:rPr>
              <w:t>Instruction sheets.</w:t>
            </w:r>
          </w:p>
        </w:tc>
        <w:tc>
          <w:tcPr>
            <w:tcW w:w="1417" w:type="dxa"/>
            <w:tcBorders>
              <w:top w:val="single" w:sz="4" w:space="0" w:color="EF8100"/>
              <w:left w:val="single" w:sz="4" w:space="0" w:color="EF8100"/>
              <w:bottom w:val="single" w:sz="4" w:space="0" w:color="EF8100"/>
              <w:right w:val="single" w:sz="4" w:space="0" w:color="EF8100"/>
            </w:tcBorders>
          </w:tcPr>
          <w:p w14:paraId="04B1E711" w14:textId="77777777" w:rsidR="00DA2493" w:rsidRPr="00AB28AA" w:rsidRDefault="00DA2493" w:rsidP="004721CE">
            <w:pPr>
              <w:spacing w:after="0"/>
              <w:jc w:val="left"/>
              <w:rPr>
                <w:rFonts w:ascii="Verdana" w:hAnsi="Verdana"/>
                <w:sz w:val="20"/>
              </w:rPr>
            </w:pPr>
          </w:p>
        </w:tc>
      </w:tr>
      <w:tr w:rsidR="00D54655" w:rsidRPr="00AB28AA" w14:paraId="08586C05" w14:textId="77777777" w:rsidTr="000859BE">
        <w:trPr>
          <w:trHeight w:val="385"/>
        </w:trPr>
        <w:tc>
          <w:tcPr>
            <w:tcW w:w="212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15E3BC15" w14:textId="77777777" w:rsidR="00D54655" w:rsidRPr="00AB28AA" w:rsidRDefault="00D54655" w:rsidP="004721CE">
            <w:pPr>
              <w:spacing w:after="0"/>
              <w:jc w:val="left"/>
              <w:rPr>
                <w:rFonts w:ascii="Verdana" w:hAnsi="Verdana"/>
                <w:sz w:val="20"/>
              </w:rPr>
            </w:pPr>
            <w:r w:rsidRPr="00AB28AA">
              <w:rPr>
                <w:rFonts w:ascii="Verdana" w:hAnsi="Verdana"/>
                <w:sz w:val="20"/>
              </w:rPr>
              <w:t>Training Programme</w:t>
            </w:r>
          </w:p>
        </w:tc>
        <w:tc>
          <w:tcPr>
            <w:tcW w:w="6096"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14:paraId="5CB31F69" w14:textId="77777777" w:rsidR="00D54655" w:rsidRPr="00AB28AA" w:rsidRDefault="00D54655" w:rsidP="004721CE">
            <w:pPr>
              <w:spacing w:after="0"/>
              <w:jc w:val="left"/>
              <w:rPr>
                <w:rFonts w:ascii="Verdana" w:hAnsi="Verdana"/>
                <w:sz w:val="20"/>
              </w:rPr>
            </w:pPr>
            <w:r w:rsidRPr="00AB28AA">
              <w:rPr>
                <w:rFonts w:ascii="Verdana" w:hAnsi="Verdana"/>
                <w:sz w:val="20"/>
              </w:rPr>
              <w:t>Identify any training needs, e.g.</w:t>
            </w:r>
          </w:p>
          <w:p w14:paraId="5EC8D84F" w14:textId="77777777" w:rsidR="00D54655" w:rsidRPr="00AB28AA" w:rsidRDefault="00D54655" w:rsidP="004721CE">
            <w:pPr>
              <w:spacing w:after="0"/>
              <w:jc w:val="left"/>
              <w:rPr>
                <w:rFonts w:ascii="Verdana" w:hAnsi="Verdana"/>
                <w:sz w:val="20"/>
              </w:rPr>
            </w:pPr>
            <w:r w:rsidRPr="00AB28AA">
              <w:rPr>
                <w:rFonts w:ascii="Verdana" w:hAnsi="Verdana"/>
                <w:sz w:val="20"/>
              </w:rPr>
              <w:t>Manual Handling.</w:t>
            </w:r>
          </w:p>
          <w:p w14:paraId="5A1F2E62" w14:textId="77777777" w:rsidR="00D54655" w:rsidRPr="00AB28AA" w:rsidRDefault="00D54655" w:rsidP="004721CE">
            <w:pPr>
              <w:spacing w:after="0"/>
              <w:jc w:val="left"/>
              <w:rPr>
                <w:rFonts w:ascii="Verdana" w:hAnsi="Verdana"/>
                <w:sz w:val="20"/>
              </w:rPr>
            </w:pPr>
            <w:r w:rsidRPr="00AB28AA">
              <w:rPr>
                <w:rFonts w:ascii="Verdana" w:hAnsi="Verdana"/>
                <w:sz w:val="20"/>
              </w:rPr>
              <w:t>Vehicle use.</w:t>
            </w:r>
          </w:p>
          <w:p w14:paraId="79433DB7" w14:textId="77777777" w:rsidR="00D54655" w:rsidRPr="00AB28AA" w:rsidRDefault="00D54655" w:rsidP="004721CE">
            <w:pPr>
              <w:spacing w:after="0"/>
              <w:jc w:val="left"/>
              <w:rPr>
                <w:rFonts w:ascii="Verdana" w:hAnsi="Verdana"/>
                <w:sz w:val="20"/>
              </w:rPr>
            </w:pPr>
            <w:r w:rsidRPr="00AB28AA">
              <w:rPr>
                <w:rFonts w:ascii="Verdana" w:hAnsi="Verdana"/>
                <w:sz w:val="20"/>
              </w:rPr>
              <w:t>Other Equipment use.</w:t>
            </w:r>
          </w:p>
          <w:p w14:paraId="23A386B3" w14:textId="77777777" w:rsidR="00D54655" w:rsidRPr="00AB28AA" w:rsidRDefault="00D54655" w:rsidP="004721CE">
            <w:pPr>
              <w:spacing w:after="0"/>
              <w:jc w:val="left"/>
              <w:rPr>
                <w:rFonts w:ascii="Verdana" w:hAnsi="Verdana"/>
                <w:sz w:val="20"/>
              </w:rPr>
            </w:pPr>
            <w:r w:rsidRPr="00AB28AA">
              <w:rPr>
                <w:rFonts w:ascii="Verdana" w:hAnsi="Verdana"/>
                <w:sz w:val="20"/>
              </w:rPr>
              <w:t>PPE.</w:t>
            </w:r>
          </w:p>
        </w:tc>
        <w:tc>
          <w:tcPr>
            <w:tcW w:w="1417" w:type="dxa"/>
            <w:tcBorders>
              <w:top w:val="single" w:sz="4" w:space="0" w:color="EF8100"/>
              <w:left w:val="single" w:sz="4" w:space="0" w:color="EF8100"/>
              <w:bottom w:val="single" w:sz="4" w:space="0" w:color="EF8100"/>
              <w:right w:val="single" w:sz="4" w:space="0" w:color="EF8100"/>
            </w:tcBorders>
          </w:tcPr>
          <w:p w14:paraId="5373462F" w14:textId="77777777" w:rsidR="00D54655" w:rsidRPr="00AB28AA" w:rsidRDefault="00D54655" w:rsidP="004721CE">
            <w:pPr>
              <w:spacing w:after="0"/>
              <w:jc w:val="left"/>
              <w:rPr>
                <w:rFonts w:ascii="Verdana" w:hAnsi="Verdana"/>
                <w:sz w:val="20"/>
              </w:rPr>
            </w:pPr>
          </w:p>
        </w:tc>
      </w:tr>
    </w:tbl>
    <w:p w14:paraId="4334A15B" w14:textId="77777777" w:rsidR="00E35A41" w:rsidRPr="00AB28AA" w:rsidRDefault="00E35A41" w:rsidP="004721CE">
      <w:pPr>
        <w:spacing w:after="240"/>
        <w:jc w:val="left"/>
        <w:rPr>
          <w:rFonts w:ascii="Verdana" w:hAnsi="Verdana"/>
          <w:sz w:val="20"/>
        </w:rPr>
      </w:pPr>
    </w:p>
    <w:p w14:paraId="551EF9F9" w14:textId="77777777" w:rsidR="00E35A41" w:rsidRPr="00AB28AA" w:rsidRDefault="00D54655" w:rsidP="004721CE">
      <w:pPr>
        <w:spacing w:after="240"/>
        <w:jc w:val="left"/>
        <w:rPr>
          <w:rFonts w:ascii="Verdana" w:hAnsi="Verdana"/>
          <w:sz w:val="20"/>
        </w:rPr>
      </w:pPr>
      <w:r w:rsidRPr="00AB28AA">
        <w:rPr>
          <w:rFonts w:ascii="Verdana" w:hAnsi="Verdana"/>
          <w:sz w:val="20"/>
        </w:rPr>
        <w:t>I certify that all the items above, including regulations, policies and other rules and conditions in effect at this time have been explained to me by _______</w:t>
      </w:r>
      <w:r w:rsidR="004721CE">
        <w:rPr>
          <w:rFonts w:ascii="Verdana" w:hAnsi="Verdana"/>
          <w:sz w:val="20"/>
        </w:rPr>
        <w:t>______</w:t>
      </w:r>
      <w:r w:rsidRPr="00AB28AA">
        <w:rPr>
          <w:rFonts w:ascii="Verdana" w:hAnsi="Verdana"/>
          <w:sz w:val="20"/>
        </w:rPr>
        <w:t>______________and that I understand the information given to me.</w:t>
      </w:r>
    </w:p>
    <w:tbl>
      <w:tblPr>
        <w:tblStyle w:val="TableGrid"/>
        <w:tblW w:w="0" w:type="auto"/>
        <w:tblInd w:w="392" w:type="dxa"/>
        <w:tblLook w:val="04A0" w:firstRow="1" w:lastRow="0" w:firstColumn="1" w:lastColumn="0" w:noHBand="0" w:noVBand="1"/>
      </w:tblPr>
      <w:tblGrid>
        <w:gridCol w:w="2126"/>
        <w:gridCol w:w="6095"/>
        <w:gridCol w:w="1560"/>
      </w:tblGrid>
      <w:tr w:rsidR="00D54655" w:rsidRPr="00AB28AA" w14:paraId="5B8AB4D7" w14:textId="77777777" w:rsidTr="000859BE">
        <w:trPr>
          <w:trHeight w:val="709"/>
        </w:trPr>
        <w:tc>
          <w:tcPr>
            <w:tcW w:w="2126" w:type="dxa"/>
            <w:tcBorders>
              <w:bottom w:val="nil"/>
            </w:tcBorders>
            <w:shd w:val="clear" w:color="auto" w:fill="D9D9D9" w:themeFill="background1" w:themeFillShade="D9"/>
          </w:tcPr>
          <w:p w14:paraId="20689E19" w14:textId="77777777" w:rsidR="00D54655" w:rsidRPr="00AB28AA" w:rsidRDefault="00D54655" w:rsidP="004721CE">
            <w:pPr>
              <w:spacing w:after="240"/>
              <w:jc w:val="left"/>
              <w:rPr>
                <w:rFonts w:ascii="Verdana" w:hAnsi="Verdana"/>
                <w:sz w:val="20"/>
              </w:rPr>
            </w:pPr>
            <w:bookmarkStart w:id="33" w:name="_GoBack" w:colFirst="1" w:colLast="1"/>
            <w:r w:rsidRPr="00AB28AA">
              <w:rPr>
                <w:rFonts w:ascii="Verdana" w:hAnsi="Verdana"/>
                <w:sz w:val="20"/>
              </w:rPr>
              <w:t>Name of inductee (please print)</w:t>
            </w:r>
          </w:p>
        </w:tc>
        <w:tc>
          <w:tcPr>
            <w:tcW w:w="6095" w:type="dxa"/>
            <w:tcBorders>
              <w:right w:val="nil"/>
            </w:tcBorders>
          </w:tcPr>
          <w:p w14:paraId="6885FA59" w14:textId="77777777" w:rsidR="00D54655" w:rsidRPr="00AB28AA" w:rsidRDefault="00D54655" w:rsidP="004721CE">
            <w:pPr>
              <w:spacing w:after="240"/>
              <w:jc w:val="left"/>
              <w:rPr>
                <w:rFonts w:ascii="Verdana" w:hAnsi="Verdana"/>
                <w:sz w:val="20"/>
              </w:rPr>
            </w:pPr>
          </w:p>
        </w:tc>
        <w:tc>
          <w:tcPr>
            <w:tcW w:w="1560" w:type="dxa"/>
            <w:tcBorders>
              <w:left w:val="nil"/>
            </w:tcBorders>
          </w:tcPr>
          <w:p w14:paraId="76E21D4B" w14:textId="77777777" w:rsidR="00D54655" w:rsidRPr="00AB28AA" w:rsidRDefault="00D54655" w:rsidP="004721CE">
            <w:pPr>
              <w:spacing w:after="240"/>
              <w:jc w:val="left"/>
              <w:rPr>
                <w:rFonts w:ascii="Verdana" w:hAnsi="Verdana"/>
                <w:sz w:val="20"/>
              </w:rPr>
            </w:pPr>
          </w:p>
        </w:tc>
      </w:tr>
      <w:tr w:rsidR="00D54655" w:rsidRPr="00AB28AA" w14:paraId="02698A64" w14:textId="77777777" w:rsidTr="000859BE">
        <w:tc>
          <w:tcPr>
            <w:tcW w:w="2126" w:type="dxa"/>
            <w:tcBorders>
              <w:top w:val="nil"/>
              <w:bottom w:val="single" w:sz="4" w:space="0" w:color="auto"/>
            </w:tcBorders>
            <w:shd w:val="clear" w:color="auto" w:fill="D9D9D9" w:themeFill="background1" w:themeFillShade="D9"/>
          </w:tcPr>
          <w:p w14:paraId="734879D7" w14:textId="77777777" w:rsidR="00D54655" w:rsidRPr="00AB28AA" w:rsidRDefault="00D54655" w:rsidP="004721CE">
            <w:pPr>
              <w:spacing w:after="240"/>
              <w:jc w:val="left"/>
              <w:rPr>
                <w:rFonts w:ascii="Verdana" w:hAnsi="Verdana"/>
                <w:sz w:val="20"/>
              </w:rPr>
            </w:pPr>
          </w:p>
        </w:tc>
        <w:tc>
          <w:tcPr>
            <w:tcW w:w="6095" w:type="dxa"/>
          </w:tcPr>
          <w:p w14:paraId="3E770FDD" w14:textId="77777777" w:rsidR="00D54655" w:rsidRDefault="00D54655" w:rsidP="004721CE">
            <w:pPr>
              <w:spacing w:after="240"/>
              <w:jc w:val="left"/>
              <w:rPr>
                <w:rFonts w:ascii="Verdana" w:hAnsi="Verdana"/>
                <w:sz w:val="20"/>
              </w:rPr>
            </w:pPr>
            <w:r w:rsidRPr="00AB28AA">
              <w:rPr>
                <w:rFonts w:ascii="Verdana" w:hAnsi="Verdana"/>
                <w:sz w:val="20"/>
              </w:rPr>
              <w:t>Signed:</w:t>
            </w:r>
          </w:p>
          <w:p w14:paraId="78A85458" w14:textId="77777777" w:rsidR="004721CE" w:rsidRPr="00AB28AA" w:rsidRDefault="004721CE" w:rsidP="004721CE">
            <w:pPr>
              <w:spacing w:after="240"/>
              <w:jc w:val="left"/>
              <w:rPr>
                <w:rFonts w:ascii="Verdana" w:hAnsi="Verdana"/>
                <w:sz w:val="20"/>
              </w:rPr>
            </w:pPr>
          </w:p>
        </w:tc>
        <w:tc>
          <w:tcPr>
            <w:tcW w:w="1560" w:type="dxa"/>
            <w:tcBorders>
              <w:bottom w:val="single" w:sz="4" w:space="0" w:color="auto"/>
            </w:tcBorders>
          </w:tcPr>
          <w:p w14:paraId="6CB8A39C" w14:textId="77777777" w:rsidR="00D54655" w:rsidRPr="00AB28AA" w:rsidRDefault="00D54655" w:rsidP="004721CE">
            <w:pPr>
              <w:spacing w:after="240"/>
              <w:jc w:val="left"/>
              <w:rPr>
                <w:rFonts w:ascii="Verdana" w:hAnsi="Verdana"/>
                <w:sz w:val="20"/>
              </w:rPr>
            </w:pPr>
            <w:r w:rsidRPr="00AB28AA">
              <w:rPr>
                <w:rFonts w:ascii="Verdana" w:hAnsi="Verdana"/>
                <w:sz w:val="20"/>
              </w:rPr>
              <w:t>Date:</w:t>
            </w:r>
          </w:p>
        </w:tc>
      </w:tr>
      <w:tr w:rsidR="00D54655" w:rsidRPr="00AB28AA" w14:paraId="5E4BC6A7" w14:textId="77777777" w:rsidTr="000859BE">
        <w:tc>
          <w:tcPr>
            <w:tcW w:w="2126" w:type="dxa"/>
            <w:tcBorders>
              <w:bottom w:val="nil"/>
            </w:tcBorders>
            <w:shd w:val="clear" w:color="auto" w:fill="D9D9D9" w:themeFill="background1" w:themeFillShade="D9"/>
          </w:tcPr>
          <w:p w14:paraId="25EED567" w14:textId="77777777" w:rsidR="00D54655" w:rsidRPr="00AB28AA" w:rsidRDefault="00D54655" w:rsidP="004721CE">
            <w:pPr>
              <w:spacing w:after="240"/>
              <w:jc w:val="left"/>
              <w:rPr>
                <w:rFonts w:ascii="Verdana" w:hAnsi="Verdana"/>
                <w:sz w:val="20"/>
              </w:rPr>
            </w:pPr>
            <w:r w:rsidRPr="00AB28AA">
              <w:rPr>
                <w:rFonts w:ascii="Verdana" w:hAnsi="Verdana"/>
                <w:sz w:val="20"/>
              </w:rPr>
              <w:t>Name of Inductor (please print)</w:t>
            </w:r>
          </w:p>
        </w:tc>
        <w:tc>
          <w:tcPr>
            <w:tcW w:w="6095" w:type="dxa"/>
            <w:tcBorders>
              <w:right w:val="nil"/>
            </w:tcBorders>
          </w:tcPr>
          <w:p w14:paraId="567D974D" w14:textId="77777777" w:rsidR="00D54655" w:rsidRPr="00AB28AA" w:rsidRDefault="00D54655" w:rsidP="004721CE">
            <w:pPr>
              <w:spacing w:after="240"/>
              <w:jc w:val="left"/>
              <w:rPr>
                <w:rFonts w:ascii="Verdana" w:hAnsi="Verdana"/>
                <w:sz w:val="20"/>
              </w:rPr>
            </w:pPr>
          </w:p>
        </w:tc>
        <w:tc>
          <w:tcPr>
            <w:tcW w:w="1560" w:type="dxa"/>
            <w:tcBorders>
              <w:left w:val="nil"/>
            </w:tcBorders>
          </w:tcPr>
          <w:p w14:paraId="2B224F5F" w14:textId="77777777" w:rsidR="00D54655" w:rsidRPr="00AB28AA" w:rsidRDefault="00D54655" w:rsidP="004721CE">
            <w:pPr>
              <w:spacing w:after="240"/>
              <w:jc w:val="left"/>
              <w:rPr>
                <w:rFonts w:ascii="Verdana" w:hAnsi="Verdana"/>
                <w:sz w:val="20"/>
              </w:rPr>
            </w:pPr>
          </w:p>
        </w:tc>
      </w:tr>
      <w:tr w:rsidR="00D54655" w:rsidRPr="00AB28AA" w14:paraId="582E0CB1" w14:textId="77777777" w:rsidTr="000859BE">
        <w:tc>
          <w:tcPr>
            <w:tcW w:w="2126" w:type="dxa"/>
            <w:tcBorders>
              <w:top w:val="nil"/>
            </w:tcBorders>
            <w:shd w:val="clear" w:color="auto" w:fill="D9D9D9" w:themeFill="background1" w:themeFillShade="D9"/>
          </w:tcPr>
          <w:p w14:paraId="1C10D807" w14:textId="77777777" w:rsidR="00D54655" w:rsidRPr="00AB28AA" w:rsidRDefault="00D54655" w:rsidP="004721CE">
            <w:pPr>
              <w:spacing w:after="240"/>
              <w:jc w:val="left"/>
              <w:rPr>
                <w:rFonts w:ascii="Verdana" w:hAnsi="Verdana"/>
                <w:sz w:val="20"/>
              </w:rPr>
            </w:pPr>
          </w:p>
        </w:tc>
        <w:tc>
          <w:tcPr>
            <w:tcW w:w="6095" w:type="dxa"/>
          </w:tcPr>
          <w:p w14:paraId="4D3C3279" w14:textId="77777777" w:rsidR="00D54655" w:rsidRPr="00AB28AA" w:rsidRDefault="00D54655" w:rsidP="004721CE">
            <w:pPr>
              <w:spacing w:after="240"/>
              <w:jc w:val="left"/>
              <w:rPr>
                <w:rFonts w:ascii="Verdana" w:hAnsi="Verdana"/>
                <w:sz w:val="20"/>
              </w:rPr>
            </w:pPr>
            <w:r w:rsidRPr="00AB28AA">
              <w:rPr>
                <w:rFonts w:ascii="Verdana" w:hAnsi="Verdana"/>
                <w:sz w:val="20"/>
              </w:rPr>
              <w:t>Signed:</w:t>
            </w:r>
          </w:p>
          <w:p w14:paraId="19693310" w14:textId="77777777" w:rsidR="00D54655" w:rsidRPr="00AB28AA" w:rsidRDefault="00D54655" w:rsidP="004721CE">
            <w:pPr>
              <w:spacing w:after="240"/>
              <w:jc w:val="left"/>
              <w:rPr>
                <w:rFonts w:ascii="Verdana" w:hAnsi="Verdana"/>
                <w:sz w:val="20"/>
              </w:rPr>
            </w:pPr>
          </w:p>
        </w:tc>
        <w:tc>
          <w:tcPr>
            <w:tcW w:w="1560" w:type="dxa"/>
          </w:tcPr>
          <w:p w14:paraId="73D89DE3" w14:textId="77777777" w:rsidR="00D54655" w:rsidRPr="00AB28AA" w:rsidRDefault="00D54655" w:rsidP="004721CE">
            <w:pPr>
              <w:spacing w:after="240"/>
              <w:jc w:val="left"/>
              <w:rPr>
                <w:rFonts w:ascii="Verdana" w:hAnsi="Verdana"/>
                <w:sz w:val="20"/>
              </w:rPr>
            </w:pPr>
            <w:r w:rsidRPr="00AB28AA">
              <w:rPr>
                <w:rFonts w:ascii="Verdana" w:hAnsi="Verdana"/>
                <w:sz w:val="20"/>
              </w:rPr>
              <w:t>Date:</w:t>
            </w:r>
          </w:p>
        </w:tc>
      </w:tr>
      <w:bookmarkEnd w:id="33"/>
    </w:tbl>
    <w:p w14:paraId="79A9CC9F" w14:textId="77777777" w:rsidR="00E35A41" w:rsidRPr="00AB28AA" w:rsidRDefault="00E35A41" w:rsidP="00AB28AA">
      <w:pPr>
        <w:spacing w:after="240"/>
        <w:rPr>
          <w:rFonts w:ascii="Verdana" w:hAnsi="Verdana"/>
          <w:sz w:val="20"/>
        </w:rPr>
      </w:pPr>
    </w:p>
    <w:p w14:paraId="021BE64D" w14:textId="77777777" w:rsidR="00044EB6" w:rsidRDefault="00044EB6">
      <w:pPr>
        <w:rPr>
          <w:rFonts w:ascii="Verdana" w:eastAsia="Times New Roman" w:hAnsi="Verdana"/>
          <w:b/>
          <w:color w:val="5085BF"/>
          <w:sz w:val="28"/>
          <w:lang w:val="en-GB"/>
        </w:rPr>
      </w:pPr>
      <w:r>
        <w:br w:type="page"/>
      </w:r>
    </w:p>
    <w:p w14:paraId="035ED93D" w14:textId="77777777" w:rsidR="00E35A41" w:rsidRPr="00261B1E" w:rsidRDefault="00E35A41" w:rsidP="00101C30">
      <w:pPr>
        <w:pStyle w:val="Heading1"/>
      </w:pPr>
      <w:bookmarkStart w:id="34" w:name="_Toc497987805"/>
      <w:r w:rsidRPr="00261B1E">
        <w:lastRenderedPageBreak/>
        <w:t xml:space="preserve">Appendix </w:t>
      </w:r>
      <w:r w:rsidR="00DA2493" w:rsidRPr="00261B1E">
        <w:t>1</w:t>
      </w:r>
      <w:r w:rsidR="00044EB6" w:rsidRPr="00261B1E">
        <w:t>1</w:t>
      </w:r>
      <w:r w:rsidRPr="00261B1E">
        <w:t xml:space="preserve">: </w:t>
      </w:r>
      <w:r w:rsidR="000449FF" w:rsidRPr="000449FF">
        <w:rPr>
          <w:highlight w:val="green"/>
        </w:rPr>
        <w:t>THE CLUB</w:t>
      </w:r>
      <w:r w:rsidRPr="00261B1E">
        <w:t xml:space="preserve"> Operating Locations</w:t>
      </w:r>
      <w:bookmarkEnd w:id="34"/>
    </w:p>
    <w:p w14:paraId="68C0B4A7" w14:textId="77777777" w:rsidR="00E35A41" w:rsidRPr="00AB28AA" w:rsidRDefault="000449FF" w:rsidP="00261B1E">
      <w:pPr>
        <w:pStyle w:val="Heading3"/>
      </w:pPr>
      <w:r w:rsidRPr="000449FF">
        <w:rPr>
          <w:highlight w:val="green"/>
        </w:rPr>
        <w:t>THE CLUB</w:t>
      </w:r>
      <w:r w:rsidR="00E35A41" w:rsidRPr="00AB28AA">
        <w:t xml:space="preserve"> ‘Controlled’ Locations</w:t>
      </w:r>
    </w:p>
    <w:tbl>
      <w:tblPr>
        <w:tblStyle w:val="TableGrid"/>
        <w:tblW w:w="0" w:type="auto"/>
        <w:tblInd w:w="392" w:type="dxa"/>
        <w:tblLook w:val="04A0" w:firstRow="1" w:lastRow="0" w:firstColumn="1" w:lastColumn="0" w:noHBand="0" w:noVBand="1"/>
      </w:tblPr>
      <w:tblGrid>
        <w:gridCol w:w="2358"/>
        <w:gridCol w:w="3194"/>
        <w:gridCol w:w="4507"/>
      </w:tblGrid>
      <w:tr w:rsidR="00E35A41" w:rsidRPr="00AB28AA" w14:paraId="18F115EC" w14:textId="77777777" w:rsidTr="00FA4993">
        <w:tc>
          <w:tcPr>
            <w:tcW w:w="2410" w:type="dxa"/>
            <w:shd w:val="clear" w:color="auto" w:fill="D9D9D9" w:themeFill="background1" w:themeFillShade="D9"/>
          </w:tcPr>
          <w:p w14:paraId="43DF640B" w14:textId="77777777" w:rsidR="00E35A41" w:rsidRPr="00AB28AA" w:rsidRDefault="00E35A41" w:rsidP="004721CE">
            <w:pPr>
              <w:spacing w:after="0"/>
              <w:jc w:val="left"/>
              <w:rPr>
                <w:rFonts w:ascii="Verdana" w:hAnsi="Verdana"/>
                <w:sz w:val="20"/>
              </w:rPr>
            </w:pPr>
            <w:r w:rsidRPr="00AB28AA">
              <w:rPr>
                <w:rFonts w:ascii="Verdana" w:hAnsi="Verdana"/>
                <w:sz w:val="20"/>
              </w:rPr>
              <w:t>Staff</w:t>
            </w:r>
          </w:p>
        </w:tc>
        <w:tc>
          <w:tcPr>
            <w:tcW w:w="3260" w:type="dxa"/>
            <w:shd w:val="clear" w:color="auto" w:fill="D9D9D9" w:themeFill="background1" w:themeFillShade="D9"/>
          </w:tcPr>
          <w:p w14:paraId="6C0DCE70" w14:textId="77777777" w:rsidR="00E35A41" w:rsidRPr="00AB28AA" w:rsidRDefault="00E35A41" w:rsidP="004721CE">
            <w:pPr>
              <w:spacing w:after="0"/>
              <w:jc w:val="left"/>
              <w:rPr>
                <w:rFonts w:ascii="Verdana" w:hAnsi="Verdana"/>
                <w:sz w:val="20"/>
              </w:rPr>
            </w:pPr>
            <w:r w:rsidRPr="00AB28AA">
              <w:rPr>
                <w:rFonts w:ascii="Verdana" w:hAnsi="Verdana"/>
                <w:sz w:val="20"/>
              </w:rPr>
              <w:t>Location</w:t>
            </w:r>
          </w:p>
        </w:tc>
        <w:tc>
          <w:tcPr>
            <w:tcW w:w="4615" w:type="dxa"/>
            <w:shd w:val="clear" w:color="auto" w:fill="D9D9D9" w:themeFill="background1" w:themeFillShade="D9"/>
          </w:tcPr>
          <w:p w14:paraId="68B593B9" w14:textId="77777777" w:rsidR="00E35A41" w:rsidRPr="00AB28AA" w:rsidRDefault="00E35A41" w:rsidP="004721CE">
            <w:pPr>
              <w:spacing w:after="0"/>
              <w:jc w:val="left"/>
              <w:rPr>
                <w:rFonts w:ascii="Verdana" w:hAnsi="Verdana"/>
                <w:sz w:val="20"/>
              </w:rPr>
            </w:pPr>
            <w:r w:rsidRPr="00AB28AA">
              <w:rPr>
                <w:rFonts w:ascii="Verdana" w:hAnsi="Verdana"/>
                <w:sz w:val="20"/>
              </w:rPr>
              <w:t>Address</w:t>
            </w:r>
          </w:p>
        </w:tc>
      </w:tr>
      <w:tr w:rsidR="00E35A41" w:rsidRPr="00AB28AA" w14:paraId="7AE71BA1" w14:textId="77777777" w:rsidTr="000F73A4">
        <w:tc>
          <w:tcPr>
            <w:tcW w:w="2410" w:type="dxa"/>
            <w:shd w:val="clear" w:color="auto" w:fill="00FF00"/>
            <w:vAlign w:val="center"/>
          </w:tcPr>
          <w:p w14:paraId="73E2BFEB" w14:textId="77777777" w:rsidR="00FA4993" w:rsidRPr="00AB28AA" w:rsidRDefault="00FA4993" w:rsidP="004721CE">
            <w:pPr>
              <w:spacing w:after="0"/>
              <w:jc w:val="left"/>
              <w:rPr>
                <w:rFonts w:ascii="Verdana" w:hAnsi="Verdana"/>
                <w:sz w:val="20"/>
              </w:rPr>
            </w:pPr>
          </w:p>
        </w:tc>
        <w:tc>
          <w:tcPr>
            <w:tcW w:w="3260" w:type="dxa"/>
            <w:shd w:val="clear" w:color="auto" w:fill="00FF00"/>
            <w:vAlign w:val="center"/>
          </w:tcPr>
          <w:p w14:paraId="5CE99B9F" w14:textId="77777777" w:rsidR="00E35A41" w:rsidRPr="00AB28AA" w:rsidRDefault="00E35A41" w:rsidP="004721CE">
            <w:pPr>
              <w:spacing w:after="0"/>
              <w:jc w:val="left"/>
              <w:rPr>
                <w:rFonts w:ascii="Verdana" w:hAnsi="Verdana"/>
                <w:sz w:val="20"/>
              </w:rPr>
            </w:pPr>
          </w:p>
        </w:tc>
        <w:tc>
          <w:tcPr>
            <w:tcW w:w="4615" w:type="dxa"/>
            <w:shd w:val="clear" w:color="auto" w:fill="00FF00"/>
            <w:vAlign w:val="center"/>
          </w:tcPr>
          <w:p w14:paraId="09040958" w14:textId="77777777" w:rsidR="00E35A41" w:rsidRPr="00AB28AA" w:rsidRDefault="00E35A41" w:rsidP="004721CE">
            <w:pPr>
              <w:spacing w:after="0"/>
              <w:jc w:val="left"/>
              <w:rPr>
                <w:rFonts w:ascii="Verdana" w:hAnsi="Verdana"/>
                <w:sz w:val="20"/>
              </w:rPr>
            </w:pPr>
          </w:p>
        </w:tc>
      </w:tr>
      <w:tr w:rsidR="00E35A41" w:rsidRPr="00AB28AA" w14:paraId="7068BF8F" w14:textId="77777777" w:rsidTr="000F73A4">
        <w:tc>
          <w:tcPr>
            <w:tcW w:w="2410" w:type="dxa"/>
            <w:shd w:val="clear" w:color="auto" w:fill="00FF00"/>
            <w:vAlign w:val="center"/>
          </w:tcPr>
          <w:p w14:paraId="0F1BE534" w14:textId="77777777" w:rsidR="00FA4993" w:rsidRPr="00AB28AA" w:rsidRDefault="00FA4993" w:rsidP="004721CE">
            <w:pPr>
              <w:spacing w:after="0"/>
              <w:jc w:val="left"/>
              <w:rPr>
                <w:rFonts w:ascii="Verdana" w:hAnsi="Verdana"/>
                <w:sz w:val="20"/>
              </w:rPr>
            </w:pPr>
          </w:p>
        </w:tc>
        <w:tc>
          <w:tcPr>
            <w:tcW w:w="3260" w:type="dxa"/>
            <w:shd w:val="clear" w:color="auto" w:fill="00FF00"/>
            <w:vAlign w:val="center"/>
          </w:tcPr>
          <w:p w14:paraId="3C34BD27" w14:textId="77777777" w:rsidR="00E35A41" w:rsidRPr="00AB28AA" w:rsidRDefault="00E35A41" w:rsidP="004721CE">
            <w:pPr>
              <w:spacing w:after="0"/>
              <w:jc w:val="left"/>
              <w:rPr>
                <w:rFonts w:ascii="Verdana" w:hAnsi="Verdana"/>
                <w:sz w:val="20"/>
              </w:rPr>
            </w:pPr>
          </w:p>
        </w:tc>
        <w:tc>
          <w:tcPr>
            <w:tcW w:w="4615" w:type="dxa"/>
            <w:shd w:val="clear" w:color="auto" w:fill="00FF00"/>
            <w:vAlign w:val="center"/>
          </w:tcPr>
          <w:p w14:paraId="4E496306" w14:textId="77777777" w:rsidR="00E35A41" w:rsidRPr="00AB28AA" w:rsidRDefault="00E35A41" w:rsidP="004721CE">
            <w:pPr>
              <w:spacing w:after="0"/>
              <w:jc w:val="left"/>
              <w:rPr>
                <w:rFonts w:ascii="Verdana" w:hAnsi="Verdana"/>
                <w:sz w:val="20"/>
              </w:rPr>
            </w:pPr>
          </w:p>
        </w:tc>
      </w:tr>
      <w:tr w:rsidR="00FA4993" w:rsidRPr="00AB28AA" w14:paraId="563784B7" w14:textId="77777777" w:rsidTr="000F73A4">
        <w:tc>
          <w:tcPr>
            <w:tcW w:w="2410" w:type="dxa"/>
            <w:shd w:val="clear" w:color="auto" w:fill="00FF00"/>
            <w:vAlign w:val="center"/>
          </w:tcPr>
          <w:p w14:paraId="7D89BDBE" w14:textId="77777777" w:rsidR="00FA4993" w:rsidRPr="00AB28AA" w:rsidRDefault="00FA4993" w:rsidP="00261B1E">
            <w:pPr>
              <w:spacing w:after="0"/>
              <w:jc w:val="left"/>
              <w:rPr>
                <w:rFonts w:ascii="Verdana" w:hAnsi="Verdana"/>
                <w:sz w:val="20"/>
              </w:rPr>
            </w:pPr>
          </w:p>
        </w:tc>
        <w:tc>
          <w:tcPr>
            <w:tcW w:w="3260" w:type="dxa"/>
            <w:shd w:val="clear" w:color="auto" w:fill="00FF00"/>
            <w:vAlign w:val="center"/>
          </w:tcPr>
          <w:p w14:paraId="28411856" w14:textId="77777777" w:rsidR="00FA4993" w:rsidRPr="00AB28AA" w:rsidRDefault="00FA4993" w:rsidP="004721CE">
            <w:pPr>
              <w:spacing w:after="0"/>
              <w:jc w:val="left"/>
              <w:rPr>
                <w:rFonts w:ascii="Verdana" w:hAnsi="Verdana"/>
                <w:sz w:val="20"/>
              </w:rPr>
            </w:pPr>
          </w:p>
        </w:tc>
        <w:tc>
          <w:tcPr>
            <w:tcW w:w="4615" w:type="dxa"/>
            <w:shd w:val="clear" w:color="auto" w:fill="00FF00"/>
            <w:vAlign w:val="center"/>
          </w:tcPr>
          <w:p w14:paraId="644F6DE3" w14:textId="77777777" w:rsidR="00FA4993" w:rsidRPr="00AB28AA" w:rsidRDefault="00FA4993" w:rsidP="004721CE">
            <w:pPr>
              <w:spacing w:after="0"/>
              <w:jc w:val="left"/>
              <w:rPr>
                <w:rFonts w:ascii="Verdana" w:hAnsi="Verdana"/>
                <w:sz w:val="20"/>
              </w:rPr>
            </w:pPr>
          </w:p>
        </w:tc>
      </w:tr>
      <w:tr w:rsidR="00D06BAA" w:rsidRPr="00AB28AA" w14:paraId="57D3AE6D" w14:textId="77777777" w:rsidTr="000F73A4">
        <w:tc>
          <w:tcPr>
            <w:tcW w:w="2410" w:type="dxa"/>
            <w:shd w:val="clear" w:color="auto" w:fill="00FF00"/>
            <w:vAlign w:val="center"/>
          </w:tcPr>
          <w:p w14:paraId="2AEB45DC" w14:textId="77777777" w:rsidR="004721CE" w:rsidRPr="00AB28AA" w:rsidRDefault="004721CE" w:rsidP="004721CE">
            <w:pPr>
              <w:spacing w:after="0"/>
              <w:jc w:val="left"/>
              <w:rPr>
                <w:rFonts w:ascii="Verdana" w:hAnsi="Verdana"/>
                <w:sz w:val="20"/>
              </w:rPr>
            </w:pPr>
          </w:p>
        </w:tc>
        <w:tc>
          <w:tcPr>
            <w:tcW w:w="3260" w:type="dxa"/>
            <w:shd w:val="clear" w:color="auto" w:fill="00FF00"/>
            <w:vAlign w:val="center"/>
          </w:tcPr>
          <w:p w14:paraId="1EE3D98C" w14:textId="77777777" w:rsidR="00D06BAA" w:rsidRPr="00AB28AA" w:rsidRDefault="00D06BAA" w:rsidP="004721CE">
            <w:pPr>
              <w:spacing w:after="0"/>
              <w:jc w:val="left"/>
              <w:rPr>
                <w:rFonts w:ascii="Verdana" w:hAnsi="Verdana"/>
                <w:sz w:val="20"/>
              </w:rPr>
            </w:pPr>
          </w:p>
        </w:tc>
        <w:tc>
          <w:tcPr>
            <w:tcW w:w="4615" w:type="dxa"/>
            <w:shd w:val="clear" w:color="auto" w:fill="00FF00"/>
            <w:vAlign w:val="center"/>
          </w:tcPr>
          <w:p w14:paraId="261D946C" w14:textId="77777777" w:rsidR="00D06BAA" w:rsidRPr="00AB28AA" w:rsidRDefault="00D06BAA" w:rsidP="004721CE">
            <w:pPr>
              <w:spacing w:after="0"/>
              <w:jc w:val="left"/>
              <w:rPr>
                <w:rFonts w:ascii="Verdana" w:hAnsi="Verdana"/>
                <w:sz w:val="20"/>
              </w:rPr>
            </w:pPr>
          </w:p>
        </w:tc>
      </w:tr>
    </w:tbl>
    <w:p w14:paraId="6ED77877" w14:textId="77777777" w:rsidR="00FA4993" w:rsidRPr="00AB28AA" w:rsidRDefault="00FA4993" w:rsidP="00AB28AA">
      <w:pPr>
        <w:spacing w:after="240"/>
        <w:rPr>
          <w:rFonts w:ascii="Verdana" w:hAnsi="Verdana"/>
          <w:sz w:val="20"/>
        </w:rPr>
      </w:pPr>
    </w:p>
    <w:p w14:paraId="5B356A82" w14:textId="77777777" w:rsidR="00E35A41" w:rsidRPr="00AB28AA" w:rsidRDefault="000449FF" w:rsidP="00261B1E">
      <w:pPr>
        <w:pStyle w:val="Heading3"/>
      </w:pPr>
      <w:r w:rsidRPr="000449FF">
        <w:rPr>
          <w:highlight w:val="green"/>
        </w:rPr>
        <w:t>THE CLUB</w:t>
      </w:r>
      <w:r w:rsidR="00E35A41" w:rsidRPr="00AB28AA">
        <w:t xml:space="preserve"> Staff operating in </w:t>
      </w:r>
      <w:r w:rsidR="00FA4993" w:rsidRPr="00AB28AA">
        <w:t>n</w:t>
      </w:r>
      <w:r w:rsidR="00E35A41" w:rsidRPr="00AB28AA">
        <w:t>on-</w:t>
      </w:r>
      <w:r w:rsidRPr="000449FF">
        <w:rPr>
          <w:highlight w:val="green"/>
        </w:rPr>
        <w:t>THE CLUB</w:t>
      </w:r>
      <w:r w:rsidR="00E35A41" w:rsidRPr="00AB28AA">
        <w:t xml:space="preserve"> controlled locations</w:t>
      </w:r>
    </w:p>
    <w:tbl>
      <w:tblPr>
        <w:tblStyle w:val="TableGrid"/>
        <w:tblW w:w="10268" w:type="dxa"/>
        <w:tblInd w:w="392" w:type="dxa"/>
        <w:tblLayout w:type="fixed"/>
        <w:tblLook w:val="04A0" w:firstRow="1" w:lastRow="0" w:firstColumn="1" w:lastColumn="0" w:noHBand="0" w:noVBand="1"/>
      </w:tblPr>
      <w:tblGrid>
        <w:gridCol w:w="2268"/>
        <w:gridCol w:w="1701"/>
        <w:gridCol w:w="4678"/>
        <w:gridCol w:w="1621"/>
      </w:tblGrid>
      <w:tr w:rsidR="00FA4993" w:rsidRPr="00AB28AA" w14:paraId="130D976B" w14:textId="77777777" w:rsidTr="000F73A4">
        <w:trPr>
          <w:trHeight w:val="624"/>
        </w:trPr>
        <w:tc>
          <w:tcPr>
            <w:tcW w:w="2268" w:type="dxa"/>
            <w:shd w:val="clear" w:color="auto" w:fill="D9D9D9" w:themeFill="background1" w:themeFillShade="D9"/>
          </w:tcPr>
          <w:p w14:paraId="2B43F20B" w14:textId="77777777" w:rsidR="00FA4993" w:rsidRPr="00AB28AA" w:rsidRDefault="00FA4993" w:rsidP="004721CE">
            <w:pPr>
              <w:spacing w:after="0"/>
              <w:jc w:val="left"/>
              <w:rPr>
                <w:rFonts w:ascii="Verdana" w:hAnsi="Verdana"/>
                <w:sz w:val="20"/>
              </w:rPr>
            </w:pPr>
            <w:r w:rsidRPr="00AB28AA">
              <w:rPr>
                <w:rFonts w:ascii="Verdana" w:hAnsi="Verdana"/>
                <w:sz w:val="20"/>
              </w:rPr>
              <w:t>Staff</w:t>
            </w:r>
          </w:p>
        </w:tc>
        <w:tc>
          <w:tcPr>
            <w:tcW w:w="1701" w:type="dxa"/>
            <w:shd w:val="clear" w:color="auto" w:fill="D9D9D9" w:themeFill="background1" w:themeFillShade="D9"/>
          </w:tcPr>
          <w:p w14:paraId="68A94A4A" w14:textId="77777777" w:rsidR="00FA4993" w:rsidRPr="00AB28AA" w:rsidRDefault="00FA4993" w:rsidP="004721CE">
            <w:pPr>
              <w:spacing w:after="0"/>
              <w:jc w:val="left"/>
              <w:rPr>
                <w:rFonts w:ascii="Verdana" w:hAnsi="Verdana"/>
                <w:sz w:val="20"/>
              </w:rPr>
            </w:pPr>
            <w:r w:rsidRPr="00AB28AA">
              <w:rPr>
                <w:rFonts w:ascii="Verdana" w:hAnsi="Verdana"/>
                <w:sz w:val="20"/>
              </w:rPr>
              <w:t>Location</w:t>
            </w:r>
          </w:p>
        </w:tc>
        <w:tc>
          <w:tcPr>
            <w:tcW w:w="4678" w:type="dxa"/>
            <w:shd w:val="clear" w:color="auto" w:fill="D9D9D9" w:themeFill="background1" w:themeFillShade="D9"/>
          </w:tcPr>
          <w:p w14:paraId="4193DEDC" w14:textId="77777777" w:rsidR="00FA4993" w:rsidRPr="00AB28AA" w:rsidRDefault="00FA4993" w:rsidP="004721CE">
            <w:pPr>
              <w:spacing w:after="0"/>
              <w:jc w:val="left"/>
              <w:rPr>
                <w:rFonts w:ascii="Verdana" w:hAnsi="Verdana"/>
                <w:sz w:val="20"/>
              </w:rPr>
            </w:pPr>
            <w:r w:rsidRPr="00AB28AA">
              <w:rPr>
                <w:rFonts w:ascii="Verdana" w:hAnsi="Verdana"/>
                <w:sz w:val="20"/>
              </w:rPr>
              <w:t>Address</w:t>
            </w:r>
          </w:p>
        </w:tc>
        <w:tc>
          <w:tcPr>
            <w:tcW w:w="1621" w:type="dxa"/>
            <w:shd w:val="clear" w:color="auto" w:fill="D9D9D9" w:themeFill="background1" w:themeFillShade="D9"/>
          </w:tcPr>
          <w:p w14:paraId="60D97FED" w14:textId="77777777" w:rsidR="00FA4993" w:rsidRPr="00AB28AA" w:rsidRDefault="00FA4993" w:rsidP="004721CE">
            <w:pPr>
              <w:spacing w:after="0"/>
              <w:jc w:val="left"/>
              <w:rPr>
                <w:rFonts w:ascii="Verdana" w:hAnsi="Verdana"/>
                <w:sz w:val="20"/>
              </w:rPr>
            </w:pPr>
            <w:r w:rsidRPr="00AB28AA">
              <w:rPr>
                <w:rFonts w:ascii="Verdana" w:hAnsi="Verdana"/>
                <w:sz w:val="20"/>
              </w:rPr>
              <w:t>Location Controller</w:t>
            </w:r>
          </w:p>
        </w:tc>
      </w:tr>
      <w:tr w:rsidR="00FA4993" w:rsidRPr="00AB28AA" w14:paraId="5682FB20" w14:textId="77777777" w:rsidTr="000F73A4">
        <w:trPr>
          <w:trHeight w:val="624"/>
        </w:trPr>
        <w:tc>
          <w:tcPr>
            <w:tcW w:w="2268" w:type="dxa"/>
            <w:shd w:val="clear" w:color="auto" w:fill="00FF00"/>
            <w:vAlign w:val="center"/>
          </w:tcPr>
          <w:p w14:paraId="0B76A211" w14:textId="77777777" w:rsidR="00FA4993" w:rsidRPr="00AB28AA" w:rsidRDefault="00FA4993" w:rsidP="004721CE">
            <w:pPr>
              <w:spacing w:after="0" w:line="276" w:lineRule="auto"/>
              <w:jc w:val="left"/>
              <w:rPr>
                <w:rFonts w:ascii="Verdana" w:hAnsi="Verdana"/>
                <w:sz w:val="20"/>
              </w:rPr>
            </w:pPr>
          </w:p>
        </w:tc>
        <w:tc>
          <w:tcPr>
            <w:tcW w:w="1701" w:type="dxa"/>
            <w:shd w:val="clear" w:color="auto" w:fill="00FF00"/>
            <w:vAlign w:val="center"/>
          </w:tcPr>
          <w:p w14:paraId="61341082" w14:textId="77777777" w:rsidR="00FA4993" w:rsidRPr="00AB28AA" w:rsidRDefault="00FA4993" w:rsidP="004721CE">
            <w:pPr>
              <w:spacing w:after="0" w:line="276" w:lineRule="auto"/>
              <w:jc w:val="left"/>
              <w:rPr>
                <w:rFonts w:ascii="Verdana" w:hAnsi="Verdana"/>
                <w:sz w:val="20"/>
              </w:rPr>
            </w:pPr>
          </w:p>
        </w:tc>
        <w:tc>
          <w:tcPr>
            <w:tcW w:w="4678" w:type="dxa"/>
            <w:shd w:val="clear" w:color="auto" w:fill="00FF00"/>
            <w:vAlign w:val="center"/>
          </w:tcPr>
          <w:p w14:paraId="256A3D1F" w14:textId="77777777" w:rsidR="00FA4993" w:rsidRPr="00AB28AA" w:rsidRDefault="00FA4993" w:rsidP="004721CE">
            <w:pPr>
              <w:spacing w:after="0" w:line="276" w:lineRule="auto"/>
              <w:jc w:val="left"/>
              <w:rPr>
                <w:rFonts w:ascii="Verdana" w:hAnsi="Verdana"/>
                <w:sz w:val="20"/>
              </w:rPr>
            </w:pPr>
          </w:p>
        </w:tc>
        <w:tc>
          <w:tcPr>
            <w:tcW w:w="1621" w:type="dxa"/>
            <w:shd w:val="clear" w:color="auto" w:fill="00FF00"/>
            <w:vAlign w:val="center"/>
          </w:tcPr>
          <w:p w14:paraId="77B78555" w14:textId="77777777" w:rsidR="00FA4993" w:rsidRPr="00AB28AA" w:rsidRDefault="00FA4993" w:rsidP="004721CE">
            <w:pPr>
              <w:spacing w:after="0" w:line="276" w:lineRule="auto"/>
              <w:jc w:val="left"/>
              <w:rPr>
                <w:rFonts w:ascii="Verdana" w:hAnsi="Verdana"/>
                <w:sz w:val="20"/>
              </w:rPr>
            </w:pPr>
          </w:p>
        </w:tc>
      </w:tr>
      <w:tr w:rsidR="00FA4993" w:rsidRPr="00AB28AA" w14:paraId="770EAD81" w14:textId="77777777" w:rsidTr="000F73A4">
        <w:trPr>
          <w:trHeight w:val="624"/>
        </w:trPr>
        <w:tc>
          <w:tcPr>
            <w:tcW w:w="2268" w:type="dxa"/>
            <w:tcBorders>
              <w:bottom w:val="single" w:sz="4" w:space="0" w:color="auto"/>
            </w:tcBorders>
            <w:shd w:val="clear" w:color="auto" w:fill="00FF00"/>
            <w:vAlign w:val="center"/>
          </w:tcPr>
          <w:p w14:paraId="79E8CE2B" w14:textId="77777777" w:rsidR="00FA4993" w:rsidRPr="00AB28AA" w:rsidRDefault="00FA4993" w:rsidP="004721CE">
            <w:pPr>
              <w:spacing w:after="0" w:line="276" w:lineRule="auto"/>
              <w:jc w:val="left"/>
              <w:rPr>
                <w:rFonts w:ascii="Verdana" w:hAnsi="Verdana"/>
                <w:sz w:val="20"/>
              </w:rPr>
            </w:pPr>
          </w:p>
        </w:tc>
        <w:tc>
          <w:tcPr>
            <w:tcW w:w="1701" w:type="dxa"/>
            <w:shd w:val="clear" w:color="auto" w:fill="00FF00"/>
            <w:vAlign w:val="center"/>
          </w:tcPr>
          <w:p w14:paraId="733A35C3" w14:textId="77777777" w:rsidR="00FA4993" w:rsidRPr="00AB28AA" w:rsidRDefault="00FA4993" w:rsidP="004721CE">
            <w:pPr>
              <w:spacing w:after="0" w:line="276" w:lineRule="auto"/>
              <w:jc w:val="left"/>
              <w:rPr>
                <w:rFonts w:ascii="Verdana" w:hAnsi="Verdana"/>
                <w:sz w:val="20"/>
              </w:rPr>
            </w:pPr>
          </w:p>
        </w:tc>
        <w:tc>
          <w:tcPr>
            <w:tcW w:w="4678" w:type="dxa"/>
            <w:shd w:val="clear" w:color="auto" w:fill="00FF00"/>
            <w:vAlign w:val="center"/>
          </w:tcPr>
          <w:p w14:paraId="1B2D7AA5" w14:textId="77777777" w:rsidR="00FA4993" w:rsidRPr="00AB28AA" w:rsidRDefault="00FA4993" w:rsidP="004721CE">
            <w:pPr>
              <w:spacing w:after="0" w:line="276" w:lineRule="auto"/>
              <w:jc w:val="left"/>
              <w:rPr>
                <w:rFonts w:ascii="Verdana" w:hAnsi="Verdana"/>
                <w:sz w:val="20"/>
              </w:rPr>
            </w:pPr>
          </w:p>
        </w:tc>
        <w:tc>
          <w:tcPr>
            <w:tcW w:w="1621" w:type="dxa"/>
            <w:shd w:val="clear" w:color="auto" w:fill="00FF00"/>
            <w:vAlign w:val="center"/>
          </w:tcPr>
          <w:p w14:paraId="3AC6C8B5" w14:textId="77777777" w:rsidR="00FA4993" w:rsidRPr="00AB28AA" w:rsidRDefault="00FA4993" w:rsidP="004721CE">
            <w:pPr>
              <w:spacing w:after="0" w:line="276" w:lineRule="auto"/>
              <w:jc w:val="left"/>
              <w:rPr>
                <w:rFonts w:ascii="Verdana" w:hAnsi="Verdana"/>
                <w:sz w:val="20"/>
              </w:rPr>
            </w:pPr>
          </w:p>
        </w:tc>
      </w:tr>
      <w:tr w:rsidR="00D06BAA" w:rsidRPr="00AB28AA" w14:paraId="3CB30D20" w14:textId="77777777" w:rsidTr="000F73A4">
        <w:trPr>
          <w:trHeight w:val="624"/>
        </w:trPr>
        <w:tc>
          <w:tcPr>
            <w:tcW w:w="2268" w:type="dxa"/>
            <w:tcBorders>
              <w:top w:val="nil"/>
            </w:tcBorders>
            <w:shd w:val="clear" w:color="auto" w:fill="00FF00"/>
            <w:vAlign w:val="center"/>
          </w:tcPr>
          <w:p w14:paraId="09232155" w14:textId="77777777" w:rsidR="00D06BAA" w:rsidRPr="00AB28AA" w:rsidRDefault="00D06BAA" w:rsidP="004721CE">
            <w:pPr>
              <w:spacing w:after="0" w:line="276" w:lineRule="auto"/>
              <w:jc w:val="left"/>
              <w:rPr>
                <w:rFonts w:ascii="Verdana" w:hAnsi="Verdana"/>
                <w:sz w:val="20"/>
              </w:rPr>
            </w:pPr>
          </w:p>
        </w:tc>
        <w:tc>
          <w:tcPr>
            <w:tcW w:w="1701" w:type="dxa"/>
            <w:shd w:val="clear" w:color="auto" w:fill="00FF00"/>
            <w:vAlign w:val="center"/>
          </w:tcPr>
          <w:p w14:paraId="23C269E9" w14:textId="77777777" w:rsidR="00D06BAA" w:rsidRPr="00AB28AA" w:rsidRDefault="00D06BAA" w:rsidP="004721CE">
            <w:pPr>
              <w:spacing w:after="0" w:line="276" w:lineRule="auto"/>
              <w:jc w:val="left"/>
              <w:rPr>
                <w:rFonts w:ascii="Verdana" w:hAnsi="Verdana"/>
                <w:sz w:val="20"/>
              </w:rPr>
            </w:pPr>
          </w:p>
        </w:tc>
        <w:tc>
          <w:tcPr>
            <w:tcW w:w="4678" w:type="dxa"/>
            <w:shd w:val="clear" w:color="auto" w:fill="00FF00"/>
            <w:vAlign w:val="center"/>
          </w:tcPr>
          <w:p w14:paraId="7465D3AD" w14:textId="77777777" w:rsidR="004721CE" w:rsidRPr="00AB28AA" w:rsidRDefault="004721CE" w:rsidP="004721CE">
            <w:pPr>
              <w:spacing w:after="0" w:line="276" w:lineRule="auto"/>
              <w:jc w:val="left"/>
              <w:rPr>
                <w:rFonts w:ascii="Verdana" w:hAnsi="Verdana"/>
                <w:sz w:val="20"/>
              </w:rPr>
            </w:pPr>
          </w:p>
        </w:tc>
        <w:tc>
          <w:tcPr>
            <w:tcW w:w="1621" w:type="dxa"/>
            <w:shd w:val="clear" w:color="auto" w:fill="00FF00"/>
            <w:vAlign w:val="center"/>
          </w:tcPr>
          <w:p w14:paraId="0176915B" w14:textId="77777777" w:rsidR="00D06BAA" w:rsidRPr="00AB28AA" w:rsidRDefault="00D06BAA" w:rsidP="004721CE">
            <w:pPr>
              <w:spacing w:after="0" w:line="276" w:lineRule="auto"/>
              <w:jc w:val="left"/>
              <w:rPr>
                <w:rFonts w:ascii="Verdana" w:hAnsi="Verdana"/>
                <w:sz w:val="20"/>
              </w:rPr>
            </w:pPr>
          </w:p>
        </w:tc>
      </w:tr>
    </w:tbl>
    <w:p w14:paraId="3C0B5FE4" w14:textId="77777777" w:rsidR="00D54655" w:rsidRDefault="00D54655" w:rsidP="00AB28AA">
      <w:pPr>
        <w:spacing w:after="240"/>
        <w:rPr>
          <w:rFonts w:ascii="Verdana" w:hAnsi="Verdana"/>
          <w:sz w:val="20"/>
        </w:rPr>
      </w:pPr>
    </w:p>
    <w:p w14:paraId="1B6A75E9" w14:textId="77777777" w:rsidR="00A00721" w:rsidRDefault="00A00721" w:rsidP="00AB28AA">
      <w:pPr>
        <w:spacing w:after="240"/>
        <w:rPr>
          <w:rFonts w:ascii="Verdana" w:hAnsi="Verdana"/>
          <w:sz w:val="20"/>
        </w:rPr>
      </w:pPr>
    </w:p>
    <w:p w14:paraId="5E3A3B71" w14:textId="77777777" w:rsidR="00A00721" w:rsidRPr="00A00721" w:rsidRDefault="00A00721" w:rsidP="00AB28AA">
      <w:pPr>
        <w:spacing w:after="240"/>
        <w:rPr>
          <w:rFonts w:ascii="Verdana" w:hAnsi="Verdana"/>
          <w:b/>
          <w:sz w:val="20"/>
        </w:rPr>
      </w:pPr>
    </w:p>
    <w:sectPr w:rsidR="00A00721" w:rsidRPr="00A00721" w:rsidSect="00044EB6">
      <w:pgSz w:w="11901" w:h="16840"/>
      <w:pgMar w:top="720" w:right="720" w:bottom="822" w:left="720" w:header="737" w:footer="22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A30F7" w14:textId="77777777" w:rsidR="00C44D4A" w:rsidRDefault="00C44D4A" w:rsidP="002417FE">
      <w:r>
        <w:separator/>
      </w:r>
    </w:p>
  </w:endnote>
  <w:endnote w:type="continuationSeparator" w:id="0">
    <w:p w14:paraId="224796DA" w14:textId="77777777" w:rsidR="00C44D4A" w:rsidRDefault="00C44D4A" w:rsidP="0024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PARCSans-Light">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SPARCSans-Roman">
    <w:altName w:val="Courier New"/>
    <w:charset w:val="00"/>
    <w:family w:val="auto"/>
    <w:pitch w:val="variable"/>
    <w:sig w:usb0="03000000" w:usb1="00000000" w:usb2="00000000" w:usb3="00000000" w:csb0="00000001" w:csb1="00000000"/>
  </w:font>
  <w:font w:name="SPARCSans-BoldItalic">
    <w:charset w:val="00"/>
    <w:family w:val="auto"/>
    <w:pitch w:val="variable"/>
    <w:sig w:usb0="03000000" w:usb1="00000000" w:usb2="00000000" w:usb3="00000000" w:csb0="00000001" w:csb1="00000000"/>
  </w:font>
  <w:font w:name="SPARCSans-LightItalic">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Gotham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682388"/>
      <w:docPartObj>
        <w:docPartGallery w:val="Page Numbers (Bottom of Page)"/>
        <w:docPartUnique/>
      </w:docPartObj>
    </w:sdtPr>
    <w:sdtEndPr>
      <w:rPr>
        <w:noProof/>
      </w:rPr>
    </w:sdtEndPr>
    <w:sdtContent>
      <w:p w14:paraId="5ABAA6D5" w14:textId="77777777" w:rsidR="00840161" w:rsidRDefault="00840161">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459F310A" w14:textId="77777777" w:rsidR="00840161" w:rsidRDefault="00840161">
    <w:pPr>
      <w:pStyle w:val="Footer"/>
    </w:pPr>
  </w:p>
  <w:p w14:paraId="0729298C" w14:textId="77777777" w:rsidR="00840161" w:rsidRDefault="008401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5C48" w14:textId="66E235BC" w:rsidR="00840161" w:rsidRPr="009B2596" w:rsidRDefault="00840161" w:rsidP="009B2596">
    <w:pPr>
      <w:pStyle w:val="Footer"/>
      <w:jc w:val="center"/>
      <w:rPr>
        <w:rFonts w:ascii="Calibri Light" w:hAnsi="Calibri Light"/>
        <w:color w:val="4F81BD" w:themeColor="accent1"/>
        <w:sz w:val="20"/>
      </w:rPr>
    </w:pPr>
    <w:r>
      <w:rPr>
        <w:rFonts w:ascii="Calibri Light" w:hAnsi="Calibri Light"/>
        <w:color w:val="4F81BD" w:themeColor="accent1"/>
        <w:sz w:val="20"/>
      </w:rPr>
      <w:t>SLSNZ - Clubs</w:t>
    </w:r>
    <w:r w:rsidRPr="0062037C">
      <w:rPr>
        <w:rFonts w:ascii="Calibri Light" w:hAnsi="Calibri Light"/>
        <w:color w:val="4F81BD" w:themeColor="accent1"/>
        <w:sz w:val="20"/>
      </w:rPr>
      <w:t xml:space="preserve"> Health &amp; Safety Manual</w:t>
    </w:r>
    <w:r>
      <w:rPr>
        <w:rFonts w:ascii="Calibri Light" w:hAnsi="Calibri Light"/>
        <w:color w:val="4F81BD" w:themeColor="accent1"/>
        <w:sz w:val="20"/>
      </w:rPr>
      <w:t xml:space="preserve"> – V1.5 October 2018</w:t>
    </w:r>
    <w:r w:rsidRPr="0062037C">
      <w:rPr>
        <w:rFonts w:ascii="Calibri Light" w:hAnsi="Calibri Light"/>
        <w:color w:val="4F81BD" w:themeColor="accent1"/>
        <w:sz w:val="20"/>
      </w:rPr>
      <w:t xml:space="preserve"> </w:t>
    </w:r>
    <w:r>
      <w:rPr>
        <w:rFonts w:ascii="Calibri Light" w:hAnsi="Calibri Light"/>
        <w:color w:val="4F81BD" w:themeColor="accent1"/>
        <w:sz w:val="20"/>
      </w:rPr>
      <w:t xml:space="preserve"> </w:t>
    </w:r>
    <w:r>
      <w:rPr>
        <w:rFonts w:ascii="Calibri Light" w:hAnsi="Calibri Light"/>
        <w:color w:val="4F81BD" w:themeColor="accent1"/>
        <w:sz w:val="20"/>
      </w:rPr>
      <w:tab/>
    </w:r>
    <w:r w:rsidRPr="0062037C">
      <w:rPr>
        <w:rFonts w:ascii="Calibri Light" w:hAnsi="Calibri Light"/>
        <w:color w:val="4F81BD" w:themeColor="accent1"/>
        <w:sz w:val="20"/>
      </w:rPr>
      <w:t xml:space="preserve">Page </w:t>
    </w:r>
    <w:r w:rsidRPr="0062037C">
      <w:rPr>
        <w:rFonts w:ascii="Calibri Light" w:hAnsi="Calibri Light"/>
        <w:color w:val="4F81BD" w:themeColor="accent1"/>
        <w:sz w:val="20"/>
      </w:rPr>
      <w:fldChar w:fldCharType="begin"/>
    </w:r>
    <w:r w:rsidRPr="0062037C">
      <w:rPr>
        <w:rFonts w:ascii="Calibri Light" w:hAnsi="Calibri Light"/>
        <w:color w:val="4F81BD" w:themeColor="accent1"/>
        <w:sz w:val="20"/>
      </w:rPr>
      <w:instrText xml:space="preserve"> PAGE  \* Arabic  \* MERGEFORMAT </w:instrText>
    </w:r>
    <w:r w:rsidRPr="0062037C">
      <w:rPr>
        <w:rFonts w:ascii="Calibri Light" w:hAnsi="Calibri Light"/>
        <w:color w:val="4F81BD" w:themeColor="accent1"/>
        <w:sz w:val="20"/>
      </w:rPr>
      <w:fldChar w:fldCharType="separate"/>
    </w:r>
    <w:r w:rsidR="00CD0C3B">
      <w:rPr>
        <w:rFonts w:ascii="Calibri Light" w:hAnsi="Calibri Light"/>
        <w:noProof/>
        <w:color w:val="4F81BD" w:themeColor="accent1"/>
        <w:sz w:val="20"/>
      </w:rPr>
      <w:t>73</w:t>
    </w:r>
    <w:r w:rsidRPr="0062037C">
      <w:rPr>
        <w:rFonts w:ascii="Calibri Light" w:hAnsi="Calibri Light"/>
        <w:color w:val="4F81BD" w:themeColor="accent1"/>
        <w:sz w:val="20"/>
      </w:rPr>
      <w:fldChar w:fldCharType="end"/>
    </w:r>
    <w:r w:rsidRPr="0062037C">
      <w:rPr>
        <w:rFonts w:ascii="Calibri Light" w:hAnsi="Calibri Light"/>
        <w:color w:val="4F81BD" w:themeColor="accent1"/>
        <w:sz w:val="20"/>
      </w:rPr>
      <w:t xml:space="preserve"> of </w:t>
    </w:r>
    <w:r w:rsidRPr="0062037C">
      <w:rPr>
        <w:rFonts w:ascii="Calibri Light" w:hAnsi="Calibri Light"/>
        <w:color w:val="4F81BD" w:themeColor="accent1"/>
        <w:sz w:val="20"/>
      </w:rPr>
      <w:fldChar w:fldCharType="begin"/>
    </w:r>
    <w:r w:rsidRPr="0062037C">
      <w:rPr>
        <w:rFonts w:ascii="Calibri Light" w:hAnsi="Calibri Light"/>
        <w:color w:val="4F81BD" w:themeColor="accent1"/>
        <w:sz w:val="20"/>
      </w:rPr>
      <w:instrText xml:space="preserve"> NUMPAGES  \* Arabic  \* MERGEFORMAT </w:instrText>
    </w:r>
    <w:r w:rsidRPr="0062037C">
      <w:rPr>
        <w:rFonts w:ascii="Calibri Light" w:hAnsi="Calibri Light"/>
        <w:color w:val="4F81BD" w:themeColor="accent1"/>
        <w:sz w:val="20"/>
      </w:rPr>
      <w:fldChar w:fldCharType="separate"/>
    </w:r>
    <w:r w:rsidR="00CD0C3B">
      <w:rPr>
        <w:rFonts w:ascii="Calibri Light" w:hAnsi="Calibri Light"/>
        <w:noProof/>
        <w:color w:val="4F81BD" w:themeColor="accent1"/>
        <w:sz w:val="20"/>
      </w:rPr>
      <w:t>73</w:t>
    </w:r>
    <w:r w:rsidRPr="0062037C">
      <w:rPr>
        <w:rFonts w:ascii="Calibri Light" w:hAnsi="Calibri Light"/>
        <w:color w:val="4F81BD" w:themeColor="accent1"/>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F729" w14:textId="77777777" w:rsidR="00840161" w:rsidRDefault="00840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B4237" w14:textId="77777777" w:rsidR="00C44D4A" w:rsidRDefault="00C44D4A" w:rsidP="002417FE">
      <w:r>
        <w:separator/>
      </w:r>
    </w:p>
  </w:footnote>
  <w:footnote w:type="continuationSeparator" w:id="0">
    <w:p w14:paraId="239C5C1F" w14:textId="77777777" w:rsidR="00C44D4A" w:rsidRDefault="00C44D4A" w:rsidP="00241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64F5D" w14:textId="77777777" w:rsidR="00840161" w:rsidRDefault="00840161">
    <w:pPr>
      <w:pStyle w:val="Header"/>
    </w:pPr>
    <w:r w:rsidRPr="0093451F">
      <w:rPr>
        <w:rFonts w:ascii="Verdana" w:hAnsi="Verdana"/>
        <w:noProof/>
        <w:lang w:eastAsia="en-NZ"/>
      </w:rPr>
      <w:drawing>
        <wp:anchor distT="0" distB="0" distL="114300" distR="114300" simplePos="0" relativeHeight="251664384" behindDoc="0" locked="0" layoutInCell="1" allowOverlap="1" wp14:anchorId="704EFA24" wp14:editId="20DF2706">
          <wp:simplePos x="0" y="0"/>
          <wp:positionH relativeFrom="column">
            <wp:posOffset>-638175</wp:posOffset>
          </wp:positionH>
          <wp:positionV relativeFrom="paragraph">
            <wp:posOffset>-228600</wp:posOffset>
          </wp:positionV>
          <wp:extent cx="1768475" cy="577215"/>
          <wp:effectExtent l="0" t="0" r="3175" b="0"/>
          <wp:wrapNone/>
          <wp:docPr id="8" name="Picture 12"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NZ colour landscape SIZ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31AB1" w14:textId="33A98E8B" w:rsidR="00840161" w:rsidRDefault="00840161" w:rsidP="00E45512">
    <w:pPr>
      <w:pStyle w:val="Header"/>
      <w:tabs>
        <w:tab w:val="clear" w:pos="4513"/>
        <w:tab w:val="clear" w:pos="9026"/>
        <w:tab w:val="left" w:pos="520"/>
        <w:tab w:val="left" w:pos="6140"/>
      </w:tabs>
    </w:pPr>
    <w:r w:rsidRPr="0093451F">
      <w:rPr>
        <w:rFonts w:ascii="Verdana" w:hAnsi="Verdana"/>
        <w:noProof/>
        <w:lang w:eastAsia="en-NZ"/>
      </w:rPr>
      <w:drawing>
        <wp:anchor distT="0" distB="0" distL="114300" distR="114300" simplePos="0" relativeHeight="251708416" behindDoc="0" locked="0" layoutInCell="1" allowOverlap="1" wp14:anchorId="0ACE3189" wp14:editId="234F0061">
          <wp:simplePos x="0" y="0"/>
          <wp:positionH relativeFrom="column">
            <wp:posOffset>-790575</wp:posOffset>
          </wp:positionH>
          <wp:positionV relativeFrom="paragraph">
            <wp:posOffset>0</wp:posOffset>
          </wp:positionV>
          <wp:extent cx="1768475" cy="577215"/>
          <wp:effectExtent l="0" t="0" r="3175" b="0"/>
          <wp:wrapNone/>
          <wp:docPr id="9" name="Picture 9"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NZ colour landscape SIZ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91157" w14:textId="77777777" w:rsidR="00840161" w:rsidRDefault="00840161" w:rsidP="00E45512">
    <w:pPr>
      <w:pStyle w:val="Header"/>
      <w:tabs>
        <w:tab w:val="clear" w:pos="4513"/>
        <w:tab w:val="clear" w:pos="9026"/>
        <w:tab w:val="left" w:pos="520"/>
        <w:tab w:val="left" w:pos="6140"/>
      </w:tabs>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42631" w14:textId="77777777" w:rsidR="00840161" w:rsidRDefault="00840161">
    <w:pPr>
      <w:pStyle w:val="Header"/>
    </w:pPr>
    <w:r>
      <w:rPr>
        <w:noProof/>
        <w:lang w:eastAsia="en-NZ"/>
      </w:rPr>
      <mc:AlternateContent>
        <mc:Choice Requires="wps">
          <w:drawing>
            <wp:anchor distT="0" distB="0" distL="114300" distR="114300" simplePos="0" relativeHeight="251659776" behindDoc="1" locked="0" layoutInCell="0" allowOverlap="1" wp14:anchorId="5EEE67C9" wp14:editId="7B1079CF">
              <wp:simplePos x="0" y="0"/>
              <wp:positionH relativeFrom="margin">
                <wp:align>center</wp:align>
              </wp:positionH>
              <wp:positionV relativeFrom="margin">
                <wp:align>center</wp:align>
              </wp:positionV>
              <wp:extent cx="7618730" cy="218440"/>
              <wp:effectExtent l="0" t="2543175" r="0" b="2538730"/>
              <wp:wrapNone/>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18730" cy="21844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E38525" w14:textId="77777777" w:rsidR="00840161" w:rsidRDefault="00840161" w:rsidP="002669C0">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2017 DRAFT - Working Document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EE67C9" id="_x0000_t202" coordsize="21600,21600" o:spt="202" path="m,l,21600r21600,l21600,xe">
              <v:stroke joinstyle="miter"/>
              <v:path gradientshapeok="t" o:connecttype="rect"/>
            </v:shapetype>
            <v:shape id="WordArt 5" o:spid="_x0000_s1026" type="#_x0000_t202" style="position:absolute;left:0;text-align:left;margin-left:0;margin-top:0;width:599.9pt;height:17.2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b4MwIAADMEAAAOAAAAZHJzL2Uyb0RvYy54bWysU8GO2jAQvVfqP1i5QxIaIEGEFSyll227&#10;0lLt2dgOSRtnXNuQoFX/vWMnC6v2VjUHKx6P38x7b7y862RNzkKbCpo8iMdRQETDgFfNMQ++7Xej&#10;NCDG0obTGhqRBxdhgrvV+3fLVi3EBEqoudAEQRqzaFUelNaqRRgaVgpJzRiUaPCwAC2pxa0+hlzT&#10;FtFlHU6iaBa2oLnSwIQxGN32h8HK4xeFYPZrURhhSZ0H2Jv1q/brwa3hakkXR01VWbGhDfoPXUha&#10;NVj0CrWllpKTrv6CkhXTYKCwYwYyhKKomPAckE0c/cHmqaRKeC4ojlFXmcz/g2Vfzo+aVBy9SwLS&#10;UIkePaOka23J1KnTKrPApCeFabbbQIeZnqlRD8B+GNLAfUmbo1hrDW0pKMfuYoQawp7D/qIQ10f3&#10;orMfeYVGxA4+fIPfFzOu0qH9DByv0JMFX60rtCQa3LU0i9znwyggwY7Q2cvVTSxAGAbnszidf8Aj&#10;hmeTOE0Sb3dIFw7MmaW0sZ8ESOJ+8kDjtHhUen4w1jV3S3HpCIzx4a939yWLJ0m0mWSj3Sydj5Ii&#10;mY6yeZSOojjbZLMoyZLt7pcnervvOTuaPWHbHbpB6APwC7JvcR7zwPw8US1QyZO8BxxflK/QIAd3&#10;3P6Vw757ploNLCy2+Vi/zqOn4vKOfHCX8u8IJGsc8zOtydRr2ZMdkgfaPaq7a9QafdhVXhNnWN/n&#10;4B5OppdqeEVu9N/ufdbtra9+AwAA//8DAFBLAwQUAAYACAAAACEA1sP5UdsAAAAFAQAADwAAAGRy&#10;cy9kb3ducmV2LnhtbEyPwW7CMBBE75X4B2uReisOBVUljYNQox44AlXPS7wkae11iB0S+vU1vbSX&#10;kVazmnmTrUdrxIU63zhWMJ8lIIhLpxuuFLwf3h6eQfiArNE4JgVX8rDOJ3cZptoNvKPLPlQihrBP&#10;UUEdQptK6cuaLPqZa4mjd3KdxRDPrpK6wyGGWyMfk+RJWmw4NtTY0mtN5de+twr09+naLobhsN3u&#10;iv5smqKgj0+l7qfj5gVEoDH8PcMNP6JDHpmOrmfthVEQh4RfvXnz1SruOCpYLJcg80z+p89/AAAA&#10;//8DAFBLAQItABQABgAIAAAAIQC2gziS/gAAAOEBAAATAAAAAAAAAAAAAAAAAAAAAABbQ29udGVu&#10;dF9UeXBlc10ueG1sUEsBAi0AFAAGAAgAAAAhADj9If/WAAAAlAEAAAsAAAAAAAAAAAAAAAAALwEA&#10;AF9yZWxzLy5yZWxzUEsBAi0AFAAGAAgAAAAhAPg0hvgzAgAAMwQAAA4AAAAAAAAAAAAAAAAALgIA&#10;AGRycy9lMm9Eb2MueG1sUEsBAi0AFAAGAAgAAAAhANbD+VHbAAAABQEAAA8AAAAAAAAAAAAAAAAA&#10;jQQAAGRycy9kb3ducmV2LnhtbFBLBQYAAAAABAAEAPMAAACVBQAAAAA=&#10;" o:allowincell="f" filled="f" stroked="f">
              <o:lock v:ext="edit" shapetype="t"/>
              <v:textbox style="mso-fit-shape-to-text:t">
                <w:txbxContent>
                  <w:p w14:paraId="41E38525" w14:textId="77777777" w:rsidR="00840161" w:rsidRDefault="00840161" w:rsidP="002669C0">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2017 DRAFT - Working Document</w:t>
                    </w:r>
                  </w:p>
                </w:txbxContent>
              </v:textbox>
              <w10:wrap anchorx="margin" anchory="margin"/>
            </v:shape>
          </w:pict>
        </mc:Fallback>
      </mc:AlternateContent>
    </w:r>
    <w:r w:rsidRPr="0093451F">
      <w:rPr>
        <w:rFonts w:ascii="Verdana" w:hAnsi="Verdana"/>
        <w:noProof/>
        <w:lang w:eastAsia="en-NZ"/>
      </w:rPr>
      <w:drawing>
        <wp:anchor distT="0" distB="0" distL="114300" distR="114300" simplePos="0" relativeHeight="251683840" behindDoc="0" locked="0" layoutInCell="1" allowOverlap="1" wp14:anchorId="421DFAB4" wp14:editId="132792A7">
          <wp:simplePos x="0" y="0"/>
          <wp:positionH relativeFrom="column">
            <wp:posOffset>-638175</wp:posOffset>
          </wp:positionH>
          <wp:positionV relativeFrom="paragraph">
            <wp:posOffset>-228600</wp:posOffset>
          </wp:positionV>
          <wp:extent cx="1768475" cy="577215"/>
          <wp:effectExtent l="0" t="0" r="3175" b="0"/>
          <wp:wrapNone/>
          <wp:docPr id="2" name="Picture 12"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NZ colour landscape SIZ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3E0D" w14:textId="1E50C70A" w:rsidR="00840161" w:rsidRDefault="00840161">
    <w:pPr>
      <w:pStyle w:val="Header"/>
    </w:pPr>
    <w:r>
      <w:rPr>
        <w:noProof/>
        <w:lang w:eastAsia="en-NZ"/>
      </w:rPr>
      <mc:AlternateContent>
        <mc:Choice Requires="wps">
          <w:drawing>
            <wp:anchor distT="0" distB="0" distL="114300" distR="114300" simplePos="0" relativeHeight="251660800" behindDoc="1" locked="0" layoutInCell="0" allowOverlap="1" wp14:anchorId="70BCDB8A" wp14:editId="1BF0987C">
              <wp:simplePos x="0" y="0"/>
              <wp:positionH relativeFrom="margin">
                <wp:align>center</wp:align>
              </wp:positionH>
              <wp:positionV relativeFrom="margin">
                <wp:align>center</wp:align>
              </wp:positionV>
              <wp:extent cx="7618730" cy="266700"/>
              <wp:effectExtent l="0" t="2542540" r="0" b="2539365"/>
              <wp:wrapNone/>
              <wp:docPr id="1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18730" cy="26670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993511C" w14:textId="56EEFCB3" w:rsidR="00840161" w:rsidRDefault="00840161" w:rsidP="002669C0">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BCDB8A" id="_x0000_t202" coordsize="21600,21600" o:spt="202" path="m,l,21600r21600,l21600,xe">
              <v:stroke joinstyle="miter"/>
              <v:path gradientshapeok="t" o:connecttype="rect"/>
            </v:shapetype>
            <v:shape id="WordArt 6" o:spid="_x0000_s1027" type="#_x0000_t202" style="position:absolute;left:0;text-align:left;margin-left:0;margin-top:0;width:599.9pt;height:21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ZyNwIAADoEAAAOAAAAZHJzL2Uyb0RvYy54bWysU02P0zAQvSPxHyzf23zQTZuo6ardUi4L&#10;rLRFe3YdpwnEGWO7TSrEf2fspGUFN0QOVjwev5n33nh538uGnIU2NbQ5jaYhJaLlUNTtMadf9rvJ&#10;ghJjWVuwBlqR04sw9H719s2yU5mIoYKmEJogSGuyTuW0slZlQWB4JSQzU1CixcMStGQWt/oYFJp1&#10;iC6bIA7DJOhAF0oDF8ZgdDsc0pXHL0vB7eeyNMKSJqfYm/Wr9uvBrcFqybKjZqqq+dgG+4cuJKtb&#10;LHqD2jLLyEnXf0HJmmswUNopBxlAWdZceA7IJgr/YPNcMSU8FxTHqJtM5v/B8k/nJ03qAr2LKWmZ&#10;RI9eUNK1tiRx6nTKZJj0rDDN9hvoMdMzNeoR+DdDWnioWHsUa62hqwQrsLsIocaw57C/KMT10b3o&#10;7fuiRiMiBx+8wh+KGVfp0H2EAq+wkwVfrS+1JBrctUUaus+HUUCCHaGzl5ubWIBwDM6TaDF/h0cc&#10;z+IkmeMdV5FlDsyZpbSxHwRI4n5yqnFaPCo7Pxo7pF5TXDoCY3z8G9z9kUbxLNzE6WSXLOaTWTm7&#10;m6TzcDEJo3STJuEsnW13P8ey1/ues6M5ELb9oR8cuOp9gOKCInQ4ljk1309MCxT0JB8ApxhVLDXI&#10;0SS3v1LZ9y9Mq5GMxWpPzXUsPSOXdyxGk1nxFYFkg9N+Zg2585IOnMdkFMqxH1DdXaPWaMeu9tI4&#10;34Y+RxNxQL2442NyL+D13mf9fvKrXwAAAP//AwBQSwMEFAAGAAgAAAAhALnVVVXbAAAABQEAAA8A&#10;AABkcnMvZG93bnJldi54bWxMj81OwzAQhO9IfQdrkbhRpwVVNGRTVUQceuyPOLvxNgnY6xA7TcrT&#10;4/YCl5FWs5r5JluN1ogzdb5xjDCbJiCIS6cbrhAO+/fHFxA+KNbKOCaEC3lY5ZO7TKXaDbyl8y5U&#10;IoawTxVCHUKbSunLmqzyU9cSR+/kOqtCPLtK6k4NMdwaOU+ShbSq4dhQq5beaiq/dr1F0D+nS/s0&#10;DPvNZlv036YpCvr4RHy4H9evIAKN4e8ZrvgRHfLIdHQ9ay8MQhwSbnr1Zstl3HFEeJ4nIPNM/qfP&#10;fwEAAP//AwBQSwECLQAUAAYACAAAACEAtoM4kv4AAADhAQAAEwAAAAAAAAAAAAAAAAAAAAAAW0Nv&#10;bnRlbnRfVHlwZXNdLnhtbFBLAQItABQABgAIAAAAIQA4/SH/1gAAAJQBAAALAAAAAAAAAAAAAAAA&#10;AC8BAABfcmVscy8ucmVsc1BLAQItABQABgAIAAAAIQDm0RZyNwIAADoEAAAOAAAAAAAAAAAAAAAA&#10;AC4CAABkcnMvZTJvRG9jLnhtbFBLAQItABQABgAIAAAAIQC51VVV2wAAAAUBAAAPAAAAAAAAAAAA&#10;AAAAAJEEAABkcnMvZG93bnJldi54bWxQSwUGAAAAAAQABADzAAAAmQUAAAAA&#10;" o:allowincell="f" filled="f" stroked="f">
              <o:lock v:ext="edit" shapetype="t"/>
              <v:textbox style="mso-fit-shape-to-text:t">
                <w:txbxContent>
                  <w:p w14:paraId="1993511C" w14:textId="56EEFCB3" w:rsidR="00840161" w:rsidRDefault="00840161" w:rsidP="002669C0">
                    <w:pPr>
                      <w:pStyle w:val="NormalWeb"/>
                      <w:spacing w:before="0" w:beforeAutospacing="0" w:after="0" w:afterAutospacing="0"/>
                      <w:jc w:val="center"/>
                    </w:pP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6C531" w14:textId="77777777" w:rsidR="00840161" w:rsidRDefault="00840161">
    <w:pPr>
      <w:pStyle w:val="Header"/>
    </w:pPr>
    <w:r>
      <w:rPr>
        <w:noProof/>
        <w:lang w:eastAsia="en-NZ"/>
      </w:rPr>
      <mc:AlternateContent>
        <mc:Choice Requires="wps">
          <w:drawing>
            <wp:anchor distT="0" distB="0" distL="114300" distR="114300" simplePos="0" relativeHeight="251658752" behindDoc="1" locked="0" layoutInCell="0" allowOverlap="1" wp14:anchorId="4AB6D9B8" wp14:editId="63CB44E7">
              <wp:simplePos x="0" y="0"/>
              <wp:positionH relativeFrom="margin">
                <wp:align>center</wp:align>
              </wp:positionH>
              <wp:positionV relativeFrom="margin">
                <wp:align>center</wp:align>
              </wp:positionV>
              <wp:extent cx="7618730" cy="218440"/>
              <wp:effectExtent l="0" t="2543175" r="0" b="2538730"/>
              <wp:wrapNone/>
              <wp:docPr id="1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18730" cy="21844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A9BA682" w14:textId="77777777" w:rsidR="00840161" w:rsidRDefault="00840161" w:rsidP="002669C0">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2017 DRAFT - Working Document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B6D9B8" id="_x0000_t202" coordsize="21600,21600" o:spt="202" path="m,l,21600r21600,l21600,xe">
              <v:stroke joinstyle="miter"/>
              <v:path gradientshapeok="t" o:connecttype="rect"/>
            </v:shapetype>
            <v:shape id="WordArt 4" o:spid="_x0000_s1028" type="#_x0000_t202" style="position:absolute;left:0;text-align:left;margin-left:0;margin-top:0;width:599.9pt;height:17.2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4oNgIAADoEAAAOAAAAZHJzL2Uyb0RvYy54bWysU02P2yAQvVfqf0DcE3/Um9hWnFWyaXrZ&#10;tittqj0TwLFbYyiQ2NGq/70DdpJVe6vqAzLD8Gbee8PivhcNOnFtatkWOJqGGPGWSla3hwJ/220n&#10;KUbGkpaRRra8wGdu8P3y/btFp3Iey0o2jGsEIK3JO1XgylqVB4GhFRfETKXiLRyWUgtiYasPAdOk&#10;A3TRBHEYzoJOaqa0pNwYiG6GQ7z0+GXJqf1aloZb1BQYerN+1X7duzVYLkh+0ERVNR3bIP/QhSB1&#10;C0WvUBtiCTrq+i8oUVMtjSztlEoRyLKsKfccgE0U/sHmuSKKey4gjlFXmcz/g6VfTk8a1Qy8izBq&#10;iQCPXkDSlbYocep0yuSQ9KwgzfZr2UOmZ2rUo6Q/DGrlQ0XaA19pLbuKEwbdOagx7DnszgpwfXTH&#10;e/uR1WBE5OCDN/hDMeMq7bvPksEVcrTSV+tLLZCW7lqahe7zYRAQQUfg7PnqJhRAFILzWZTOP8AR&#10;hbM4SpPE2x2Q3IE5s5Q29hOXArmfAmuYFo9KTo/GuuZuKS4dgCE+/g3uvmZRnITrOJtsZ+l8kpTJ&#10;3SSbh+kkjLJ1NguTLNlsf3mit/ues6M5ELb9vvcOxBe995KdQYQOxrLA5ueRaA6CHsWDhCkGFUst&#10;xWiS21+o7PoXotVIxkK3T81lLD0jl3dgo8mEfQcg0cC0n0iD7rykA+cxeWQ/oLq7Rq3Ajm3tpXG+&#10;DX2OJsKAesXGx+RewNu9z7o9+eVvAAAA//8DAFBLAwQUAAYACAAAACEA1sP5UdsAAAAFAQAADwAA&#10;AGRycy9kb3ducmV2LnhtbEyPwW7CMBBE75X4B2uReisOBVUljYNQox44AlXPS7wkae11iB0S+vU1&#10;vbSXkVazmnmTrUdrxIU63zhWMJ8lIIhLpxuuFLwf3h6eQfiArNE4JgVX8rDOJ3cZptoNvKPLPlQi&#10;hrBPUUEdQptK6cuaLPqZa4mjd3KdxRDPrpK6wyGGWyMfk+RJWmw4NtTY0mtN5de+twr09+naLobh&#10;sN3uiv5smqKgj0+l7qfj5gVEoDH8PcMNP6JDHpmOrmfthVEQh4RfvXnz1SruOCpYLJcg80z+p89/&#10;AAAA//8DAFBLAQItABQABgAIAAAAIQC2gziS/gAAAOEBAAATAAAAAAAAAAAAAAAAAAAAAABbQ29u&#10;dGVudF9UeXBlc10ueG1sUEsBAi0AFAAGAAgAAAAhADj9If/WAAAAlAEAAAsAAAAAAAAAAAAAAAAA&#10;LwEAAF9yZWxzLy5yZWxzUEsBAi0AFAAGAAgAAAAhAF4QXig2AgAAOgQAAA4AAAAAAAAAAAAAAAAA&#10;LgIAAGRycy9lMm9Eb2MueG1sUEsBAi0AFAAGAAgAAAAhANbD+VHbAAAABQEAAA8AAAAAAAAAAAAA&#10;AAAAkAQAAGRycy9kb3ducmV2LnhtbFBLBQYAAAAABAAEAPMAAACYBQAAAAA=&#10;" o:allowincell="f" filled="f" stroked="f">
              <o:lock v:ext="edit" shapetype="t"/>
              <v:textbox style="mso-fit-shape-to-text:t">
                <w:txbxContent>
                  <w:p w14:paraId="3A9BA682" w14:textId="77777777" w:rsidR="00840161" w:rsidRDefault="00840161" w:rsidP="002669C0">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2017 DRAFT - Working Document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7A9" w14:textId="07038008" w:rsidR="00840161" w:rsidRDefault="00840161">
    <w:pPr>
      <w:pStyle w:val="Header"/>
    </w:pPr>
    <w:r w:rsidRPr="0093451F">
      <w:rPr>
        <w:rFonts w:ascii="Verdana" w:hAnsi="Verdana"/>
        <w:noProof/>
        <w:lang w:eastAsia="en-NZ"/>
      </w:rPr>
      <w:drawing>
        <wp:anchor distT="0" distB="0" distL="114300" distR="114300" simplePos="0" relativeHeight="251706368" behindDoc="0" locked="0" layoutInCell="1" allowOverlap="1" wp14:anchorId="081F42B0" wp14:editId="324E1B93">
          <wp:simplePos x="0" y="0"/>
          <wp:positionH relativeFrom="column">
            <wp:posOffset>-219075</wp:posOffset>
          </wp:positionH>
          <wp:positionV relativeFrom="paragraph">
            <wp:posOffset>-251460</wp:posOffset>
          </wp:positionV>
          <wp:extent cx="1768475" cy="577215"/>
          <wp:effectExtent l="0" t="0" r="3175" b="0"/>
          <wp:wrapNone/>
          <wp:docPr id="16" name="Picture 16"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NZ colour landscape SIZ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B40C04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Symbol"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Symbol"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297046A"/>
    <w:multiLevelType w:val="hybridMultilevel"/>
    <w:tmpl w:val="258A8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EF1E84"/>
    <w:multiLevelType w:val="hybridMultilevel"/>
    <w:tmpl w:val="3A6A3E9E"/>
    <w:lvl w:ilvl="0" w:tplc="BA5C061E">
      <w:start w:val="1"/>
      <w:numFmt w:val="decimal"/>
      <w:lvlText w:val="%1."/>
      <w:lvlJc w:val="left"/>
      <w:pPr>
        <w:ind w:left="720" w:hanging="360"/>
      </w:pPr>
      <w:rPr>
        <w:rFonts w:eastAsia="Times New Roman"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41960FB"/>
    <w:multiLevelType w:val="hybridMultilevel"/>
    <w:tmpl w:val="76C60B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F94A19"/>
    <w:multiLevelType w:val="hybridMultilevel"/>
    <w:tmpl w:val="F8EABA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F457F31"/>
    <w:multiLevelType w:val="hybridMultilevel"/>
    <w:tmpl w:val="908E33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F9D2DAB"/>
    <w:multiLevelType w:val="hybridMultilevel"/>
    <w:tmpl w:val="7E620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6544CA"/>
    <w:multiLevelType w:val="hybridMultilevel"/>
    <w:tmpl w:val="1E1ED422"/>
    <w:lvl w:ilvl="0" w:tplc="9A5C416C">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EA41EA9"/>
    <w:multiLevelType w:val="hybridMultilevel"/>
    <w:tmpl w:val="D9423040"/>
    <w:lvl w:ilvl="0" w:tplc="81504FF0">
      <w:start w:val="1"/>
      <w:numFmt w:val="bullet"/>
      <w:lvlText w:val=""/>
      <w:lvlJc w:val="left"/>
      <w:pPr>
        <w:ind w:left="1440" w:hanging="360"/>
      </w:pPr>
      <w:rPr>
        <w:rFonts w:ascii="Symbol"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2038419B"/>
    <w:multiLevelType w:val="hybridMultilevel"/>
    <w:tmpl w:val="1CA682A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0" w15:restartNumberingAfterBreak="0">
    <w:nsid w:val="23A76C42"/>
    <w:multiLevelType w:val="hybridMultilevel"/>
    <w:tmpl w:val="6B9244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4F73F1F"/>
    <w:multiLevelType w:val="hybridMultilevel"/>
    <w:tmpl w:val="93A6C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2123DB"/>
    <w:multiLevelType w:val="hybridMultilevel"/>
    <w:tmpl w:val="8152880A"/>
    <w:lvl w:ilvl="0" w:tplc="6DE429F8">
      <w:start w:val="8"/>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AFC431A"/>
    <w:multiLevelType w:val="hybridMultilevel"/>
    <w:tmpl w:val="DD1871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7D0519"/>
    <w:multiLevelType w:val="hybridMultilevel"/>
    <w:tmpl w:val="9578C7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EC4621A"/>
    <w:multiLevelType w:val="hybridMultilevel"/>
    <w:tmpl w:val="B36E16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0696C"/>
    <w:multiLevelType w:val="hybridMultilevel"/>
    <w:tmpl w:val="5A864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F00419"/>
    <w:multiLevelType w:val="hybridMultilevel"/>
    <w:tmpl w:val="CD5E4E50"/>
    <w:lvl w:ilvl="0" w:tplc="47C477BC">
      <w:numFmt w:val="bullet"/>
      <w:lvlText w:val="-"/>
      <w:lvlJc w:val="left"/>
      <w:pPr>
        <w:ind w:left="1080" w:hanging="720"/>
      </w:pPr>
      <w:rPr>
        <w:rFonts w:ascii="Verdana" w:eastAsia="Times"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A00296"/>
    <w:multiLevelType w:val="hybridMultilevel"/>
    <w:tmpl w:val="C1E60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72D445F"/>
    <w:multiLevelType w:val="hybridMultilevel"/>
    <w:tmpl w:val="F7EC9CD4"/>
    <w:lvl w:ilvl="0" w:tplc="47C477BC">
      <w:numFmt w:val="bullet"/>
      <w:lvlText w:val="-"/>
      <w:lvlJc w:val="left"/>
      <w:pPr>
        <w:ind w:left="1080" w:hanging="720"/>
      </w:pPr>
      <w:rPr>
        <w:rFonts w:ascii="Verdana" w:eastAsia="Times" w:hAnsi="Verdana" w:cs="Times New Roman" w:hint="default"/>
      </w:rPr>
    </w:lvl>
    <w:lvl w:ilvl="1" w:tplc="DE2E2B54">
      <w:numFmt w:val="bullet"/>
      <w:lvlText w:val="•"/>
      <w:lvlJc w:val="left"/>
      <w:pPr>
        <w:ind w:left="1800" w:hanging="720"/>
      </w:pPr>
      <w:rPr>
        <w:rFonts w:ascii="Verdana" w:eastAsia="Times" w:hAnsi="Verdana"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6A3379"/>
    <w:multiLevelType w:val="hybridMultilevel"/>
    <w:tmpl w:val="17B038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0E93819"/>
    <w:multiLevelType w:val="multilevel"/>
    <w:tmpl w:val="A1ACD332"/>
    <w:lvl w:ilvl="0">
      <w:start w:val="1"/>
      <w:numFmt w:val="decimal"/>
      <w:lvlText w:val="%1."/>
      <w:lvlJc w:val="left"/>
      <w:pPr>
        <w:ind w:left="720" w:hanging="360"/>
      </w:pPr>
      <w:rPr>
        <w:rFonts w:ascii="Verdana" w:hAnsi="Verdana" w:hint="default"/>
        <w:sz w:val="20"/>
        <w:szCs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2BF3213"/>
    <w:multiLevelType w:val="hybridMultilevel"/>
    <w:tmpl w:val="64A20B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2CE026F"/>
    <w:multiLevelType w:val="hybridMultilevel"/>
    <w:tmpl w:val="172A1B0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54B9050C"/>
    <w:multiLevelType w:val="hybridMultilevel"/>
    <w:tmpl w:val="85D813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97B08E2"/>
    <w:multiLevelType w:val="hybridMultilevel"/>
    <w:tmpl w:val="D62ABF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A831277"/>
    <w:multiLevelType w:val="hybridMultilevel"/>
    <w:tmpl w:val="06BA4B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A8322F9"/>
    <w:multiLevelType w:val="hybridMultilevel"/>
    <w:tmpl w:val="03E60C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F202AFA"/>
    <w:multiLevelType w:val="hybridMultilevel"/>
    <w:tmpl w:val="BBAC52A4"/>
    <w:lvl w:ilvl="0" w:tplc="F5E8689E">
      <w:start w:val="1"/>
      <w:numFmt w:val="decimal"/>
      <w:lvlText w:val="%1."/>
      <w:lvlJc w:val="left"/>
      <w:pPr>
        <w:ind w:left="720" w:hanging="360"/>
      </w:pPr>
      <w:rPr>
        <w:rFonts w:ascii="Verdana" w:hAnsi="Verdana" w:hint="default"/>
        <w:b/>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8C177CD"/>
    <w:multiLevelType w:val="hybridMultilevel"/>
    <w:tmpl w:val="6506F0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A311E48"/>
    <w:multiLevelType w:val="hybridMultilevel"/>
    <w:tmpl w:val="03E60C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BA6047A"/>
    <w:multiLevelType w:val="hybridMultilevel"/>
    <w:tmpl w:val="7A2A15DA"/>
    <w:lvl w:ilvl="0" w:tplc="14090001">
      <w:start w:val="1"/>
      <w:numFmt w:val="bullet"/>
      <w:lvlText w:val=""/>
      <w:lvlJc w:val="left"/>
      <w:pPr>
        <w:ind w:left="360" w:hanging="360"/>
      </w:pPr>
      <w:rPr>
        <w:rFonts w:ascii="Symbol" w:hAnsi="Symbol" w:hint="default"/>
      </w:rPr>
    </w:lvl>
    <w:lvl w:ilvl="1" w:tplc="B4025406">
      <w:numFmt w:val="bullet"/>
      <w:lvlText w:val="•"/>
      <w:lvlJc w:val="left"/>
      <w:pPr>
        <w:ind w:left="1440" w:hanging="720"/>
      </w:pPr>
      <w:rPr>
        <w:rFonts w:ascii="Verdana" w:eastAsia="Times" w:hAnsi="Verdana" w:cs="Times New Roman"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CCE5790"/>
    <w:multiLevelType w:val="hybridMultilevel"/>
    <w:tmpl w:val="11EC07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DEF28B0"/>
    <w:multiLevelType w:val="hybridMultilevel"/>
    <w:tmpl w:val="9AF886E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E410C90"/>
    <w:multiLevelType w:val="hybridMultilevel"/>
    <w:tmpl w:val="D452C9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8A9449E"/>
    <w:multiLevelType w:val="hybridMultilevel"/>
    <w:tmpl w:val="5BCE6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2"/>
  </w:num>
  <w:num w:numId="4">
    <w:abstractNumId w:val="27"/>
  </w:num>
  <w:num w:numId="5">
    <w:abstractNumId w:val="21"/>
  </w:num>
  <w:num w:numId="6">
    <w:abstractNumId w:val="9"/>
  </w:num>
  <w:num w:numId="7">
    <w:abstractNumId w:val="23"/>
  </w:num>
  <w:num w:numId="8">
    <w:abstractNumId w:val="5"/>
  </w:num>
  <w:num w:numId="9">
    <w:abstractNumId w:val="16"/>
  </w:num>
  <w:num w:numId="10">
    <w:abstractNumId w:val="6"/>
  </w:num>
  <w:num w:numId="11">
    <w:abstractNumId w:val="1"/>
  </w:num>
  <w:num w:numId="12">
    <w:abstractNumId w:val="33"/>
  </w:num>
  <w:num w:numId="13">
    <w:abstractNumId w:val="13"/>
  </w:num>
  <w:num w:numId="14">
    <w:abstractNumId w:val="28"/>
  </w:num>
  <w:num w:numId="15">
    <w:abstractNumId w:val="34"/>
  </w:num>
  <w:num w:numId="16">
    <w:abstractNumId w:val="2"/>
  </w:num>
  <w:num w:numId="17">
    <w:abstractNumId w:val="14"/>
  </w:num>
  <w:num w:numId="18">
    <w:abstractNumId w:val="30"/>
  </w:num>
  <w:num w:numId="19">
    <w:abstractNumId w:val="32"/>
  </w:num>
  <w:num w:numId="20">
    <w:abstractNumId w:val="35"/>
  </w:num>
  <w:num w:numId="21">
    <w:abstractNumId w:val="19"/>
  </w:num>
  <w:num w:numId="22">
    <w:abstractNumId w:val="17"/>
  </w:num>
  <w:num w:numId="23">
    <w:abstractNumId w:val="31"/>
  </w:num>
  <w:num w:numId="24">
    <w:abstractNumId w:val="18"/>
  </w:num>
  <w:num w:numId="25">
    <w:abstractNumId w:val="3"/>
  </w:num>
  <w:num w:numId="26">
    <w:abstractNumId w:val="26"/>
  </w:num>
  <w:num w:numId="27">
    <w:abstractNumId w:val="10"/>
  </w:num>
  <w:num w:numId="28">
    <w:abstractNumId w:val="25"/>
  </w:num>
  <w:num w:numId="29">
    <w:abstractNumId w:val="12"/>
  </w:num>
  <w:num w:numId="30">
    <w:abstractNumId w:val="24"/>
  </w:num>
  <w:num w:numId="31">
    <w:abstractNumId w:val="15"/>
  </w:num>
  <w:num w:numId="32">
    <w:abstractNumId w:val="11"/>
  </w:num>
  <w:num w:numId="33">
    <w:abstractNumId w:val="7"/>
  </w:num>
  <w:num w:numId="34">
    <w:abstractNumId w:val="20"/>
  </w:num>
  <w:num w:numId="35">
    <w:abstractNumId w:val="4"/>
  </w:num>
  <w:num w:numId="3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EED"/>
    <w:rsid w:val="0000644E"/>
    <w:rsid w:val="000079D0"/>
    <w:rsid w:val="00013BD7"/>
    <w:rsid w:val="000159F2"/>
    <w:rsid w:val="000162BA"/>
    <w:rsid w:val="00025BEF"/>
    <w:rsid w:val="000318F6"/>
    <w:rsid w:val="00033598"/>
    <w:rsid w:val="00036537"/>
    <w:rsid w:val="000449FF"/>
    <w:rsid w:val="00044EB6"/>
    <w:rsid w:val="0004557B"/>
    <w:rsid w:val="00045948"/>
    <w:rsid w:val="000500FB"/>
    <w:rsid w:val="000515EA"/>
    <w:rsid w:val="000517B3"/>
    <w:rsid w:val="00052E9D"/>
    <w:rsid w:val="00053752"/>
    <w:rsid w:val="0005513C"/>
    <w:rsid w:val="000554CF"/>
    <w:rsid w:val="00064FA8"/>
    <w:rsid w:val="000859BE"/>
    <w:rsid w:val="00097F30"/>
    <w:rsid w:val="000A7256"/>
    <w:rsid w:val="000B000D"/>
    <w:rsid w:val="000B6E4F"/>
    <w:rsid w:val="000B7F60"/>
    <w:rsid w:val="000C35AF"/>
    <w:rsid w:val="000C3C7D"/>
    <w:rsid w:val="000C6C6F"/>
    <w:rsid w:val="000D5E88"/>
    <w:rsid w:val="000E2C6C"/>
    <w:rsid w:val="000E35AD"/>
    <w:rsid w:val="000E429B"/>
    <w:rsid w:val="000E50B1"/>
    <w:rsid w:val="000E61BE"/>
    <w:rsid w:val="000E628D"/>
    <w:rsid w:val="000E671E"/>
    <w:rsid w:val="000E7DA1"/>
    <w:rsid w:val="000F08A1"/>
    <w:rsid w:val="000F73A4"/>
    <w:rsid w:val="00101C30"/>
    <w:rsid w:val="001045E4"/>
    <w:rsid w:val="00110A9F"/>
    <w:rsid w:val="00111B8A"/>
    <w:rsid w:val="00122D33"/>
    <w:rsid w:val="00122EED"/>
    <w:rsid w:val="00123ADB"/>
    <w:rsid w:val="00137C7B"/>
    <w:rsid w:val="00154CDC"/>
    <w:rsid w:val="00163103"/>
    <w:rsid w:val="0016316A"/>
    <w:rsid w:val="0017018D"/>
    <w:rsid w:val="00181294"/>
    <w:rsid w:val="001816A9"/>
    <w:rsid w:val="00184E64"/>
    <w:rsid w:val="0018673B"/>
    <w:rsid w:val="00192DEB"/>
    <w:rsid w:val="001C01AD"/>
    <w:rsid w:val="001C06D1"/>
    <w:rsid w:val="001C3B32"/>
    <w:rsid w:val="001C6862"/>
    <w:rsid w:val="001D4673"/>
    <w:rsid w:val="001D55CC"/>
    <w:rsid w:val="001E28AD"/>
    <w:rsid w:val="001E3D18"/>
    <w:rsid w:val="001E684A"/>
    <w:rsid w:val="001F11B1"/>
    <w:rsid w:val="001F1F85"/>
    <w:rsid w:val="0020768B"/>
    <w:rsid w:val="00211637"/>
    <w:rsid w:val="0022685C"/>
    <w:rsid w:val="00227505"/>
    <w:rsid w:val="0023182A"/>
    <w:rsid w:val="002417FE"/>
    <w:rsid w:val="002478A1"/>
    <w:rsid w:val="002548F1"/>
    <w:rsid w:val="00256273"/>
    <w:rsid w:val="00257004"/>
    <w:rsid w:val="00261B1E"/>
    <w:rsid w:val="00261E93"/>
    <w:rsid w:val="002632F6"/>
    <w:rsid w:val="002669C0"/>
    <w:rsid w:val="00271DD4"/>
    <w:rsid w:val="00272E2D"/>
    <w:rsid w:val="0028392C"/>
    <w:rsid w:val="00297328"/>
    <w:rsid w:val="002A65D9"/>
    <w:rsid w:val="002A6AEF"/>
    <w:rsid w:val="002C0044"/>
    <w:rsid w:val="002C2EB2"/>
    <w:rsid w:val="002C45C2"/>
    <w:rsid w:val="002C7938"/>
    <w:rsid w:val="002D4087"/>
    <w:rsid w:val="002E3DB3"/>
    <w:rsid w:val="002F118E"/>
    <w:rsid w:val="00304F07"/>
    <w:rsid w:val="0031303A"/>
    <w:rsid w:val="00317015"/>
    <w:rsid w:val="0035124C"/>
    <w:rsid w:val="003745BE"/>
    <w:rsid w:val="003747A1"/>
    <w:rsid w:val="00377D16"/>
    <w:rsid w:val="00384D7B"/>
    <w:rsid w:val="00385471"/>
    <w:rsid w:val="003903C9"/>
    <w:rsid w:val="00397DDB"/>
    <w:rsid w:val="003A0048"/>
    <w:rsid w:val="003A028A"/>
    <w:rsid w:val="003A0D46"/>
    <w:rsid w:val="003B3AF1"/>
    <w:rsid w:val="003B49D3"/>
    <w:rsid w:val="003B4DF5"/>
    <w:rsid w:val="003C4500"/>
    <w:rsid w:val="003D46E3"/>
    <w:rsid w:val="003E2C07"/>
    <w:rsid w:val="003E7FBD"/>
    <w:rsid w:val="003F5ABF"/>
    <w:rsid w:val="00401D24"/>
    <w:rsid w:val="00413044"/>
    <w:rsid w:val="00416130"/>
    <w:rsid w:val="00424EFB"/>
    <w:rsid w:val="00425CB4"/>
    <w:rsid w:val="00426FA8"/>
    <w:rsid w:val="00435BDE"/>
    <w:rsid w:val="00443387"/>
    <w:rsid w:val="00447FF3"/>
    <w:rsid w:val="00455C32"/>
    <w:rsid w:val="00456239"/>
    <w:rsid w:val="0045704D"/>
    <w:rsid w:val="004575AB"/>
    <w:rsid w:val="00463FEC"/>
    <w:rsid w:val="00467996"/>
    <w:rsid w:val="004721CE"/>
    <w:rsid w:val="0048135C"/>
    <w:rsid w:val="00492FDF"/>
    <w:rsid w:val="004A1FFB"/>
    <w:rsid w:val="004A29C0"/>
    <w:rsid w:val="004A7142"/>
    <w:rsid w:val="004B0DD3"/>
    <w:rsid w:val="004C588C"/>
    <w:rsid w:val="004C5ABE"/>
    <w:rsid w:val="004E1CF5"/>
    <w:rsid w:val="004F1797"/>
    <w:rsid w:val="004F404E"/>
    <w:rsid w:val="004F538A"/>
    <w:rsid w:val="004F75FB"/>
    <w:rsid w:val="00507194"/>
    <w:rsid w:val="0051275B"/>
    <w:rsid w:val="005218F4"/>
    <w:rsid w:val="005253FB"/>
    <w:rsid w:val="0053515C"/>
    <w:rsid w:val="005366F3"/>
    <w:rsid w:val="00542E7C"/>
    <w:rsid w:val="00545E18"/>
    <w:rsid w:val="00562E8C"/>
    <w:rsid w:val="00564B72"/>
    <w:rsid w:val="00573D49"/>
    <w:rsid w:val="005742ED"/>
    <w:rsid w:val="00576982"/>
    <w:rsid w:val="00587666"/>
    <w:rsid w:val="00587B87"/>
    <w:rsid w:val="005947F2"/>
    <w:rsid w:val="00596520"/>
    <w:rsid w:val="005A19A6"/>
    <w:rsid w:val="005A529A"/>
    <w:rsid w:val="005B25ED"/>
    <w:rsid w:val="005C1598"/>
    <w:rsid w:val="005C1C0C"/>
    <w:rsid w:val="005C3FA1"/>
    <w:rsid w:val="005C52DB"/>
    <w:rsid w:val="005E2E24"/>
    <w:rsid w:val="005F1745"/>
    <w:rsid w:val="005F2C35"/>
    <w:rsid w:val="005F4824"/>
    <w:rsid w:val="0062037C"/>
    <w:rsid w:val="00624EC4"/>
    <w:rsid w:val="006539E9"/>
    <w:rsid w:val="0066025B"/>
    <w:rsid w:val="00664210"/>
    <w:rsid w:val="00677BE9"/>
    <w:rsid w:val="0068192E"/>
    <w:rsid w:val="006836A9"/>
    <w:rsid w:val="00691046"/>
    <w:rsid w:val="006918A8"/>
    <w:rsid w:val="006A0D71"/>
    <w:rsid w:val="006A48A1"/>
    <w:rsid w:val="006A7C32"/>
    <w:rsid w:val="006D4EDF"/>
    <w:rsid w:val="006D7663"/>
    <w:rsid w:val="006E35DB"/>
    <w:rsid w:val="006E763E"/>
    <w:rsid w:val="006F3D60"/>
    <w:rsid w:val="006F56D9"/>
    <w:rsid w:val="006F5F0D"/>
    <w:rsid w:val="0071733A"/>
    <w:rsid w:val="0072295F"/>
    <w:rsid w:val="0072450C"/>
    <w:rsid w:val="00725646"/>
    <w:rsid w:val="007303C3"/>
    <w:rsid w:val="00737357"/>
    <w:rsid w:val="00740020"/>
    <w:rsid w:val="00745C43"/>
    <w:rsid w:val="00747422"/>
    <w:rsid w:val="00747B0B"/>
    <w:rsid w:val="00751F7A"/>
    <w:rsid w:val="00764FAF"/>
    <w:rsid w:val="00770528"/>
    <w:rsid w:val="00777B21"/>
    <w:rsid w:val="00777CB6"/>
    <w:rsid w:val="007A0184"/>
    <w:rsid w:val="007B1629"/>
    <w:rsid w:val="007B5571"/>
    <w:rsid w:val="007B560A"/>
    <w:rsid w:val="007D29DC"/>
    <w:rsid w:val="00820CA5"/>
    <w:rsid w:val="008234CA"/>
    <w:rsid w:val="00823918"/>
    <w:rsid w:val="00840161"/>
    <w:rsid w:val="00840262"/>
    <w:rsid w:val="00855D78"/>
    <w:rsid w:val="008577C7"/>
    <w:rsid w:val="00860A3D"/>
    <w:rsid w:val="008725DB"/>
    <w:rsid w:val="008778D7"/>
    <w:rsid w:val="008837F9"/>
    <w:rsid w:val="00885E6C"/>
    <w:rsid w:val="00887139"/>
    <w:rsid w:val="008A1739"/>
    <w:rsid w:val="008A4AA6"/>
    <w:rsid w:val="008A5394"/>
    <w:rsid w:val="008C250C"/>
    <w:rsid w:val="008C3BE7"/>
    <w:rsid w:val="008E35BF"/>
    <w:rsid w:val="00911227"/>
    <w:rsid w:val="00921E3F"/>
    <w:rsid w:val="009225C8"/>
    <w:rsid w:val="00925404"/>
    <w:rsid w:val="0093451F"/>
    <w:rsid w:val="00936FBE"/>
    <w:rsid w:val="00942D0C"/>
    <w:rsid w:val="009449D1"/>
    <w:rsid w:val="009522E0"/>
    <w:rsid w:val="009553AB"/>
    <w:rsid w:val="0095763D"/>
    <w:rsid w:val="00962E7E"/>
    <w:rsid w:val="00963906"/>
    <w:rsid w:val="00970934"/>
    <w:rsid w:val="00975F00"/>
    <w:rsid w:val="009763F2"/>
    <w:rsid w:val="00976F5C"/>
    <w:rsid w:val="00984C1A"/>
    <w:rsid w:val="00990BAF"/>
    <w:rsid w:val="009A6C84"/>
    <w:rsid w:val="009B2596"/>
    <w:rsid w:val="009C378B"/>
    <w:rsid w:val="009C4BE2"/>
    <w:rsid w:val="009D33ED"/>
    <w:rsid w:val="009E4B9B"/>
    <w:rsid w:val="009E5123"/>
    <w:rsid w:val="009F08C2"/>
    <w:rsid w:val="00A00721"/>
    <w:rsid w:val="00A11287"/>
    <w:rsid w:val="00A155DF"/>
    <w:rsid w:val="00A22748"/>
    <w:rsid w:val="00A26495"/>
    <w:rsid w:val="00A323AC"/>
    <w:rsid w:val="00A326DF"/>
    <w:rsid w:val="00A4772D"/>
    <w:rsid w:val="00A601B5"/>
    <w:rsid w:val="00A713CC"/>
    <w:rsid w:val="00A71ECA"/>
    <w:rsid w:val="00A823E3"/>
    <w:rsid w:val="00A91A2A"/>
    <w:rsid w:val="00A95F4D"/>
    <w:rsid w:val="00A96098"/>
    <w:rsid w:val="00AA1E40"/>
    <w:rsid w:val="00AA264B"/>
    <w:rsid w:val="00AA3978"/>
    <w:rsid w:val="00AB28AA"/>
    <w:rsid w:val="00AB7EB6"/>
    <w:rsid w:val="00AD1EC6"/>
    <w:rsid w:val="00AE352A"/>
    <w:rsid w:val="00AF03E7"/>
    <w:rsid w:val="00AF1F90"/>
    <w:rsid w:val="00AF2BDB"/>
    <w:rsid w:val="00AF45AB"/>
    <w:rsid w:val="00B03465"/>
    <w:rsid w:val="00B0600D"/>
    <w:rsid w:val="00B06B68"/>
    <w:rsid w:val="00B07644"/>
    <w:rsid w:val="00B14E28"/>
    <w:rsid w:val="00B158A6"/>
    <w:rsid w:val="00B16880"/>
    <w:rsid w:val="00B26058"/>
    <w:rsid w:val="00B27CB5"/>
    <w:rsid w:val="00B356B0"/>
    <w:rsid w:val="00B4433A"/>
    <w:rsid w:val="00B511A7"/>
    <w:rsid w:val="00B51CB3"/>
    <w:rsid w:val="00B66942"/>
    <w:rsid w:val="00B72C0A"/>
    <w:rsid w:val="00B7708E"/>
    <w:rsid w:val="00B94EE3"/>
    <w:rsid w:val="00B96851"/>
    <w:rsid w:val="00BA6F43"/>
    <w:rsid w:val="00BB0765"/>
    <w:rsid w:val="00BB076A"/>
    <w:rsid w:val="00BB084C"/>
    <w:rsid w:val="00BD363B"/>
    <w:rsid w:val="00BD5A16"/>
    <w:rsid w:val="00BF27F8"/>
    <w:rsid w:val="00BF2B21"/>
    <w:rsid w:val="00BF655E"/>
    <w:rsid w:val="00C105DE"/>
    <w:rsid w:val="00C16165"/>
    <w:rsid w:val="00C304EA"/>
    <w:rsid w:val="00C3519A"/>
    <w:rsid w:val="00C37A8D"/>
    <w:rsid w:val="00C44D4A"/>
    <w:rsid w:val="00C61E83"/>
    <w:rsid w:val="00C7546D"/>
    <w:rsid w:val="00C77AEC"/>
    <w:rsid w:val="00C974C9"/>
    <w:rsid w:val="00CA1176"/>
    <w:rsid w:val="00CA1A2B"/>
    <w:rsid w:val="00CA718A"/>
    <w:rsid w:val="00CC3688"/>
    <w:rsid w:val="00CD0C3B"/>
    <w:rsid w:val="00CD21C7"/>
    <w:rsid w:val="00CD464A"/>
    <w:rsid w:val="00CD4B0A"/>
    <w:rsid w:val="00CD4E90"/>
    <w:rsid w:val="00CD79B7"/>
    <w:rsid w:val="00CE303F"/>
    <w:rsid w:val="00CF4ACA"/>
    <w:rsid w:val="00CF59D7"/>
    <w:rsid w:val="00D007B3"/>
    <w:rsid w:val="00D06BAA"/>
    <w:rsid w:val="00D15E80"/>
    <w:rsid w:val="00D21E03"/>
    <w:rsid w:val="00D24258"/>
    <w:rsid w:val="00D439BE"/>
    <w:rsid w:val="00D509DA"/>
    <w:rsid w:val="00D54655"/>
    <w:rsid w:val="00D64C8A"/>
    <w:rsid w:val="00D66CD4"/>
    <w:rsid w:val="00D70441"/>
    <w:rsid w:val="00D72A91"/>
    <w:rsid w:val="00D75E05"/>
    <w:rsid w:val="00D86C9B"/>
    <w:rsid w:val="00D9367C"/>
    <w:rsid w:val="00DA01A4"/>
    <w:rsid w:val="00DA2493"/>
    <w:rsid w:val="00DA48A6"/>
    <w:rsid w:val="00DA4B61"/>
    <w:rsid w:val="00DB08E2"/>
    <w:rsid w:val="00DB485C"/>
    <w:rsid w:val="00DE173E"/>
    <w:rsid w:val="00DE3F00"/>
    <w:rsid w:val="00DF3037"/>
    <w:rsid w:val="00E02413"/>
    <w:rsid w:val="00E128D9"/>
    <w:rsid w:val="00E12CD2"/>
    <w:rsid w:val="00E140A9"/>
    <w:rsid w:val="00E14C5B"/>
    <w:rsid w:val="00E16C31"/>
    <w:rsid w:val="00E34284"/>
    <w:rsid w:val="00E35A41"/>
    <w:rsid w:val="00E374C6"/>
    <w:rsid w:val="00E45512"/>
    <w:rsid w:val="00E45FCD"/>
    <w:rsid w:val="00E54E7F"/>
    <w:rsid w:val="00E55C24"/>
    <w:rsid w:val="00E57247"/>
    <w:rsid w:val="00E60749"/>
    <w:rsid w:val="00E66523"/>
    <w:rsid w:val="00E7249C"/>
    <w:rsid w:val="00E7265B"/>
    <w:rsid w:val="00E77991"/>
    <w:rsid w:val="00E834E5"/>
    <w:rsid w:val="00E966C8"/>
    <w:rsid w:val="00EA53F2"/>
    <w:rsid w:val="00EB62AA"/>
    <w:rsid w:val="00EB637F"/>
    <w:rsid w:val="00EC107D"/>
    <w:rsid w:val="00EC1B39"/>
    <w:rsid w:val="00EC3D1F"/>
    <w:rsid w:val="00ED49A6"/>
    <w:rsid w:val="00EE4D31"/>
    <w:rsid w:val="00EE4F43"/>
    <w:rsid w:val="00EF6070"/>
    <w:rsid w:val="00F00590"/>
    <w:rsid w:val="00F0610A"/>
    <w:rsid w:val="00F06D9E"/>
    <w:rsid w:val="00F07FE2"/>
    <w:rsid w:val="00F1690B"/>
    <w:rsid w:val="00F23DBF"/>
    <w:rsid w:val="00F27AEB"/>
    <w:rsid w:val="00F44043"/>
    <w:rsid w:val="00F502F4"/>
    <w:rsid w:val="00F518E9"/>
    <w:rsid w:val="00F64BAD"/>
    <w:rsid w:val="00F657CD"/>
    <w:rsid w:val="00F86D29"/>
    <w:rsid w:val="00F90F10"/>
    <w:rsid w:val="00F9124B"/>
    <w:rsid w:val="00F964E1"/>
    <w:rsid w:val="00F97CF3"/>
    <w:rsid w:val="00FA325E"/>
    <w:rsid w:val="00FA4993"/>
    <w:rsid w:val="00FA6428"/>
    <w:rsid w:val="00FB1B60"/>
    <w:rsid w:val="00FC01C7"/>
    <w:rsid w:val="00FD11FD"/>
    <w:rsid w:val="00FD4D20"/>
    <w:rsid w:val="00FE2C10"/>
    <w:rsid w:val="00FE498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ABEB6B"/>
  <w15:docId w15:val="{1AE84DBB-BEB2-45A8-941B-A5D36102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NZ" w:eastAsia="en-NZ" w:bidi="ar-SA"/>
      </w:rPr>
    </w:rPrDefault>
    <w:pPrDefault>
      <w:pPr>
        <w:spacing w:after="360" w:line="200" w:lineRule="atLeast"/>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link w:val="Heading1Char"/>
    <w:qFormat/>
    <w:rsid w:val="00101C30"/>
    <w:pPr>
      <w:keepNext/>
      <w:keepLines/>
      <w:spacing w:before="240" w:after="0"/>
      <w:outlineLvl w:val="0"/>
    </w:pPr>
    <w:rPr>
      <w:rFonts w:ascii="Verdana" w:eastAsiaTheme="majorEastAsia" w:hAnsi="Verdana" w:cstheme="majorBidi"/>
      <w:b/>
      <w:color w:val="E36C0A"/>
      <w:sz w:val="28"/>
      <w:szCs w:val="32"/>
    </w:rPr>
  </w:style>
  <w:style w:type="paragraph" w:styleId="Heading2">
    <w:name w:val="heading 2"/>
    <w:basedOn w:val="BodyText"/>
    <w:qFormat/>
    <w:rsid w:val="00CA1A2B"/>
    <w:pPr>
      <w:tabs>
        <w:tab w:val="left" w:pos="567"/>
        <w:tab w:val="left" w:pos="850"/>
        <w:tab w:val="left" w:pos="1134"/>
        <w:tab w:val="left" w:pos="1701"/>
      </w:tabs>
      <w:spacing w:before="180" w:after="180" w:line="300" w:lineRule="atLeast"/>
      <w:outlineLvl w:val="1"/>
    </w:pPr>
    <w:rPr>
      <w:rFonts w:ascii="Verdana" w:hAnsi="Verdana"/>
      <w:b/>
      <w:color w:val="5085BF"/>
      <w:sz w:val="28"/>
    </w:rPr>
  </w:style>
  <w:style w:type="paragraph" w:styleId="Heading3">
    <w:name w:val="heading 3"/>
    <w:basedOn w:val="BodyText"/>
    <w:link w:val="Heading3Char"/>
    <w:qFormat/>
    <w:rsid w:val="000C35AF"/>
    <w:pPr>
      <w:tabs>
        <w:tab w:val="left" w:pos="567"/>
        <w:tab w:val="left" w:pos="1134"/>
        <w:tab w:val="left" w:pos="1701"/>
      </w:tabs>
      <w:spacing w:before="120" w:after="80" w:line="260" w:lineRule="atLeast"/>
      <w:outlineLvl w:val="2"/>
    </w:pPr>
    <w:rPr>
      <w:rFonts w:ascii="Verdana" w:hAnsi="Verdana"/>
      <w:b/>
      <w:color w:val="E36C0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autoSpaceDE w:val="0"/>
      <w:autoSpaceDN w:val="0"/>
      <w:adjustRightInd w:val="0"/>
      <w:spacing w:after="120" w:line="250" w:lineRule="atLeast"/>
      <w:textAlignment w:val="center"/>
    </w:pPr>
    <w:rPr>
      <w:rFonts w:ascii="SPARCSans-Light" w:eastAsia="Times New Roman" w:hAnsi="SPARCSans-Light"/>
      <w:color w:val="000000"/>
      <w:sz w:val="19"/>
      <w:lang w:val="en-GB"/>
    </w:rPr>
  </w:style>
  <w:style w:type="paragraph" w:customStyle="1" w:styleId="Heading1Large">
    <w:name w:val="Heading 1 Large"/>
    <w:basedOn w:val="Normal"/>
    <w:pPr>
      <w:widowControl w:val="0"/>
      <w:tabs>
        <w:tab w:val="left" w:pos="850"/>
      </w:tabs>
      <w:suppressAutoHyphens/>
      <w:autoSpaceDE w:val="0"/>
      <w:autoSpaceDN w:val="0"/>
      <w:adjustRightInd w:val="0"/>
      <w:spacing w:after="300" w:line="800" w:lineRule="atLeast"/>
      <w:textAlignment w:val="center"/>
    </w:pPr>
    <w:rPr>
      <w:rFonts w:ascii="SPARCSans-Light" w:eastAsia="Times New Roman" w:hAnsi="SPARCSans-Light"/>
      <w:color w:val="EF8100"/>
      <w:sz w:val="90"/>
      <w:lang w:val="en-GB"/>
    </w:rPr>
  </w:style>
  <w:style w:type="paragraph" w:customStyle="1" w:styleId="Heading1Small">
    <w:name w:val="Heading 1 Small"/>
    <w:basedOn w:val="Normal"/>
    <w:pPr>
      <w:widowControl w:val="0"/>
      <w:suppressAutoHyphens/>
      <w:autoSpaceDE w:val="0"/>
      <w:autoSpaceDN w:val="0"/>
      <w:adjustRightInd w:val="0"/>
      <w:spacing w:before="240" w:after="120" w:line="360" w:lineRule="atLeast"/>
      <w:textAlignment w:val="center"/>
    </w:pPr>
    <w:rPr>
      <w:rFonts w:ascii="Arial" w:eastAsia="Times New Roman" w:hAnsi="Arial"/>
      <w:color w:val="EF8100"/>
      <w:sz w:val="50"/>
      <w:lang w:val="en-GB"/>
    </w:rPr>
  </w:style>
  <w:style w:type="paragraph" w:customStyle="1" w:styleId="ContentsBullet1">
    <w:name w:val="Contents Bullet 1"/>
    <w:basedOn w:val="Normal"/>
    <w:pPr>
      <w:widowControl w:val="0"/>
      <w:tabs>
        <w:tab w:val="left" w:pos="567"/>
        <w:tab w:val="right" w:pos="7087"/>
      </w:tabs>
      <w:suppressAutoHyphens/>
      <w:autoSpaceDE w:val="0"/>
      <w:autoSpaceDN w:val="0"/>
      <w:adjustRightInd w:val="0"/>
      <w:spacing w:after="40" w:line="250" w:lineRule="atLeast"/>
      <w:textAlignment w:val="center"/>
    </w:pPr>
    <w:rPr>
      <w:rFonts w:ascii="SPARCSans-Light" w:eastAsia="Times New Roman" w:hAnsi="SPARCSans-Light"/>
      <w:color w:val="000000"/>
      <w:sz w:val="19"/>
      <w:lang w:val="en-GB"/>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lang w:val="en-GB" w:eastAsia="en-US"/>
    </w:rPr>
  </w:style>
  <w:style w:type="paragraph" w:customStyle="1" w:styleId="Heading2LINE">
    <w:name w:val="Heading 2 (LINE)"/>
    <w:basedOn w:val="Heading2"/>
    <w:pPr>
      <w:pBdr>
        <w:top w:val="single" w:sz="4" w:space="18" w:color="EF8100"/>
      </w:pBdr>
      <w:outlineLvl w:val="9"/>
    </w:pPr>
  </w:style>
  <w:style w:type="paragraph" w:customStyle="1" w:styleId="Bullet2">
    <w:name w:val="Bullet 2"/>
    <w:basedOn w:val="Noparagraphstyle"/>
    <w:next w:val="Bullet2Auto"/>
    <w:pPr>
      <w:tabs>
        <w:tab w:val="left" w:pos="964"/>
      </w:tabs>
      <w:suppressAutoHyphens/>
      <w:spacing w:after="60" w:line="250" w:lineRule="atLeast"/>
      <w:ind w:left="964" w:hanging="397"/>
    </w:pPr>
    <w:rPr>
      <w:rFonts w:ascii="SPARCSans-Light" w:hAnsi="SPARCSans-Light"/>
      <w:sz w:val="19"/>
    </w:rPr>
  </w:style>
  <w:style w:type="paragraph" w:customStyle="1" w:styleId="Bullet2Auto">
    <w:name w:val="Bullet 2 Auto •"/>
    <w:basedOn w:val="Noparagraphstyle"/>
    <w:pPr>
      <w:tabs>
        <w:tab w:val="left" w:pos="850"/>
      </w:tabs>
      <w:suppressAutoHyphens/>
      <w:spacing w:after="60" w:line="250" w:lineRule="atLeast"/>
      <w:ind w:left="850" w:hanging="283"/>
    </w:pPr>
    <w:rPr>
      <w:rFonts w:ascii="SPARCSans-Light" w:hAnsi="SPARCSans-Light"/>
      <w:sz w:val="19"/>
    </w:rPr>
  </w:style>
  <w:style w:type="paragraph" w:customStyle="1" w:styleId="Bullet2LAST">
    <w:name w:val="Bullet 2 (LAST)"/>
    <w:basedOn w:val="Noparagraphstyle"/>
    <w:next w:val="Bullet2Auto"/>
    <w:pPr>
      <w:tabs>
        <w:tab w:val="left" w:pos="964"/>
      </w:tabs>
      <w:suppressAutoHyphens/>
      <w:spacing w:after="120" w:line="250" w:lineRule="atLeast"/>
      <w:ind w:left="964" w:hanging="397"/>
    </w:pPr>
    <w:rPr>
      <w:rFonts w:ascii="SPARCSans-Light" w:hAnsi="SPARCSans-Light"/>
      <w:sz w:val="19"/>
    </w:rPr>
  </w:style>
  <w:style w:type="paragraph" w:customStyle="1" w:styleId="Bullet1LAST">
    <w:name w:val="Bullet 1 (LAST)"/>
    <w:basedOn w:val="Noparagraphstyle"/>
    <w:next w:val="Bullet1"/>
    <w:pPr>
      <w:tabs>
        <w:tab w:val="left" w:pos="567"/>
      </w:tabs>
      <w:suppressAutoHyphens/>
      <w:spacing w:after="180" w:line="250" w:lineRule="atLeast"/>
      <w:ind w:left="567" w:hanging="567"/>
    </w:pPr>
    <w:rPr>
      <w:rFonts w:ascii="SPARCSans-Light" w:hAnsi="SPARCSans-Light"/>
      <w:sz w:val="19"/>
    </w:rPr>
  </w:style>
  <w:style w:type="paragraph" w:customStyle="1" w:styleId="Bullet1">
    <w:name w:val="Bullet 1"/>
    <w:basedOn w:val="Noparagraphstyle"/>
    <w:pPr>
      <w:tabs>
        <w:tab w:val="left" w:pos="567"/>
      </w:tabs>
      <w:suppressAutoHyphens/>
      <w:spacing w:after="60" w:line="250" w:lineRule="atLeast"/>
      <w:ind w:left="567" w:hanging="567"/>
    </w:pPr>
    <w:rPr>
      <w:rFonts w:ascii="SPARCSans-Light" w:hAnsi="SPARCSans-Light"/>
      <w:sz w:val="19"/>
    </w:rPr>
  </w:style>
  <w:style w:type="paragraph" w:customStyle="1" w:styleId="TableHeading2">
    <w:name w:val="Table Heading 2"/>
    <w:basedOn w:val="Noparagraphstyle"/>
    <w:pPr>
      <w:tabs>
        <w:tab w:val="left" w:pos="360"/>
      </w:tabs>
      <w:suppressAutoHyphens/>
      <w:spacing w:line="190" w:lineRule="atLeast"/>
    </w:pPr>
    <w:rPr>
      <w:rFonts w:ascii="SPARCSans-Roman" w:hAnsi="SPARCSans-Roman"/>
      <w:color w:val="FFFFFF"/>
      <w:sz w:val="16"/>
    </w:rPr>
  </w:style>
  <w:style w:type="paragraph" w:customStyle="1" w:styleId="TableBodyText">
    <w:name w:val="Table Body Text"/>
    <w:basedOn w:val="BodyText"/>
    <w:pPr>
      <w:spacing w:after="142" w:line="190" w:lineRule="atLeast"/>
    </w:pPr>
    <w:rPr>
      <w:sz w:val="16"/>
    </w:rPr>
  </w:style>
  <w:style w:type="paragraph" w:customStyle="1" w:styleId="TableHeading3">
    <w:name w:val="Table Heading 3"/>
    <w:basedOn w:val="TableHeading4"/>
    <w:rPr>
      <w:i w:val="0"/>
      <w:sz w:val="16"/>
    </w:rPr>
  </w:style>
  <w:style w:type="paragraph" w:customStyle="1" w:styleId="TableHeading4">
    <w:name w:val="Table Heading 4"/>
    <w:basedOn w:val="Noparagraphstyle"/>
    <w:pPr>
      <w:tabs>
        <w:tab w:val="left" w:pos="360"/>
      </w:tabs>
      <w:suppressAutoHyphens/>
      <w:spacing w:line="190" w:lineRule="atLeast"/>
    </w:pPr>
    <w:rPr>
      <w:rFonts w:ascii="SPARCSans-BoldItalic" w:hAnsi="SPARCSans-BoldItalic"/>
      <w:b/>
      <w:i/>
      <w:sz w:val="15"/>
    </w:rPr>
  </w:style>
  <w:style w:type="paragraph" w:customStyle="1" w:styleId="Bullet3">
    <w:name w:val="Bullet 3"/>
    <w:basedOn w:val="Noparagraphstyle"/>
    <w:next w:val="Bullet2Auto"/>
    <w:pPr>
      <w:tabs>
        <w:tab w:val="left" w:pos="1361"/>
      </w:tabs>
      <w:suppressAutoHyphens/>
      <w:spacing w:after="60" w:line="250" w:lineRule="atLeast"/>
      <w:ind w:left="1361" w:hanging="397"/>
    </w:pPr>
    <w:rPr>
      <w:rFonts w:ascii="SPARCSans-Light" w:hAnsi="SPARCSans-Light"/>
      <w:sz w:val="19"/>
    </w:rPr>
  </w:style>
  <w:style w:type="paragraph" w:customStyle="1" w:styleId="TableBullet1Auto">
    <w:name w:val="Table Bullet 1 Auto •"/>
    <w:basedOn w:val="TableBodyText"/>
    <w:next w:val="TableBullet1"/>
    <w:pPr>
      <w:tabs>
        <w:tab w:val="left" w:pos="170"/>
      </w:tabs>
      <w:spacing w:after="57"/>
      <w:ind w:left="170" w:hanging="170"/>
    </w:pPr>
  </w:style>
  <w:style w:type="paragraph" w:customStyle="1" w:styleId="TableBullet1">
    <w:name w:val="Table Bullet 1"/>
    <w:basedOn w:val="TableBodyText"/>
    <w:pPr>
      <w:tabs>
        <w:tab w:val="left" w:pos="227"/>
      </w:tabs>
      <w:spacing w:after="57"/>
      <w:ind w:left="227" w:hanging="227"/>
    </w:pPr>
  </w:style>
  <w:style w:type="paragraph" w:customStyle="1" w:styleId="BoxBodyTextS">
    <w:name w:val="Box Body Text S"/>
    <w:basedOn w:val="Noparagraphstyle"/>
    <w:pPr>
      <w:tabs>
        <w:tab w:val="left" w:pos="227"/>
      </w:tabs>
      <w:suppressAutoHyphens/>
      <w:spacing w:after="60" w:line="270" w:lineRule="atLeast"/>
    </w:pPr>
    <w:rPr>
      <w:rFonts w:ascii="SPARCSans-Roman" w:hAnsi="SPARCSans-Roman"/>
      <w:sz w:val="20"/>
    </w:rPr>
  </w:style>
  <w:style w:type="character" w:customStyle="1" w:styleId="WebAddress">
    <w:name w:val="Web Address"/>
    <w:rPr>
      <w:b/>
      <w:color w:val="5085BF"/>
    </w:rPr>
  </w:style>
  <w:style w:type="paragraph" w:customStyle="1" w:styleId="PullQuote1">
    <w:name w:val="Pull Quote 1"/>
    <w:basedOn w:val="Noparagraphstyle"/>
    <w:pPr>
      <w:tabs>
        <w:tab w:val="left" w:pos="227"/>
        <w:tab w:val="left" w:pos="360"/>
      </w:tabs>
      <w:suppressAutoHyphens/>
      <w:spacing w:before="240" w:after="300" w:line="300" w:lineRule="atLeast"/>
      <w:jc w:val="center"/>
    </w:pPr>
    <w:rPr>
      <w:rFonts w:ascii="SPARCSans-LightItalic" w:hAnsi="SPARCSans-LightItalic"/>
      <w:i/>
      <w:color w:val="EF8100"/>
      <w:sz w:val="22"/>
    </w:rPr>
  </w:style>
  <w:style w:type="paragraph" w:customStyle="1" w:styleId="FootnotesFIRST">
    <w:name w:val="Footnotes (FIRST)"/>
    <w:basedOn w:val="Noparagraphstyle"/>
    <w:pPr>
      <w:pBdr>
        <w:top w:val="single" w:sz="4" w:space="14" w:color="EF8100"/>
      </w:pBdr>
      <w:tabs>
        <w:tab w:val="left" w:pos="227"/>
      </w:tabs>
      <w:suppressAutoHyphens/>
      <w:spacing w:line="200" w:lineRule="atLeast"/>
      <w:ind w:left="227" w:hanging="227"/>
    </w:pPr>
    <w:rPr>
      <w:rFonts w:ascii="SPARCSans-Light" w:hAnsi="SPARCSans-Light"/>
      <w:sz w:val="15"/>
    </w:rPr>
  </w:style>
  <w:style w:type="paragraph" w:customStyle="1" w:styleId="Footnotes">
    <w:name w:val="Footnotes"/>
    <w:basedOn w:val="Noparagraphstyle"/>
    <w:next w:val="FootnotesFIRST"/>
    <w:pPr>
      <w:tabs>
        <w:tab w:val="left" w:pos="227"/>
      </w:tabs>
      <w:suppressAutoHyphens/>
      <w:spacing w:line="200" w:lineRule="atLeast"/>
      <w:ind w:left="227" w:hanging="227"/>
    </w:pPr>
    <w:rPr>
      <w:rFonts w:ascii="SPARCSans-Light" w:hAnsi="SPARCSans-Light"/>
      <w:sz w:val="15"/>
    </w:rPr>
  </w:style>
  <w:style w:type="character" w:styleId="Hyperlink">
    <w:name w:val="Hyperlink"/>
    <w:uiPriority w:val="99"/>
    <w:rPr>
      <w:color w:val="0000FF"/>
      <w:u w:val="single"/>
    </w:rPr>
  </w:style>
  <w:style w:type="paragraph" w:styleId="BalloonText">
    <w:name w:val="Balloon Text"/>
    <w:basedOn w:val="Normal"/>
    <w:link w:val="BalloonTextChar"/>
    <w:rsid w:val="00B158A6"/>
    <w:rPr>
      <w:rFonts w:ascii="Tahoma" w:hAnsi="Tahoma" w:cs="Tahoma"/>
      <w:sz w:val="16"/>
      <w:szCs w:val="16"/>
    </w:rPr>
  </w:style>
  <w:style w:type="character" w:customStyle="1" w:styleId="BalloonTextChar">
    <w:name w:val="Balloon Text Char"/>
    <w:basedOn w:val="DefaultParagraphFont"/>
    <w:link w:val="BalloonText"/>
    <w:rsid w:val="00B158A6"/>
    <w:rPr>
      <w:rFonts w:ascii="Tahoma" w:hAnsi="Tahoma" w:cs="Tahoma"/>
      <w:sz w:val="16"/>
      <w:szCs w:val="16"/>
      <w:lang w:val="en-US" w:eastAsia="en-US"/>
    </w:rPr>
  </w:style>
  <w:style w:type="paragraph" w:styleId="Header">
    <w:name w:val="header"/>
    <w:basedOn w:val="Normal"/>
    <w:link w:val="HeaderChar"/>
    <w:uiPriority w:val="99"/>
    <w:rsid w:val="002417FE"/>
    <w:pPr>
      <w:tabs>
        <w:tab w:val="center" w:pos="4513"/>
        <w:tab w:val="right" w:pos="9026"/>
      </w:tabs>
    </w:pPr>
  </w:style>
  <w:style w:type="character" w:customStyle="1" w:styleId="HeaderChar">
    <w:name w:val="Header Char"/>
    <w:basedOn w:val="DefaultParagraphFont"/>
    <w:link w:val="Header"/>
    <w:uiPriority w:val="99"/>
    <w:rsid w:val="002417FE"/>
    <w:rPr>
      <w:sz w:val="24"/>
      <w:lang w:val="en-US" w:eastAsia="en-US"/>
    </w:rPr>
  </w:style>
  <w:style w:type="paragraph" w:styleId="Footer">
    <w:name w:val="footer"/>
    <w:basedOn w:val="Normal"/>
    <w:link w:val="FooterChar"/>
    <w:uiPriority w:val="99"/>
    <w:rsid w:val="002417FE"/>
    <w:pPr>
      <w:tabs>
        <w:tab w:val="center" w:pos="4513"/>
        <w:tab w:val="right" w:pos="9026"/>
      </w:tabs>
    </w:pPr>
  </w:style>
  <w:style w:type="character" w:customStyle="1" w:styleId="FooterChar">
    <w:name w:val="Footer Char"/>
    <w:basedOn w:val="DefaultParagraphFont"/>
    <w:link w:val="Footer"/>
    <w:uiPriority w:val="99"/>
    <w:rsid w:val="002417FE"/>
    <w:rPr>
      <w:sz w:val="24"/>
      <w:lang w:val="en-US" w:eastAsia="en-US"/>
    </w:rPr>
  </w:style>
  <w:style w:type="table" w:styleId="TableGrid">
    <w:name w:val="Table Grid"/>
    <w:basedOn w:val="TableNormal"/>
    <w:rsid w:val="00E3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47B0B"/>
    <w:pPr>
      <w:spacing w:before="100" w:beforeAutospacing="1" w:after="100" w:afterAutospacing="1"/>
    </w:pPr>
    <w:rPr>
      <w:rFonts w:ascii="Times New Roman" w:eastAsia="Times New Roman" w:hAnsi="Times New Roman"/>
      <w:szCs w:val="24"/>
      <w:lang w:val="en-AU" w:eastAsia="en-AU"/>
    </w:rPr>
  </w:style>
  <w:style w:type="paragraph" w:customStyle="1" w:styleId="Default">
    <w:name w:val="Default"/>
    <w:rsid w:val="00747B0B"/>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teLevel11">
    <w:name w:val="Note Level 11"/>
    <w:basedOn w:val="Normal"/>
    <w:rsid w:val="00B66942"/>
    <w:pPr>
      <w:keepNext/>
      <w:numPr>
        <w:numId w:val="1"/>
      </w:numPr>
      <w:contextualSpacing/>
      <w:outlineLvl w:val="0"/>
    </w:pPr>
    <w:rPr>
      <w:rFonts w:ascii="Verdana" w:eastAsiaTheme="minorEastAsia" w:hAnsi="Verdana" w:cstheme="minorBidi"/>
      <w:szCs w:val="24"/>
    </w:rPr>
  </w:style>
  <w:style w:type="paragraph" w:customStyle="1" w:styleId="NoteLevel21">
    <w:name w:val="Note Level 21"/>
    <w:basedOn w:val="Normal"/>
    <w:rsid w:val="00B66942"/>
    <w:pPr>
      <w:keepNext/>
      <w:numPr>
        <w:ilvl w:val="1"/>
        <w:numId w:val="1"/>
      </w:numPr>
      <w:contextualSpacing/>
      <w:outlineLvl w:val="1"/>
    </w:pPr>
    <w:rPr>
      <w:rFonts w:ascii="Verdana" w:eastAsiaTheme="minorEastAsia" w:hAnsi="Verdana" w:cstheme="minorBidi"/>
      <w:szCs w:val="24"/>
    </w:rPr>
  </w:style>
  <w:style w:type="paragraph" w:customStyle="1" w:styleId="NoteLevel31">
    <w:name w:val="Note Level 31"/>
    <w:basedOn w:val="Normal"/>
    <w:rsid w:val="00B66942"/>
    <w:pPr>
      <w:keepNext/>
      <w:numPr>
        <w:ilvl w:val="2"/>
        <w:numId w:val="1"/>
      </w:numPr>
      <w:contextualSpacing/>
      <w:outlineLvl w:val="2"/>
    </w:pPr>
    <w:rPr>
      <w:rFonts w:ascii="Verdana" w:eastAsiaTheme="minorEastAsia" w:hAnsi="Verdana" w:cstheme="minorBidi"/>
      <w:szCs w:val="24"/>
    </w:rPr>
  </w:style>
  <w:style w:type="paragraph" w:customStyle="1" w:styleId="NoteLevel41">
    <w:name w:val="Note Level 41"/>
    <w:basedOn w:val="Normal"/>
    <w:rsid w:val="00B66942"/>
    <w:pPr>
      <w:keepNext/>
      <w:numPr>
        <w:ilvl w:val="3"/>
        <w:numId w:val="1"/>
      </w:numPr>
      <w:contextualSpacing/>
      <w:outlineLvl w:val="3"/>
    </w:pPr>
    <w:rPr>
      <w:rFonts w:ascii="Verdana" w:eastAsiaTheme="minorEastAsia" w:hAnsi="Verdana" w:cstheme="minorBidi"/>
      <w:szCs w:val="24"/>
    </w:rPr>
  </w:style>
  <w:style w:type="paragraph" w:customStyle="1" w:styleId="NoteLevel51">
    <w:name w:val="Note Level 51"/>
    <w:basedOn w:val="Normal"/>
    <w:rsid w:val="00B66942"/>
    <w:pPr>
      <w:keepNext/>
      <w:numPr>
        <w:ilvl w:val="4"/>
        <w:numId w:val="1"/>
      </w:numPr>
      <w:contextualSpacing/>
      <w:outlineLvl w:val="4"/>
    </w:pPr>
    <w:rPr>
      <w:rFonts w:ascii="Verdana" w:eastAsiaTheme="minorEastAsia" w:hAnsi="Verdana" w:cstheme="minorBidi"/>
      <w:szCs w:val="24"/>
    </w:rPr>
  </w:style>
  <w:style w:type="paragraph" w:customStyle="1" w:styleId="NoteLevel61">
    <w:name w:val="Note Level 61"/>
    <w:basedOn w:val="Normal"/>
    <w:rsid w:val="00B66942"/>
    <w:pPr>
      <w:keepNext/>
      <w:numPr>
        <w:ilvl w:val="5"/>
        <w:numId w:val="1"/>
      </w:numPr>
      <w:contextualSpacing/>
      <w:outlineLvl w:val="5"/>
    </w:pPr>
    <w:rPr>
      <w:rFonts w:ascii="Verdana" w:eastAsiaTheme="minorEastAsia" w:hAnsi="Verdana" w:cstheme="minorBidi"/>
      <w:szCs w:val="24"/>
    </w:rPr>
  </w:style>
  <w:style w:type="paragraph" w:customStyle="1" w:styleId="NoteLevel71">
    <w:name w:val="Note Level 71"/>
    <w:basedOn w:val="Normal"/>
    <w:rsid w:val="00B66942"/>
    <w:pPr>
      <w:keepNext/>
      <w:numPr>
        <w:ilvl w:val="6"/>
        <w:numId w:val="1"/>
      </w:numPr>
      <w:contextualSpacing/>
      <w:outlineLvl w:val="6"/>
    </w:pPr>
    <w:rPr>
      <w:rFonts w:ascii="Verdana" w:eastAsiaTheme="minorEastAsia" w:hAnsi="Verdana" w:cstheme="minorBidi"/>
      <w:szCs w:val="24"/>
    </w:rPr>
  </w:style>
  <w:style w:type="paragraph" w:customStyle="1" w:styleId="NoteLevel81">
    <w:name w:val="Note Level 81"/>
    <w:basedOn w:val="Normal"/>
    <w:rsid w:val="00B66942"/>
    <w:pPr>
      <w:keepNext/>
      <w:numPr>
        <w:ilvl w:val="7"/>
        <w:numId w:val="1"/>
      </w:numPr>
      <w:contextualSpacing/>
      <w:outlineLvl w:val="7"/>
    </w:pPr>
    <w:rPr>
      <w:rFonts w:ascii="Verdana" w:eastAsiaTheme="minorEastAsia" w:hAnsi="Verdana" w:cstheme="minorBidi"/>
      <w:szCs w:val="24"/>
    </w:rPr>
  </w:style>
  <w:style w:type="paragraph" w:customStyle="1" w:styleId="NoteLevel91">
    <w:name w:val="Note Level 91"/>
    <w:basedOn w:val="Normal"/>
    <w:rsid w:val="00B66942"/>
    <w:pPr>
      <w:keepNext/>
      <w:numPr>
        <w:ilvl w:val="8"/>
        <w:numId w:val="1"/>
      </w:numPr>
      <w:contextualSpacing/>
      <w:outlineLvl w:val="8"/>
    </w:pPr>
    <w:rPr>
      <w:rFonts w:ascii="Verdana" w:eastAsiaTheme="minorEastAsia" w:hAnsi="Verdana" w:cstheme="minorBidi"/>
      <w:szCs w:val="24"/>
    </w:rPr>
  </w:style>
  <w:style w:type="paragraph" w:styleId="ListParagraph">
    <w:name w:val="List Paragraph"/>
    <w:basedOn w:val="Normal"/>
    <w:uiPriority w:val="34"/>
    <w:qFormat/>
    <w:rsid w:val="00B66942"/>
    <w:pPr>
      <w:ind w:left="720"/>
      <w:contextualSpacing/>
    </w:pPr>
  </w:style>
  <w:style w:type="paragraph" w:styleId="Revision">
    <w:name w:val="Revision"/>
    <w:hidden/>
    <w:uiPriority w:val="99"/>
    <w:semiHidden/>
    <w:rsid w:val="0093451F"/>
    <w:rPr>
      <w:sz w:val="24"/>
      <w:lang w:val="en-US" w:eastAsia="en-US"/>
    </w:rPr>
  </w:style>
  <w:style w:type="paragraph" w:customStyle="1" w:styleId="Pa10">
    <w:name w:val="Pa10"/>
    <w:basedOn w:val="Default"/>
    <w:next w:val="Default"/>
    <w:uiPriority w:val="99"/>
    <w:rsid w:val="00097F30"/>
    <w:pPr>
      <w:spacing w:line="181" w:lineRule="atLeast"/>
    </w:pPr>
    <w:rPr>
      <w:rFonts w:ascii="Gotham Book" w:eastAsia="Times" w:hAnsi="Gotham Book"/>
      <w:color w:val="auto"/>
      <w:lang w:val="en-NZ" w:eastAsia="en-NZ"/>
    </w:rPr>
  </w:style>
  <w:style w:type="character" w:customStyle="1" w:styleId="A9">
    <w:name w:val="A9"/>
    <w:uiPriority w:val="99"/>
    <w:rsid w:val="005366F3"/>
    <w:rPr>
      <w:rFonts w:cs="Gotham Book"/>
      <w:color w:val="000000"/>
    </w:rPr>
  </w:style>
  <w:style w:type="character" w:customStyle="1" w:styleId="Heading1Char">
    <w:name w:val="Heading 1 Char"/>
    <w:basedOn w:val="DefaultParagraphFont"/>
    <w:link w:val="Heading1"/>
    <w:rsid w:val="00101C30"/>
    <w:rPr>
      <w:rFonts w:ascii="Verdana" w:eastAsiaTheme="majorEastAsia" w:hAnsi="Verdana" w:cstheme="majorBidi"/>
      <w:b/>
      <w:color w:val="E36C0A"/>
      <w:sz w:val="28"/>
      <w:szCs w:val="32"/>
      <w:lang w:eastAsia="en-US"/>
    </w:rPr>
  </w:style>
  <w:style w:type="paragraph" w:customStyle="1" w:styleId="Pa47">
    <w:name w:val="Pa47"/>
    <w:basedOn w:val="Default"/>
    <w:next w:val="Default"/>
    <w:uiPriority w:val="99"/>
    <w:rsid w:val="00990BAF"/>
    <w:pPr>
      <w:spacing w:after="0" w:line="181" w:lineRule="atLeast"/>
      <w:jc w:val="left"/>
    </w:pPr>
    <w:rPr>
      <w:rFonts w:ascii="Gotham Book" w:eastAsia="Times" w:hAnsi="Gotham Book"/>
      <w:color w:val="auto"/>
      <w:lang w:val="en-NZ" w:eastAsia="en-NZ"/>
    </w:rPr>
  </w:style>
  <w:style w:type="character" w:styleId="CommentReference">
    <w:name w:val="annotation reference"/>
    <w:basedOn w:val="DefaultParagraphFont"/>
    <w:semiHidden/>
    <w:unhideWhenUsed/>
    <w:rsid w:val="00777B21"/>
    <w:rPr>
      <w:sz w:val="16"/>
      <w:szCs w:val="16"/>
    </w:rPr>
  </w:style>
  <w:style w:type="paragraph" w:styleId="CommentText">
    <w:name w:val="annotation text"/>
    <w:basedOn w:val="Normal"/>
    <w:link w:val="CommentTextChar"/>
    <w:semiHidden/>
    <w:unhideWhenUsed/>
    <w:rsid w:val="00777B21"/>
    <w:pPr>
      <w:spacing w:line="240" w:lineRule="auto"/>
    </w:pPr>
    <w:rPr>
      <w:sz w:val="20"/>
    </w:rPr>
  </w:style>
  <w:style w:type="character" w:customStyle="1" w:styleId="CommentTextChar">
    <w:name w:val="Comment Text Char"/>
    <w:basedOn w:val="DefaultParagraphFont"/>
    <w:link w:val="CommentText"/>
    <w:semiHidden/>
    <w:rsid w:val="00777B21"/>
    <w:rPr>
      <w:lang w:val="en-US" w:eastAsia="en-US"/>
    </w:rPr>
  </w:style>
  <w:style w:type="paragraph" w:styleId="CommentSubject">
    <w:name w:val="annotation subject"/>
    <w:basedOn w:val="CommentText"/>
    <w:next w:val="CommentText"/>
    <w:link w:val="CommentSubjectChar"/>
    <w:semiHidden/>
    <w:unhideWhenUsed/>
    <w:rsid w:val="00777B21"/>
    <w:rPr>
      <w:b/>
      <w:bCs/>
    </w:rPr>
  </w:style>
  <w:style w:type="character" w:customStyle="1" w:styleId="CommentSubjectChar">
    <w:name w:val="Comment Subject Char"/>
    <w:basedOn w:val="CommentTextChar"/>
    <w:link w:val="CommentSubject"/>
    <w:semiHidden/>
    <w:rsid w:val="00777B21"/>
    <w:rPr>
      <w:b/>
      <w:bCs/>
      <w:lang w:val="en-US" w:eastAsia="en-US"/>
    </w:rPr>
  </w:style>
  <w:style w:type="paragraph" w:styleId="NoSpacing">
    <w:name w:val="No Spacing"/>
    <w:uiPriority w:val="1"/>
    <w:qFormat/>
    <w:rsid w:val="00013BD7"/>
    <w:pPr>
      <w:spacing w:after="0" w:line="240" w:lineRule="auto"/>
    </w:pPr>
    <w:rPr>
      <w:sz w:val="24"/>
      <w:lang w:eastAsia="en-US"/>
    </w:rPr>
  </w:style>
  <w:style w:type="character" w:styleId="FollowedHyperlink">
    <w:name w:val="FollowedHyperlink"/>
    <w:basedOn w:val="DefaultParagraphFont"/>
    <w:semiHidden/>
    <w:unhideWhenUsed/>
    <w:rsid w:val="001E3D18"/>
    <w:rPr>
      <w:color w:val="800080" w:themeColor="followedHyperlink"/>
      <w:u w:val="single"/>
    </w:rPr>
  </w:style>
  <w:style w:type="paragraph" w:styleId="TOCHeading">
    <w:name w:val="TOC Heading"/>
    <w:basedOn w:val="Heading1"/>
    <w:next w:val="Normal"/>
    <w:uiPriority w:val="39"/>
    <w:unhideWhenUsed/>
    <w:qFormat/>
    <w:rsid w:val="00101C30"/>
    <w:pPr>
      <w:spacing w:line="259" w:lineRule="auto"/>
      <w:jc w:val="left"/>
      <w:outlineLvl w:val="9"/>
    </w:pPr>
    <w:rPr>
      <w:rFonts w:asciiTheme="majorHAnsi" w:hAnsiTheme="majorHAnsi"/>
      <w:b w:val="0"/>
      <w:color w:val="365F91" w:themeColor="accent1" w:themeShade="BF"/>
      <w:sz w:val="32"/>
      <w:lang w:val="en-US"/>
    </w:rPr>
  </w:style>
  <w:style w:type="paragraph" w:styleId="TOC2">
    <w:name w:val="toc 2"/>
    <w:basedOn w:val="Normal"/>
    <w:next w:val="Normal"/>
    <w:autoRedefine/>
    <w:uiPriority w:val="39"/>
    <w:unhideWhenUsed/>
    <w:rsid w:val="00101C30"/>
    <w:pPr>
      <w:spacing w:after="100"/>
      <w:ind w:left="240"/>
    </w:pPr>
  </w:style>
  <w:style w:type="paragraph" w:styleId="TOC1">
    <w:name w:val="toc 1"/>
    <w:basedOn w:val="Normal"/>
    <w:next w:val="Normal"/>
    <w:autoRedefine/>
    <w:uiPriority w:val="39"/>
    <w:unhideWhenUsed/>
    <w:rsid w:val="00101C30"/>
    <w:pPr>
      <w:spacing w:after="100"/>
    </w:pPr>
  </w:style>
  <w:style w:type="paragraph" w:styleId="TOC3">
    <w:name w:val="toc 3"/>
    <w:basedOn w:val="Normal"/>
    <w:next w:val="Normal"/>
    <w:autoRedefine/>
    <w:uiPriority w:val="39"/>
    <w:unhideWhenUsed/>
    <w:rsid w:val="00101C30"/>
    <w:pPr>
      <w:spacing w:after="100"/>
      <w:ind w:left="480"/>
    </w:pPr>
  </w:style>
  <w:style w:type="paragraph" w:styleId="TOC4">
    <w:name w:val="toc 4"/>
    <w:basedOn w:val="Normal"/>
    <w:next w:val="Normal"/>
    <w:autoRedefine/>
    <w:uiPriority w:val="39"/>
    <w:unhideWhenUsed/>
    <w:rsid w:val="00101C30"/>
    <w:pPr>
      <w:spacing w:after="100" w:line="259" w:lineRule="auto"/>
      <w:ind w:left="660"/>
      <w:jc w:val="left"/>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101C30"/>
    <w:pPr>
      <w:spacing w:after="100" w:line="259" w:lineRule="auto"/>
      <w:ind w:left="880"/>
      <w:jc w:val="left"/>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101C30"/>
    <w:pPr>
      <w:spacing w:after="100" w:line="259" w:lineRule="auto"/>
      <w:ind w:left="1100"/>
      <w:jc w:val="left"/>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101C30"/>
    <w:pPr>
      <w:spacing w:after="100" w:line="259" w:lineRule="auto"/>
      <w:ind w:left="1320"/>
      <w:jc w:val="left"/>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101C30"/>
    <w:pPr>
      <w:spacing w:after="100" w:line="259" w:lineRule="auto"/>
      <w:ind w:left="1540"/>
      <w:jc w:val="left"/>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101C30"/>
    <w:pPr>
      <w:spacing w:after="100" w:line="259" w:lineRule="auto"/>
      <w:ind w:left="1760"/>
      <w:jc w:val="left"/>
    </w:pPr>
    <w:rPr>
      <w:rFonts w:asciiTheme="minorHAnsi" w:eastAsiaTheme="minorEastAsia" w:hAnsiTheme="minorHAnsi" w:cstheme="minorBidi"/>
      <w:sz w:val="22"/>
      <w:szCs w:val="22"/>
      <w:lang w:eastAsia="en-NZ"/>
    </w:rPr>
  </w:style>
  <w:style w:type="paragraph" w:customStyle="1" w:styleId="TableParagraph">
    <w:name w:val="Table Paragraph"/>
    <w:basedOn w:val="Normal"/>
    <w:uiPriority w:val="1"/>
    <w:qFormat/>
    <w:rsid w:val="00542E7C"/>
    <w:pPr>
      <w:widowControl w:val="0"/>
      <w:autoSpaceDE w:val="0"/>
      <w:autoSpaceDN w:val="0"/>
      <w:spacing w:after="0" w:line="240" w:lineRule="auto"/>
      <w:jc w:val="left"/>
    </w:pPr>
    <w:rPr>
      <w:rFonts w:ascii="Arial Narrow" w:eastAsia="Arial Narrow" w:hAnsi="Arial Narrow" w:cs="Arial Narrow"/>
      <w:sz w:val="22"/>
      <w:szCs w:val="22"/>
      <w:lang w:val="en-US" w:bidi="en-US"/>
    </w:rPr>
  </w:style>
  <w:style w:type="character" w:customStyle="1" w:styleId="Heading3Char">
    <w:name w:val="Heading 3 Char"/>
    <w:basedOn w:val="DefaultParagraphFont"/>
    <w:link w:val="Heading3"/>
    <w:rsid w:val="00740020"/>
    <w:rPr>
      <w:rFonts w:ascii="Verdana" w:eastAsia="Times New Roman" w:hAnsi="Verdana"/>
      <w:b/>
      <w:color w:val="E36C0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963668">
      <w:bodyDiv w:val="1"/>
      <w:marLeft w:val="0"/>
      <w:marRight w:val="0"/>
      <w:marTop w:val="0"/>
      <w:marBottom w:val="0"/>
      <w:divBdr>
        <w:top w:val="none" w:sz="0" w:space="0" w:color="auto"/>
        <w:left w:val="none" w:sz="0" w:space="0" w:color="auto"/>
        <w:bottom w:val="none" w:sz="0" w:space="0" w:color="auto"/>
        <w:right w:val="none" w:sz="0" w:space="0" w:color="auto"/>
      </w:divBdr>
      <w:divsChild>
        <w:div w:id="1171869118">
          <w:marLeft w:val="547"/>
          <w:marRight w:val="0"/>
          <w:marTop w:val="0"/>
          <w:marBottom w:val="0"/>
          <w:divBdr>
            <w:top w:val="none" w:sz="0" w:space="0" w:color="auto"/>
            <w:left w:val="none" w:sz="0" w:space="0" w:color="auto"/>
            <w:bottom w:val="none" w:sz="0" w:space="0" w:color="auto"/>
            <w:right w:val="none" w:sz="0" w:space="0" w:color="auto"/>
          </w:divBdr>
        </w:div>
      </w:divsChild>
    </w:div>
    <w:div w:id="625043161">
      <w:bodyDiv w:val="1"/>
      <w:marLeft w:val="0"/>
      <w:marRight w:val="0"/>
      <w:marTop w:val="0"/>
      <w:marBottom w:val="0"/>
      <w:divBdr>
        <w:top w:val="none" w:sz="0" w:space="0" w:color="auto"/>
        <w:left w:val="none" w:sz="0" w:space="0" w:color="auto"/>
        <w:bottom w:val="none" w:sz="0" w:space="0" w:color="auto"/>
        <w:right w:val="none" w:sz="0" w:space="0" w:color="auto"/>
      </w:divBdr>
    </w:div>
    <w:div w:id="912158423">
      <w:bodyDiv w:val="1"/>
      <w:marLeft w:val="0"/>
      <w:marRight w:val="0"/>
      <w:marTop w:val="0"/>
      <w:marBottom w:val="0"/>
      <w:divBdr>
        <w:top w:val="none" w:sz="0" w:space="0" w:color="auto"/>
        <w:left w:val="none" w:sz="0" w:space="0" w:color="auto"/>
        <w:bottom w:val="none" w:sz="0" w:space="0" w:color="auto"/>
        <w:right w:val="none" w:sz="0" w:space="0" w:color="auto"/>
      </w:divBdr>
      <w:divsChild>
        <w:div w:id="1074357448">
          <w:marLeft w:val="0"/>
          <w:marRight w:val="0"/>
          <w:marTop w:val="0"/>
          <w:marBottom w:val="0"/>
          <w:divBdr>
            <w:top w:val="none" w:sz="0" w:space="0" w:color="auto"/>
            <w:left w:val="none" w:sz="0" w:space="0" w:color="auto"/>
            <w:bottom w:val="single" w:sz="6" w:space="4" w:color="99B8D9"/>
            <w:right w:val="none" w:sz="0" w:space="0" w:color="auto"/>
          </w:divBdr>
          <w:divsChild>
            <w:div w:id="1567691325">
              <w:marLeft w:val="0"/>
              <w:marRight w:val="0"/>
              <w:marTop w:val="0"/>
              <w:marBottom w:val="0"/>
              <w:divBdr>
                <w:top w:val="none" w:sz="0" w:space="0" w:color="auto"/>
                <w:left w:val="none" w:sz="0" w:space="0" w:color="auto"/>
                <w:bottom w:val="none" w:sz="0" w:space="0" w:color="auto"/>
                <w:right w:val="none" w:sz="0" w:space="0" w:color="auto"/>
              </w:divBdr>
              <w:divsChild>
                <w:div w:id="7626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2598">
          <w:marLeft w:val="0"/>
          <w:marRight w:val="0"/>
          <w:marTop w:val="0"/>
          <w:marBottom w:val="0"/>
          <w:divBdr>
            <w:top w:val="none" w:sz="0" w:space="0" w:color="auto"/>
            <w:left w:val="none" w:sz="0" w:space="0" w:color="auto"/>
            <w:bottom w:val="single" w:sz="6" w:space="4" w:color="99B8D9"/>
            <w:right w:val="single" w:sz="6" w:space="8" w:color="99B8D9"/>
          </w:divBdr>
          <w:divsChild>
            <w:div w:id="485633681">
              <w:marLeft w:val="0"/>
              <w:marRight w:val="0"/>
              <w:marTop w:val="0"/>
              <w:marBottom w:val="0"/>
              <w:divBdr>
                <w:top w:val="none" w:sz="0" w:space="0" w:color="auto"/>
                <w:left w:val="none" w:sz="0" w:space="0" w:color="auto"/>
                <w:bottom w:val="none" w:sz="0" w:space="0" w:color="auto"/>
                <w:right w:val="none" w:sz="0" w:space="0" w:color="auto"/>
              </w:divBdr>
              <w:divsChild>
                <w:div w:id="759567279">
                  <w:marLeft w:val="0"/>
                  <w:marRight w:val="0"/>
                  <w:marTop w:val="0"/>
                  <w:marBottom w:val="0"/>
                  <w:divBdr>
                    <w:top w:val="none" w:sz="0" w:space="0" w:color="auto"/>
                    <w:left w:val="none" w:sz="0" w:space="0" w:color="auto"/>
                    <w:bottom w:val="none" w:sz="0" w:space="0" w:color="auto"/>
                    <w:right w:val="none" w:sz="0" w:space="0" w:color="auto"/>
                  </w:divBdr>
                  <w:divsChild>
                    <w:div w:id="1688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4722">
      <w:bodyDiv w:val="1"/>
      <w:marLeft w:val="0"/>
      <w:marRight w:val="0"/>
      <w:marTop w:val="0"/>
      <w:marBottom w:val="0"/>
      <w:divBdr>
        <w:top w:val="none" w:sz="0" w:space="0" w:color="auto"/>
        <w:left w:val="none" w:sz="0" w:space="0" w:color="auto"/>
        <w:bottom w:val="none" w:sz="0" w:space="0" w:color="auto"/>
        <w:right w:val="none" w:sz="0" w:space="0" w:color="auto"/>
      </w:divBdr>
      <w:divsChild>
        <w:div w:id="1485851185">
          <w:marLeft w:val="547"/>
          <w:marRight w:val="0"/>
          <w:marTop w:val="0"/>
          <w:marBottom w:val="0"/>
          <w:divBdr>
            <w:top w:val="none" w:sz="0" w:space="0" w:color="auto"/>
            <w:left w:val="none" w:sz="0" w:space="0" w:color="auto"/>
            <w:bottom w:val="none" w:sz="0" w:space="0" w:color="auto"/>
            <w:right w:val="none" w:sz="0" w:space="0" w:color="auto"/>
          </w:divBdr>
        </w:div>
      </w:divsChild>
    </w:div>
    <w:div w:id="1501651707">
      <w:bodyDiv w:val="1"/>
      <w:marLeft w:val="0"/>
      <w:marRight w:val="0"/>
      <w:marTop w:val="0"/>
      <w:marBottom w:val="0"/>
      <w:divBdr>
        <w:top w:val="none" w:sz="0" w:space="0" w:color="auto"/>
        <w:left w:val="none" w:sz="0" w:space="0" w:color="auto"/>
        <w:bottom w:val="none" w:sz="0" w:space="0" w:color="auto"/>
        <w:right w:val="none" w:sz="0" w:space="0" w:color="auto"/>
      </w:divBdr>
      <w:divsChild>
        <w:div w:id="1352758743">
          <w:marLeft w:val="547"/>
          <w:marRight w:val="0"/>
          <w:marTop w:val="0"/>
          <w:marBottom w:val="0"/>
          <w:divBdr>
            <w:top w:val="none" w:sz="0" w:space="0" w:color="auto"/>
            <w:left w:val="none" w:sz="0" w:space="0" w:color="auto"/>
            <w:bottom w:val="none" w:sz="0" w:space="0" w:color="auto"/>
            <w:right w:val="none" w:sz="0" w:space="0" w:color="auto"/>
          </w:divBdr>
        </w:div>
      </w:divsChild>
    </w:div>
    <w:div w:id="1599827574">
      <w:bodyDiv w:val="1"/>
      <w:marLeft w:val="0"/>
      <w:marRight w:val="0"/>
      <w:marTop w:val="0"/>
      <w:marBottom w:val="0"/>
      <w:divBdr>
        <w:top w:val="none" w:sz="0" w:space="0" w:color="auto"/>
        <w:left w:val="none" w:sz="0" w:space="0" w:color="auto"/>
        <w:bottom w:val="none" w:sz="0" w:space="0" w:color="auto"/>
        <w:right w:val="none" w:sz="0" w:space="0" w:color="auto"/>
      </w:divBdr>
    </w:div>
    <w:div w:id="1797409740">
      <w:bodyDiv w:val="1"/>
      <w:marLeft w:val="0"/>
      <w:marRight w:val="0"/>
      <w:marTop w:val="0"/>
      <w:marBottom w:val="0"/>
      <w:divBdr>
        <w:top w:val="none" w:sz="0" w:space="0" w:color="auto"/>
        <w:left w:val="none" w:sz="0" w:space="0" w:color="auto"/>
        <w:bottom w:val="none" w:sz="0" w:space="0" w:color="auto"/>
        <w:right w:val="none" w:sz="0" w:space="0" w:color="auto"/>
      </w:divBdr>
    </w:div>
    <w:div w:id="194029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eader" Target="header1.xml"/><Relationship Id="rId39" Type="http://schemas.openxmlformats.org/officeDocument/2006/relationships/header" Target="header6.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www.maritimenz.govt.nz/commercial/safety/accidents-reporting/" TargetMode="External"/><Relationship Id="rId33" Type="http://schemas.openxmlformats.org/officeDocument/2006/relationships/image" Target="media/image10.png"/><Relationship Id="rId38" Type="http://schemas.openxmlformats.org/officeDocument/2006/relationships/header" Target="header5.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itimenz.govt.nz/report-online/default.asp" TargetMode="External"/><Relationship Id="rId24" Type="http://schemas.openxmlformats.org/officeDocument/2006/relationships/hyperlink" Target="http://www.worksafe.govt.nz/worksafe/notifications-forms/notifiable-events/notifiable-incident" TargetMode="External"/><Relationship Id="rId32" Type="http://schemas.openxmlformats.org/officeDocument/2006/relationships/image" Target="media/image9.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image" Target="media/image13.png"/><Relationship Id="rId10" Type="http://schemas.openxmlformats.org/officeDocument/2006/relationships/hyperlink" Target="http://forms.worksafe.govt.nz/hazardous-work-notification" TargetMode="External"/><Relationship Id="rId19" Type="http://schemas.openxmlformats.org/officeDocument/2006/relationships/diagramQuickStyle" Target="diagrams/quickStyle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8752A-9A1E-4465-B821-6D14B90F110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NZ"/>
        </a:p>
      </dgm:t>
    </dgm:pt>
    <dgm:pt modelId="{D55DB430-9705-4F4B-B3FA-9D262756F2C4}">
      <dgm:prSet phldrT="[Text]"/>
      <dgm:spPr/>
      <dgm:t>
        <a:bodyPr/>
        <a:lstStyle/>
        <a:p>
          <a:r>
            <a:rPr lang="en-NZ"/>
            <a:t>Duty holders under HSWA and regulations</a:t>
          </a:r>
        </a:p>
      </dgm:t>
    </dgm:pt>
    <dgm:pt modelId="{F0C2AFFD-A92A-43E8-8948-C2254637D8EB}" type="parTrans" cxnId="{8427FF36-D68A-4E8A-A05D-3F464D1F8F37}">
      <dgm:prSet/>
      <dgm:spPr/>
      <dgm:t>
        <a:bodyPr/>
        <a:lstStyle/>
        <a:p>
          <a:endParaRPr lang="en-NZ"/>
        </a:p>
      </dgm:t>
    </dgm:pt>
    <dgm:pt modelId="{3BEDC6A8-3080-471E-A85C-D872BAAAC033}" type="sibTrans" cxnId="{8427FF36-D68A-4E8A-A05D-3F464D1F8F37}">
      <dgm:prSet/>
      <dgm:spPr/>
      <dgm:t>
        <a:bodyPr/>
        <a:lstStyle/>
        <a:p>
          <a:endParaRPr lang="en-NZ"/>
        </a:p>
      </dgm:t>
    </dgm:pt>
    <dgm:pt modelId="{6AA47405-86C0-419F-89F9-A5624D78C8C1}">
      <dgm:prSet phldrT="[Text]"/>
      <dgm:spPr/>
      <dgm:t>
        <a:bodyPr/>
        <a:lstStyle/>
        <a:p>
          <a:r>
            <a:rPr lang="en-NZ"/>
            <a:t>Workers</a:t>
          </a:r>
        </a:p>
      </dgm:t>
    </dgm:pt>
    <dgm:pt modelId="{3B2BD5B0-353C-4C97-9C82-7D3AA1690F4E}" type="parTrans" cxnId="{8F9CBFCB-AFCC-4B5A-93D7-48D5CBB5093B}">
      <dgm:prSet/>
      <dgm:spPr/>
      <dgm:t>
        <a:bodyPr/>
        <a:lstStyle/>
        <a:p>
          <a:endParaRPr lang="en-NZ"/>
        </a:p>
      </dgm:t>
    </dgm:pt>
    <dgm:pt modelId="{7616538C-8925-4BC4-9F6E-D0B968BAB52F}" type="sibTrans" cxnId="{8F9CBFCB-AFCC-4B5A-93D7-48D5CBB5093B}">
      <dgm:prSet/>
      <dgm:spPr/>
      <dgm:t>
        <a:bodyPr/>
        <a:lstStyle/>
        <a:p>
          <a:endParaRPr lang="en-NZ"/>
        </a:p>
      </dgm:t>
    </dgm:pt>
    <dgm:pt modelId="{AC8960BB-3EF2-4DFC-8ADD-3E56AB02D9C7}">
      <dgm:prSet phldrT="[Text]"/>
      <dgm:spPr/>
      <dgm:t>
        <a:bodyPr/>
        <a:lstStyle/>
        <a:p>
          <a:r>
            <a:rPr lang="en-NZ"/>
            <a:t>Officers</a:t>
          </a:r>
        </a:p>
      </dgm:t>
    </dgm:pt>
    <dgm:pt modelId="{6BB86D73-B1F8-4A8D-A29E-56763FAE7E14}" type="parTrans" cxnId="{5B402043-C000-4E72-B0CD-9EEF67E0C548}">
      <dgm:prSet/>
      <dgm:spPr/>
      <dgm:t>
        <a:bodyPr/>
        <a:lstStyle/>
        <a:p>
          <a:endParaRPr lang="en-NZ"/>
        </a:p>
      </dgm:t>
    </dgm:pt>
    <dgm:pt modelId="{02725799-B1E2-4BB2-8E11-DF3D29BCB0B8}" type="sibTrans" cxnId="{5B402043-C000-4E72-B0CD-9EEF67E0C548}">
      <dgm:prSet/>
      <dgm:spPr/>
      <dgm:t>
        <a:bodyPr/>
        <a:lstStyle/>
        <a:p>
          <a:endParaRPr lang="en-NZ"/>
        </a:p>
      </dgm:t>
    </dgm:pt>
    <dgm:pt modelId="{75B65010-2AAE-46D3-95CD-810BF33D12F7}">
      <dgm:prSet/>
      <dgm:spPr/>
      <dgm:t>
        <a:bodyPr/>
        <a:lstStyle/>
        <a:p>
          <a:r>
            <a:rPr lang="en-NZ"/>
            <a:t>Other persons at workplaces (e.g. visitors)</a:t>
          </a:r>
        </a:p>
      </dgm:t>
    </dgm:pt>
    <dgm:pt modelId="{AF985C1F-D324-44E6-8840-BCCF8BBEACA1}" type="parTrans" cxnId="{AFB4EED9-025B-42DA-A9C1-94E16F53EE6B}">
      <dgm:prSet/>
      <dgm:spPr/>
      <dgm:t>
        <a:bodyPr/>
        <a:lstStyle/>
        <a:p>
          <a:endParaRPr lang="en-NZ"/>
        </a:p>
      </dgm:t>
    </dgm:pt>
    <dgm:pt modelId="{15CF793D-43A5-46E5-AF90-676D3D51C995}" type="sibTrans" cxnId="{AFB4EED9-025B-42DA-A9C1-94E16F53EE6B}">
      <dgm:prSet/>
      <dgm:spPr/>
      <dgm:t>
        <a:bodyPr/>
        <a:lstStyle/>
        <a:p>
          <a:endParaRPr lang="en-NZ"/>
        </a:p>
      </dgm:t>
    </dgm:pt>
    <dgm:pt modelId="{0EB9C87C-A3E9-431D-9FCD-0ED21EAE5827}">
      <dgm:prSet/>
      <dgm:spPr/>
      <dgm:t>
        <a:bodyPr/>
        <a:lstStyle/>
        <a:p>
          <a:r>
            <a:rPr lang="en-NZ"/>
            <a:t>Persons conducting a business or undertaking (PCBU)</a:t>
          </a:r>
        </a:p>
      </dgm:t>
    </dgm:pt>
    <dgm:pt modelId="{09E966AF-2597-471E-A89A-E5E65C5D584C}" type="parTrans" cxnId="{1C72F09F-E848-425D-9FA6-638567FCF0E3}">
      <dgm:prSet/>
      <dgm:spPr/>
      <dgm:t>
        <a:bodyPr/>
        <a:lstStyle/>
        <a:p>
          <a:endParaRPr lang="en-NZ"/>
        </a:p>
      </dgm:t>
    </dgm:pt>
    <dgm:pt modelId="{4B2FA62E-7F16-4E67-B31C-27943F562FAE}" type="sibTrans" cxnId="{1C72F09F-E848-425D-9FA6-638567FCF0E3}">
      <dgm:prSet/>
      <dgm:spPr/>
      <dgm:t>
        <a:bodyPr/>
        <a:lstStyle/>
        <a:p>
          <a:endParaRPr lang="en-NZ"/>
        </a:p>
      </dgm:t>
    </dgm:pt>
    <dgm:pt modelId="{A4E0F347-A092-42B0-B341-61AB6228794C}" type="pres">
      <dgm:prSet presAssocID="{F008752A-9A1E-4465-B821-6D14B90F1108}" presName="hierChild1" presStyleCnt="0">
        <dgm:presLayoutVars>
          <dgm:chPref val="1"/>
          <dgm:dir/>
          <dgm:animOne val="branch"/>
          <dgm:animLvl val="lvl"/>
          <dgm:resizeHandles/>
        </dgm:presLayoutVars>
      </dgm:prSet>
      <dgm:spPr/>
      <dgm:t>
        <a:bodyPr/>
        <a:lstStyle/>
        <a:p>
          <a:endParaRPr lang="en-NZ"/>
        </a:p>
      </dgm:t>
    </dgm:pt>
    <dgm:pt modelId="{C71634C9-A21E-4A47-932F-31AF03733F42}" type="pres">
      <dgm:prSet presAssocID="{D55DB430-9705-4F4B-B3FA-9D262756F2C4}" presName="hierRoot1" presStyleCnt="0"/>
      <dgm:spPr/>
    </dgm:pt>
    <dgm:pt modelId="{36594EEB-54AF-4C66-9CBF-186535D2FE28}" type="pres">
      <dgm:prSet presAssocID="{D55DB430-9705-4F4B-B3FA-9D262756F2C4}" presName="composite" presStyleCnt="0"/>
      <dgm:spPr/>
    </dgm:pt>
    <dgm:pt modelId="{D9E3733D-F8AC-49FA-A665-7385AE5CF5A3}" type="pres">
      <dgm:prSet presAssocID="{D55DB430-9705-4F4B-B3FA-9D262756F2C4}" presName="background" presStyleLbl="node0" presStyleIdx="0" presStyleCnt="1"/>
      <dgm:spPr/>
    </dgm:pt>
    <dgm:pt modelId="{15C73BF5-93FA-47F3-A052-13501CA65BA4}" type="pres">
      <dgm:prSet presAssocID="{D55DB430-9705-4F4B-B3FA-9D262756F2C4}" presName="text" presStyleLbl="fgAcc0" presStyleIdx="0" presStyleCnt="1" custScaleX="363355" custScaleY="56786">
        <dgm:presLayoutVars>
          <dgm:chPref val="3"/>
        </dgm:presLayoutVars>
      </dgm:prSet>
      <dgm:spPr/>
      <dgm:t>
        <a:bodyPr/>
        <a:lstStyle/>
        <a:p>
          <a:endParaRPr lang="en-NZ"/>
        </a:p>
      </dgm:t>
    </dgm:pt>
    <dgm:pt modelId="{067D3C78-D19D-4777-A2B1-E8FF8A4A577D}" type="pres">
      <dgm:prSet presAssocID="{D55DB430-9705-4F4B-B3FA-9D262756F2C4}" presName="hierChild2" presStyleCnt="0"/>
      <dgm:spPr/>
    </dgm:pt>
    <dgm:pt modelId="{4977B645-EC8B-4841-9435-25511BB24887}" type="pres">
      <dgm:prSet presAssocID="{09E966AF-2597-471E-A89A-E5E65C5D584C}" presName="Name10" presStyleLbl="parChTrans1D2" presStyleIdx="0" presStyleCnt="4"/>
      <dgm:spPr/>
      <dgm:t>
        <a:bodyPr/>
        <a:lstStyle/>
        <a:p>
          <a:endParaRPr lang="en-NZ"/>
        </a:p>
      </dgm:t>
    </dgm:pt>
    <dgm:pt modelId="{F5944CEC-C583-476D-9EEB-289B74C38ACF}" type="pres">
      <dgm:prSet presAssocID="{0EB9C87C-A3E9-431D-9FCD-0ED21EAE5827}" presName="hierRoot2" presStyleCnt="0"/>
      <dgm:spPr/>
    </dgm:pt>
    <dgm:pt modelId="{0D0979A6-0DAF-4873-B7F1-CB0D3FE2D3B8}" type="pres">
      <dgm:prSet presAssocID="{0EB9C87C-A3E9-431D-9FCD-0ED21EAE5827}" presName="composite2" presStyleCnt="0"/>
      <dgm:spPr/>
    </dgm:pt>
    <dgm:pt modelId="{6F73B6F0-2433-441A-83B4-12978778223A}" type="pres">
      <dgm:prSet presAssocID="{0EB9C87C-A3E9-431D-9FCD-0ED21EAE5827}" presName="background2" presStyleLbl="node2" presStyleIdx="0" presStyleCnt="4"/>
      <dgm:spPr/>
    </dgm:pt>
    <dgm:pt modelId="{85721257-39A1-4501-AC8A-F7962D719DFD}" type="pres">
      <dgm:prSet presAssocID="{0EB9C87C-A3E9-431D-9FCD-0ED21EAE5827}" presName="text2" presStyleLbl="fgAcc2" presStyleIdx="0" presStyleCnt="4" custScaleX="106961" custScaleY="187788">
        <dgm:presLayoutVars>
          <dgm:chPref val="3"/>
        </dgm:presLayoutVars>
      </dgm:prSet>
      <dgm:spPr/>
      <dgm:t>
        <a:bodyPr/>
        <a:lstStyle/>
        <a:p>
          <a:endParaRPr lang="en-NZ"/>
        </a:p>
      </dgm:t>
    </dgm:pt>
    <dgm:pt modelId="{AD49A841-5AC9-457D-95E2-F2A733137F5F}" type="pres">
      <dgm:prSet presAssocID="{0EB9C87C-A3E9-431D-9FCD-0ED21EAE5827}" presName="hierChild3" presStyleCnt="0"/>
      <dgm:spPr/>
    </dgm:pt>
    <dgm:pt modelId="{AB6B6F10-B754-4EAB-812B-6A482D3C6034}" type="pres">
      <dgm:prSet presAssocID="{3B2BD5B0-353C-4C97-9C82-7D3AA1690F4E}" presName="Name10" presStyleLbl="parChTrans1D2" presStyleIdx="1" presStyleCnt="4"/>
      <dgm:spPr/>
      <dgm:t>
        <a:bodyPr/>
        <a:lstStyle/>
        <a:p>
          <a:endParaRPr lang="en-NZ"/>
        </a:p>
      </dgm:t>
    </dgm:pt>
    <dgm:pt modelId="{27AFF4EA-66E1-4120-91A8-F96AEA6F25EB}" type="pres">
      <dgm:prSet presAssocID="{6AA47405-86C0-419F-89F9-A5624D78C8C1}" presName="hierRoot2" presStyleCnt="0"/>
      <dgm:spPr/>
    </dgm:pt>
    <dgm:pt modelId="{D39E3DEA-1A91-4EF6-BB41-320E9CDE437C}" type="pres">
      <dgm:prSet presAssocID="{6AA47405-86C0-419F-89F9-A5624D78C8C1}" presName="composite2" presStyleCnt="0"/>
      <dgm:spPr/>
    </dgm:pt>
    <dgm:pt modelId="{25F6903F-B2FD-4FBF-86F8-760815A1F699}" type="pres">
      <dgm:prSet presAssocID="{6AA47405-86C0-419F-89F9-A5624D78C8C1}" presName="background2" presStyleLbl="node2" presStyleIdx="1" presStyleCnt="4"/>
      <dgm:spPr/>
    </dgm:pt>
    <dgm:pt modelId="{EB3B6860-05E3-4283-8F9E-D29EEDB5CC11}" type="pres">
      <dgm:prSet presAssocID="{6AA47405-86C0-419F-89F9-A5624D78C8C1}" presName="text2" presStyleLbl="fgAcc2" presStyleIdx="1" presStyleCnt="4">
        <dgm:presLayoutVars>
          <dgm:chPref val="3"/>
        </dgm:presLayoutVars>
      </dgm:prSet>
      <dgm:spPr/>
      <dgm:t>
        <a:bodyPr/>
        <a:lstStyle/>
        <a:p>
          <a:endParaRPr lang="en-NZ"/>
        </a:p>
      </dgm:t>
    </dgm:pt>
    <dgm:pt modelId="{2A7BAC45-E15F-4093-B656-68E7D04C989D}" type="pres">
      <dgm:prSet presAssocID="{6AA47405-86C0-419F-89F9-A5624D78C8C1}" presName="hierChild3" presStyleCnt="0"/>
      <dgm:spPr/>
    </dgm:pt>
    <dgm:pt modelId="{6A07652D-4CC0-48FC-9858-615D8BDD2B65}" type="pres">
      <dgm:prSet presAssocID="{6BB86D73-B1F8-4A8D-A29E-56763FAE7E14}" presName="Name10" presStyleLbl="parChTrans1D2" presStyleIdx="2" presStyleCnt="4"/>
      <dgm:spPr/>
      <dgm:t>
        <a:bodyPr/>
        <a:lstStyle/>
        <a:p>
          <a:endParaRPr lang="en-NZ"/>
        </a:p>
      </dgm:t>
    </dgm:pt>
    <dgm:pt modelId="{BDA2FE8F-3B27-42E0-9836-43995A9EFAB9}" type="pres">
      <dgm:prSet presAssocID="{AC8960BB-3EF2-4DFC-8ADD-3E56AB02D9C7}" presName="hierRoot2" presStyleCnt="0"/>
      <dgm:spPr/>
    </dgm:pt>
    <dgm:pt modelId="{B41B3435-CD9C-40FA-A49A-FE3AA0491F66}" type="pres">
      <dgm:prSet presAssocID="{AC8960BB-3EF2-4DFC-8ADD-3E56AB02D9C7}" presName="composite2" presStyleCnt="0"/>
      <dgm:spPr/>
    </dgm:pt>
    <dgm:pt modelId="{1E5DA86B-DD2D-4DF9-9543-ADD2EA48D01E}" type="pres">
      <dgm:prSet presAssocID="{AC8960BB-3EF2-4DFC-8ADD-3E56AB02D9C7}" presName="background2" presStyleLbl="node2" presStyleIdx="2" presStyleCnt="4"/>
      <dgm:spPr/>
    </dgm:pt>
    <dgm:pt modelId="{05D19CDD-1729-4AC8-BB41-92305B990CCF}" type="pres">
      <dgm:prSet presAssocID="{AC8960BB-3EF2-4DFC-8ADD-3E56AB02D9C7}" presName="text2" presStyleLbl="fgAcc2" presStyleIdx="2" presStyleCnt="4">
        <dgm:presLayoutVars>
          <dgm:chPref val="3"/>
        </dgm:presLayoutVars>
      </dgm:prSet>
      <dgm:spPr/>
      <dgm:t>
        <a:bodyPr/>
        <a:lstStyle/>
        <a:p>
          <a:endParaRPr lang="en-NZ"/>
        </a:p>
      </dgm:t>
    </dgm:pt>
    <dgm:pt modelId="{79C422E6-2AC5-4AB7-90D6-68264AC19500}" type="pres">
      <dgm:prSet presAssocID="{AC8960BB-3EF2-4DFC-8ADD-3E56AB02D9C7}" presName="hierChild3" presStyleCnt="0"/>
      <dgm:spPr/>
    </dgm:pt>
    <dgm:pt modelId="{FAF33D55-F551-4EB9-96A6-9522A6A9102E}" type="pres">
      <dgm:prSet presAssocID="{AF985C1F-D324-44E6-8840-BCCF8BBEACA1}" presName="Name10" presStyleLbl="parChTrans1D2" presStyleIdx="3" presStyleCnt="4"/>
      <dgm:spPr/>
      <dgm:t>
        <a:bodyPr/>
        <a:lstStyle/>
        <a:p>
          <a:endParaRPr lang="en-NZ"/>
        </a:p>
      </dgm:t>
    </dgm:pt>
    <dgm:pt modelId="{15D39E3B-7A91-4D74-AA5C-03CF67B0FDD9}" type="pres">
      <dgm:prSet presAssocID="{75B65010-2AAE-46D3-95CD-810BF33D12F7}" presName="hierRoot2" presStyleCnt="0"/>
      <dgm:spPr/>
    </dgm:pt>
    <dgm:pt modelId="{382B073E-82D8-4181-97CD-5BFE96F8FD20}" type="pres">
      <dgm:prSet presAssocID="{75B65010-2AAE-46D3-95CD-810BF33D12F7}" presName="composite2" presStyleCnt="0"/>
      <dgm:spPr/>
    </dgm:pt>
    <dgm:pt modelId="{38DA48FC-1952-49E3-B897-A2DC6A4516E9}" type="pres">
      <dgm:prSet presAssocID="{75B65010-2AAE-46D3-95CD-810BF33D12F7}" presName="background2" presStyleLbl="node2" presStyleIdx="3" presStyleCnt="4"/>
      <dgm:spPr/>
    </dgm:pt>
    <dgm:pt modelId="{157A4465-12BB-45FE-A62A-728760871D2B}" type="pres">
      <dgm:prSet presAssocID="{75B65010-2AAE-46D3-95CD-810BF33D12F7}" presName="text2" presStyleLbl="fgAcc2" presStyleIdx="3" presStyleCnt="4" custScaleX="105234" custScaleY="116171">
        <dgm:presLayoutVars>
          <dgm:chPref val="3"/>
        </dgm:presLayoutVars>
      </dgm:prSet>
      <dgm:spPr/>
      <dgm:t>
        <a:bodyPr/>
        <a:lstStyle/>
        <a:p>
          <a:endParaRPr lang="en-NZ"/>
        </a:p>
      </dgm:t>
    </dgm:pt>
    <dgm:pt modelId="{F7753413-3F93-4551-9AFA-EB271738F573}" type="pres">
      <dgm:prSet presAssocID="{75B65010-2AAE-46D3-95CD-810BF33D12F7}" presName="hierChild3" presStyleCnt="0"/>
      <dgm:spPr/>
    </dgm:pt>
  </dgm:ptLst>
  <dgm:cxnLst>
    <dgm:cxn modelId="{210EE397-FC77-400D-9846-5DFA7A6B7821}" type="presOf" srcId="{F008752A-9A1E-4465-B821-6D14B90F1108}" destId="{A4E0F347-A092-42B0-B341-61AB6228794C}" srcOrd="0" destOrd="0" presId="urn:microsoft.com/office/officeart/2005/8/layout/hierarchy1"/>
    <dgm:cxn modelId="{3E1B4D7B-AFEE-4A80-B44C-7A77370C127B}" type="presOf" srcId="{3B2BD5B0-353C-4C97-9C82-7D3AA1690F4E}" destId="{AB6B6F10-B754-4EAB-812B-6A482D3C6034}" srcOrd="0" destOrd="0" presId="urn:microsoft.com/office/officeart/2005/8/layout/hierarchy1"/>
    <dgm:cxn modelId="{323473B1-B4C6-441E-914C-E73A184DE748}" type="presOf" srcId="{09E966AF-2597-471E-A89A-E5E65C5D584C}" destId="{4977B645-EC8B-4841-9435-25511BB24887}" srcOrd="0" destOrd="0" presId="urn:microsoft.com/office/officeart/2005/8/layout/hierarchy1"/>
    <dgm:cxn modelId="{280B87EC-CEA8-4313-99F2-F86CC0723B80}" type="presOf" srcId="{AF985C1F-D324-44E6-8840-BCCF8BBEACA1}" destId="{FAF33D55-F551-4EB9-96A6-9522A6A9102E}" srcOrd="0" destOrd="0" presId="urn:microsoft.com/office/officeart/2005/8/layout/hierarchy1"/>
    <dgm:cxn modelId="{1C72F09F-E848-425D-9FA6-638567FCF0E3}" srcId="{D55DB430-9705-4F4B-B3FA-9D262756F2C4}" destId="{0EB9C87C-A3E9-431D-9FCD-0ED21EAE5827}" srcOrd="0" destOrd="0" parTransId="{09E966AF-2597-471E-A89A-E5E65C5D584C}" sibTransId="{4B2FA62E-7F16-4E67-B31C-27943F562FAE}"/>
    <dgm:cxn modelId="{665675B1-6F7D-4BCD-9B79-F496A4FA3E5C}" type="presOf" srcId="{D55DB430-9705-4F4B-B3FA-9D262756F2C4}" destId="{15C73BF5-93FA-47F3-A052-13501CA65BA4}" srcOrd="0" destOrd="0" presId="urn:microsoft.com/office/officeart/2005/8/layout/hierarchy1"/>
    <dgm:cxn modelId="{BE92E205-954B-4E55-8EF3-19EA3687D548}" type="presOf" srcId="{AC8960BB-3EF2-4DFC-8ADD-3E56AB02D9C7}" destId="{05D19CDD-1729-4AC8-BB41-92305B990CCF}" srcOrd="0" destOrd="0" presId="urn:microsoft.com/office/officeart/2005/8/layout/hierarchy1"/>
    <dgm:cxn modelId="{5B402043-C000-4E72-B0CD-9EEF67E0C548}" srcId="{D55DB430-9705-4F4B-B3FA-9D262756F2C4}" destId="{AC8960BB-3EF2-4DFC-8ADD-3E56AB02D9C7}" srcOrd="2" destOrd="0" parTransId="{6BB86D73-B1F8-4A8D-A29E-56763FAE7E14}" sibTransId="{02725799-B1E2-4BB2-8E11-DF3D29BCB0B8}"/>
    <dgm:cxn modelId="{825574AE-BEFB-4A5F-ACE6-401C23B58461}" type="presOf" srcId="{6BB86D73-B1F8-4A8D-A29E-56763FAE7E14}" destId="{6A07652D-4CC0-48FC-9858-615D8BDD2B65}" srcOrd="0" destOrd="0" presId="urn:microsoft.com/office/officeart/2005/8/layout/hierarchy1"/>
    <dgm:cxn modelId="{8427FF36-D68A-4E8A-A05D-3F464D1F8F37}" srcId="{F008752A-9A1E-4465-B821-6D14B90F1108}" destId="{D55DB430-9705-4F4B-B3FA-9D262756F2C4}" srcOrd="0" destOrd="0" parTransId="{F0C2AFFD-A92A-43E8-8948-C2254637D8EB}" sibTransId="{3BEDC6A8-3080-471E-A85C-D872BAAAC033}"/>
    <dgm:cxn modelId="{AFB4EED9-025B-42DA-A9C1-94E16F53EE6B}" srcId="{D55DB430-9705-4F4B-B3FA-9D262756F2C4}" destId="{75B65010-2AAE-46D3-95CD-810BF33D12F7}" srcOrd="3" destOrd="0" parTransId="{AF985C1F-D324-44E6-8840-BCCF8BBEACA1}" sibTransId="{15CF793D-43A5-46E5-AF90-676D3D51C995}"/>
    <dgm:cxn modelId="{F1BDB7E1-77DE-40F0-8951-96EB099CA3A3}" type="presOf" srcId="{75B65010-2AAE-46D3-95CD-810BF33D12F7}" destId="{157A4465-12BB-45FE-A62A-728760871D2B}" srcOrd="0" destOrd="0" presId="urn:microsoft.com/office/officeart/2005/8/layout/hierarchy1"/>
    <dgm:cxn modelId="{0301E8CC-81DF-4A0E-8B29-A405346036ED}" type="presOf" srcId="{0EB9C87C-A3E9-431D-9FCD-0ED21EAE5827}" destId="{85721257-39A1-4501-AC8A-F7962D719DFD}" srcOrd="0" destOrd="0" presId="urn:microsoft.com/office/officeart/2005/8/layout/hierarchy1"/>
    <dgm:cxn modelId="{DDBEDCDC-210E-4709-8AD0-8BDCAA83B649}" type="presOf" srcId="{6AA47405-86C0-419F-89F9-A5624D78C8C1}" destId="{EB3B6860-05E3-4283-8F9E-D29EEDB5CC11}" srcOrd="0" destOrd="0" presId="urn:microsoft.com/office/officeart/2005/8/layout/hierarchy1"/>
    <dgm:cxn modelId="{8F9CBFCB-AFCC-4B5A-93D7-48D5CBB5093B}" srcId="{D55DB430-9705-4F4B-B3FA-9D262756F2C4}" destId="{6AA47405-86C0-419F-89F9-A5624D78C8C1}" srcOrd="1" destOrd="0" parTransId="{3B2BD5B0-353C-4C97-9C82-7D3AA1690F4E}" sibTransId="{7616538C-8925-4BC4-9F6E-D0B968BAB52F}"/>
    <dgm:cxn modelId="{C9B97819-76C0-4F91-AE23-8917567CE6FA}" type="presParOf" srcId="{A4E0F347-A092-42B0-B341-61AB6228794C}" destId="{C71634C9-A21E-4A47-932F-31AF03733F42}" srcOrd="0" destOrd="0" presId="urn:microsoft.com/office/officeart/2005/8/layout/hierarchy1"/>
    <dgm:cxn modelId="{B4C8ACAA-8C9B-48E9-B2E2-2EC1C80C2C43}" type="presParOf" srcId="{C71634C9-A21E-4A47-932F-31AF03733F42}" destId="{36594EEB-54AF-4C66-9CBF-186535D2FE28}" srcOrd="0" destOrd="0" presId="urn:microsoft.com/office/officeart/2005/8/layout/hierarchy1"/>
    <dgm:cxn modelId="{C4D89B40-FA0F-4AEB-A279-F2445EB50DD8}" type="presParOf" srcId="{36594EEB-54AF-4C66-9CBF-186535D2FE28}" destId="{D9E3733D-F8AC-49FA-A665-7385AE5CF5A3}" srcOrd="0" destOrd="0" presId="urn:microsoft.com/office/officeart/2005/8/layout/hierarchy1"/>
    <dgm:cxn modelId="{67205417-7885-4BCD-9DEC-32DD369F65F3}" type="presParOf" srcId="{36594EEB-54AF-4C66-9CBF-186535D2FE28}" destId="{15C73BF5-93FA-47F3-A052-13501CA65BA4}" srcOrd="1" destOrd="0" presId="urn:microsoft.com/office/officeart/2005/8/layout/hierarchy1"/>
    <dgm:cxn modelId="{BF36D046-2E17-4D57-B310-9A99165A7BFC}" type="presParOf" srcId="{C71634C9-A21E-4A47-932F-31AF03733F42}" destId="{067D3C78-D19D-4777-A2B1-E8FF8A4A577D}" srcOrd="1" destOrd="0" presId="urn:microsoft.com/office/officeart/2005/8/layout/hierarchy1"/>
    <dgm:cxn modelId="{0FC2D288-32C6-42F5-91F3-BF864DA09CEF}" type="presParOf" srcId="{067D3C78-D19D-4777-A2B1-E8FF8A4A577D}" destId="{4977B645-EC8B-4841-9435-25511BB24887}" srcOrd="0" destOrd="0" presId="urn:microsoft.com/office/officeart/2005/8/layout/hierarchy1"/>
    <dgm:cxn modelId="{7FF9A361-FD2C-4CA5-824D-3E5A3F92C34B}" type="presParOf" srcId="{067D3C78-D19D-4777-A2B1-E8FF8A4A577D}" destId="{F5944CEC-C583-476D-9EEB-289B74C38ACF}" srcOrd="1" destOrd="0" presId="urn:microsoft.com/office/officeart/2005/8/layout/hierarchy1"/>
    <dgm:cxn modelId="{AEDACC49-D33A-469A-BCD7-2C4C353334B2}" type="presParOf" srcId="{F5944CEC-C583-476D-9EEB-289B74C38ACF}" destId="{0D0979A6-0DAF-4873-B7F1-CB0D3FE2D3B8}" srcOrd="0" destOrd="0" presId="urn:microsoft.com/office/officeart/2005/8/layout/hierarchy1"/>
    <dgm:cxn modelId="{982C09FE-4BEB-4C68-9665-3D347B35FF87}" type="presParOf" srcId="{0D0979A6-0DAF-4873-B7F1-CB0D3FE2D3B8}" destId="{6F73B6F0-2433-441A-83B4-12978778223A}" srcOrd="0" destOrd="0" presId="urn:microsoft.com/office/officeart/2005/8/layout/hierarchy1"/>
    <dgm:cxn modelId="{63F139FB-15D8-4584-8724-1E23E1E5B754}" type="presParOf" srcId="{0D0979A6-0DAF-4873-B7F1-CB0D3FE2D3B8}" destId="{85721257-39A1-4501-AC8A-F7962D719DFD}" srcOrd="1" destOrd="0" presId="urn:microsoft.com/office/officeart/2005/8/layout/hierarchy1"/>
    <dgm:cxn modelId="{8FE35F9C-3D20-47D2-9628-DF5F4BB07D21}" type="presParOf" srcId="{F5944CEC-C583-476D-9EEB-289B74C38ACF}" destId="{AD49A841-5AC9-457D-95E2-F2A733137F5F}" srcOrd="1" destOrd="0" presId="urn:microsoft.com/office/officeart/2005/8/layout/hierarchy1"/>
    <dgm:cxn modelId="{EC64656A-0302-439F-B3E5-A68E3D7E264A}" type="presParOf" srcId="{067D3C78-D19D-4777-A2B1-E8FF8A4A577D}" destId="{AB6B6F10-B754-4EAB-812B-6A482D3C6034}" srcOrd="2" destOrd="0" presId="urn:microsoft.com/office/officeart/2005/8/layout/hierarchy1"/>
    <dgm:cxn modelId="{927E0BD3-BB80-4D0F-9A72-8FFE5500EDA7}" type="presParOf" srcId="{067D3C78-D19D-4777-A2B1-E8FF8A4A577D}" destId="{27AFF4EA-66E1-4120-91A8-F96AEA6F25EB}" srcOrd="3" destOrd="0" presId="urn:microsoft.com/office/officeart/2005/8/layout/hierarchy1"/>
    <dgm:cxn modelId="{C726C98D-C02B-40F5-BD82-65EA050B5223}" type="presParOf" srcId="{27AFF4EA-66E1-4120-91A8-F96AEA6F25EB}" destId="{D39E3DEA-1A91-4EF6-BB41-320E9CDE437C}" srcOrd="0" destOrd="0" presId="urn:microsoft.com/office/officeart/2005/8/layout/hierarchy1"/>
    <dgm:cxn modelId="{5C1E3F0D-62AB-4493-8D0E-A12DAEEC31CC}" type="presParOf" srcId="{D39E3DEA-1A91-4EF6-BB41-320E9CDE437C}" destId="{25F6903F-B2FD-4FBF-86F8-760815A1F699}" srcOrd="0" destOrd="0" presId="urn:microsoft.com/office/officeart/2005/8/layout/hierarchy1"/>
    <dgm:cxn modelId="{5F03B415-6B23-4C70-BF2B-93B044650F59}" type="presParOf" srcId="{D39E3DEA-1A91-4EF6-BB41-320E9CDE437C}" destId="{EB3B6860-05E3-4283-8F9E-D29EEDB5CC11}" srcOrd="1" destOrd="0" presId="urn:microsoft.com/office/officeart/2005/8/layout/hierarchy1"/>
    <dgm:cxn modelId="{229FA260-7372-409F-B8B0-6FC66D5C178A}" type="presParOf" srcId="{27AFF4EA-66E1-4120-91A8-F96AEA6F25EB}" destId="{2A7BAC45-E15F-4093-B656-68E7D04C989D}" srcOrd="1" destOrd="0" presId="urn:microsoft.com/office/officeart/2005/8/layout/hierarchy1"/>
    <dgm:cxn modelId="{D1A827F4-F988-4D1C-B57B-E486804294D8}" type="presParOf" srcId="{067D3C78-D19D-4777-A2B1-E8FF8A4A577D}" destId="{6A07652D-4CC0-48FC-9858-615D8BDD2B65}" srcOrd="4" destOrd="0" presId="urn:microsoft.com/office/officeart/2005/8/layout/hierarchy1"/>
    <dgm:cxn modelId="{20155C18-9F2D-4374-8ED2-366A93E6BAF7}" type="presParOf" srcId="{067D3C78-D19D-4777-A2B1-E8FF8A4A577D}" destId="{BDA2FE8F-3B27-42E0-9836-43995A9EFAB9}" srcOrd="5" destOrd="0" presId="urn:microsoft.com/office/officeart/2005/8/layout/hierarchy1"/>
    <dgm:cxn modelId="{75F0A65D-BF2C-436A-9DF0-2B298521B6D2}" type="presParOf" srcId="{BDA2FE8F-3B27-42E0-9836-43995A9EFAB9}" destId="{B41B3435-CD9C-40FA-A49A-FE3AA0491F66}" srcOrd="0" destOrd="0" presId="urn:microsoft.com/office/officeart/2005/8/layout/hierarchy1"/>
    <dgm:cxn modelId="{30E7756E-699A-4A5B-9482-6223BCD97580}" type="presParOf" srcId="{B41B3435-CD9C-40FA-A49A-FE3AA0491F66}" destId="{1E5DA86B-DD2D-4DF9-9543-ADD2EA48D01E}" srcOrd="0" destOrd="0" presId="urn:microsoft.com/office/officeart/2005/8/layout/hierarchy1"/>
    <dgm:cxn modelId="{9A64B238-29D2-4237-A9EC-B050986A1375}" type="presParOf" srcId="{B41B3435-CD9C-40FA-A49A-FE3AA0491F66}" destId="{05D19CDD-1729-4AC8-BB41-92305B990CCF}" srcOrd="1" destOrd="0" presId="urn:microsoft.com/office/officeart/2005/8/layout/hierarchy1"/>
    <dgm:cxn modelId="{A4778AA5-F626-4947-8B85-48436EFB757D}" type="presParOf" srcId="{BDA2FE8F-3B27-42E0-9836-43995A9EFAB9}" destId="{79C422E6-2AC5-4AB7-90D6-68264AC19500}" srcOrd="1" destOrd="0" presId="urn:microsoft.com/office/officeart/2005/8/layout/hierarchy1"/>
    <dgm:cxn modelId="{2768FB93-022B-4F9B-A683-D5F2C54CFC2F}" type="presParOf" srcId="{067D3C78-D19D-4777-A2B1-E8FF8A4A577D}" destId="{FAF33D55-F551-4EB9-96A6-9522A6A9102E}" srcOrd="6" destOrd="0" presId="urn:microsoft.com/office/officeart/2005/8/layout/hierarchy1"/>
    <dgm:cxn modelId="{1AE3E42C-0B79-4515-8EB2-426DAD3AAD2E}" type="presParOf" srcId="{067D3C78-D19D-4777-A2B1-E8FF8A4A577D}" destId="{15D39E3B-7A91-4D74-AA5C-03CF67B0FDD9}" srcOrd="7" destOrd="0" presId="urn:microsoft.com/office/officeart/2005/8/layout/hierarchy1"/>
    <dgm:cxn modelId="{394BD76F-AF6A-4A6A-B448-9C769513650E}" type="presParOf" srcId="{15D39E3B-7A91-4D74-AA5C-03CF67B0FDD9}" destId="{382B073E-82D8-4181-97CD-5BFE96F8FD20}" srcOrd="0" destOrd="0" presId="urn:microsoft.com/office/officeart/2005/8/layout/hierarchy1"/>
    <dgm:cxn modelId="{7904CD9B-5BE2-4943-A9B3-8F8AB18E00E0}" type="presParOf" srcId="{382B073E-82D8-4181-97CD-5BFE96F8FD20}" destId="{38DA48FC-1952-49E3-B897-A2DC6A4516E9}" srcOrd="0" destOrd="0" presId="urn:microsoft.com/office/officeart/2005/8/layout/hierarchy1"/>
    <dgm:cxn modelId="{C3F40584-83A6-4391-8871-D17EE895D454}" type="presParOf" srcId="{382B073E-82D8-4181-97CD-5BFE96F8FD20}" destId="{157A4465-12BB-45FE-A62A-728760871D2B}" srcOrd="1" destOrd="0" presId="urn:microsoft.com/office/officeart/2005/8/layout/hierarchy1"/>
    <dgm:cxn modelId="{C18925C3-45FA-45D5-AE0C-A3127D437A01}" type="presParOf" srcId="{15D39E3B-7A91-4D74-AA5C-03CF67B0FDD9}" destId="{F7753413-3F93-4551-9AFA-EB271738F57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EE016C-D17C-D949-9F3E-5A5562327860}" type="doc">
      <dgm:prSet loTypeId="urn:microsoft.com/office/officeart/2005/8/layout/hProcess10#1" loCatId="list" qsTypeId="urn:microsoft.com/office/officeart/2005/8/quickstyle/simple4" qsCatId="simple" csTypeId="urn:microsoft.com/office/officeart/2005/8/colors/colorful1#5" csCatId="colorful" phldr="1"/>
      <dgm:spPr/>
      <dgm:t>
        <a:bodyPr/>
        <a:lstStyle/>
        <a:p>
          <a:endParaRPr lang="en-US"/>
        </a:p>
      </dgm:t>
    </dgm:pt>
    <dgm:pt modelId="{9DA1CFF8-E509-3846-B8AC-52DACE0224B3}">
      <dgm:prSet phldrT="[Text]" custT="1"/>
      <dgm:spPr>
        <a:solidFill>
          <a:srgbClr val="0B5AA9"/>
        </a:solidFill>
        <a:ln w="34925">
          <a:noFill/>
        </a:ln>
      </dgm:spPr>
      <dgm:t>
        <a:bodyPr/>
        <a:lstStyle/>
        <a:p>
          <a:r>
            <a:rPr lang="en-US" sz="1000" b="1">
              <a:solidFill>
                <a:schemeClr val="tx1"/>
              </a:solidFill>
            </a:rPr>
            <a:t>Safe Systems</a:t>
          </a:r>
        </a:p>
        <a:p>
          <a:r>
            <a:rPr lang="en-US" sz="1000">
              <a:solidFill>
                <a:schemeClr val="tx1"/>
              </a:solidFill>
            </a:rPr>
            <a:t>Our systems are:</a:t>
          </a:r>
        </a:p>
      </dgm:t>
    </dgm:pt>
    <dgm:pt modelId="{AA74FF09-7C29-C449-827E-F2C2A029A7FB}" type="parTrans" cxnId="{7B581764-C1E9-EB41-9D05-318166D7A5DE}">
      <dgm:prSet/>
      <dgm:spPr/>
      <dgm:t>
        <a:bodyPr/>
        <a:lstStyle/>
        <a:p>
          <a:endParaRPr lang="en-US"/>
        </a:p>
      </dgm:t>
    </dgm:pt>
    <dgm:pt modelId="{A20603D5-E52E-E94E-A07C-9E3E10AD85D7}" type="sibTrans" cxnId="{7B581764-C1E9-EB41-9D05-318166D7A5DE}">
      <dgm:prSet/>
      <dgm:spPr/>
      <dgm:t>
        <a:bodyPr/>
        <a:lstStyle/>
        <a:p>
          <a:endParaRPr lang="en-US"/>
        </a:p>
      </dgm:t>
    </dgm:pt>
    <dgm:pt modelId="{2AD12649-D58F-1146-A914-BB08610CE230}">
      <dgm:prSet phldrT="[Text]" custT="1"/>
      <dgm:spPr>
        <a:solidFill>
          <a:srgbClr val="D9001E"/>
        </a:solidFill>
        <a:ln w="34925">
          <a:noFill/>
        </a:ln>
      </dgm:spPr>
      <dgm:t>
        <a:bodyPr/>
        <a:lstStyle/>
        <a:p>
          <a:r>
            <a:rPr lang="en-US" sz="1000" b="1">
              <a:solidFill>
                <a:schemeClr val="tx1"/>
              </a:solidFill>
            </a:rPr>
            <a:t>Safe Operations</a:t>
          </a:r>
        </a:p>
        <a:p>
          <a:r>
            <a:rPr lang="en-US" sz="1000">
              <a:solidFill>
                <a:schemeClr val="tx1"/>
              </a:solidFill>
            </a:rPr>
            <a:t>Our activities are:</a:t>
          </a:r>
        </a:p>
      </dgm:t>
    </dgm:pt>
    <dgm:pt modelId="{582FC47A-8A4C-304F-9F15-082801D46C68}" type="parTrans" cxnId="{6E5E4A2E-6C3A-9E46-A0E7-D21D8BE29153}">
      <dgm:prSet/>
      <dgm:spPr/>
      <dgm:t>
        <a:bodyPr/>
        <a:lstStyle/>
        <a:p>
          <a:endParaRPr lang="en-US"/>
        </a:p>
      </dgm:t>
    </dgm:pt>
    <dgm:pt modelId="{BBA78832-098F-E844-BAFC-5F4C46C5C792}" type="sibTrans" cxnId="{6E5E4A2E-6C3A-9E46-A0E7-D21D8BE29153}">
      <dgm:prSet/>
      <dgm:spPr/>
      <dgm:t>
        <a:bodyPr/>
        <a:lstStyle/>
        <a:p>
          <a:endParaRPr lang="en-US"/>
        </a:p>
      </dgm:t>
    </dgm:pt>
    <dgm:pt modelId="{2E4DDC64-5447-4F4D-BBA4-882F5D1EA47B}">
      <dgm:prSet phldrT="[Text]" custT="1"/>
      <dgm:spPr>
        <a:solidFill>
          <a:srgbClr val="0B5AA9"/>
        </a:solidFill>
        <a:ln w="34925">
          <a:noFill/>
        </a:ln>
      </dgm:spPr>
      <dgm:t>
        <a:bodyPr/>
        <a:lstStyle/>
        <a:p>
          <a:r>
            <a:rPr lang="en-US" sz="1000">
              <a:solidFill>
                <a:schemeClr val="tx1"/>
              </a:solidFill>
            </a:rPr>
            <a:t>Targetted</a:t>
          </a:r>
        </a:p>
      </dgm:t>
    </dgm:pt>
    <dgm:pt modelId="{9765A054-5CA1-5A4B-B689-83D73B8D9C35}" type="parTrans" cxnId="{DF846E83-096B-6444-89A3-FD471AE295B0}">
      <dgm:prSet/>
      <dgm:spPr/>
      <dgm:t>
        <a:bodyPr/>
        <a:lstStyle/>
        <a:p>
          <a:endParaRPr lang="en-US"/>
        </a:p>
      </dgm:t>
    </dgm:pt>
    <dgm:pt modelId="{6A26AE93-EB83-AE4C-8067-E62D64915DDC}" type="sibTrans" cxnId="{DF846E83-096B-6444-89A3-FD471AE295B0}">
      <dgm:prSet/>
      <dgm:spPr/>
      <dgm:t>
        <a:bodyPr/>
        <a:lstStyle/>
        <a:p>
          <a:endParaRPr lang="en-US"/>
        </a:p>
      </dgm:t>
    </dgm:pt>
    <dgm:pt modelId="{648832B9-BE34-EA47-9267-CD4304C9927F}">
      <dgm:prSet phldrT="[Text]" custT="1"/>
      <dgm:spPr>
        <a:solidFill>
          <a:srgbClr val="FED20A"/>
        </a:solidFill>
        <a:ln w="34925">
          <a:noFill/>
        </a:ln>
      </dgm:spPr>
      <dgm:t>
        <a:bodyPr/>
        <a:lstStyle/>
        <a:p>
          <a:r>
            <a:rPr lang="en-US" sz="1000">
              <a:solidFill>
                <a:schemeClr val="tx1"/>
              </a:solidFill>
            </a:rPr>
            <a:t>Capable</a:t>
          </a:r>
        </a:p>
      </dgm:t>
    </dgm:pt>
    <dgm:pt modelId="{1D0B01A0-A0C6-534E-A763-A26D5876A92A}" type="parTrans" cxnId="{71CA5D51-EEAD-7A44-8F2A-59FC7547AA60}">
      <dgm:prSet/>
      <dgm:spPr/>
      <dgm:t>
        <a:bodyPr/>
        <a:lstStyle/>
        <a:p>
          <a:endParaRPr lang="en-US"/>
        </a:p>
      </dgm:t>
    </dgm:pt>
    <dgm:pt modelId="{18CE39DB-A734-F141-9B7E-84F0EC9E096F}" type="sibTrans" cxnId="{71CA5D51-EEAD-7A44-8F2A-59FC7547AA60}">
      <dgm:prSet/>
      <dgm:spPr/>
      <dgm:t>
        <a:bodyPr/>
        <a:lstStyle/>
        <a:p>
          <a:endParaRPr lang="en-US"/>
        </a:p>
      </dgm:t>
    </dgm:pt>
    <dgm:pt modelId="{010550E5-87F6-384A-9AAE-7BC41181B82B}">
      <dgm:prSet phldrT="[Text]" custT="1"/>
      <dgm:spPr>
        <a:solidFill>
          <a:srgbClr val="FED20A"/>
        </a:solidFill>
        <a:ln w="34925">
          <a:noFill/>
        </a:ln>
      </dgm:spPr>
      <dgm:t>
        <a:bodyPr/>
        <a:lstStyle/>
        <a:p>
          <a:r>
            <a:rPr lang="en-US" sz="1000">
              <a:solidFill>
                <a:schemeClr val="tx1"/>
              </a:solidFill>
            </a:rPr>
            <a:t>Informed</a:t>
          </a:r>
        </a:p>
      </dgm:t>
    </dgm:pt>
    <dgm:pt modelId="{879FA91B-9589-FB40-A0C2-46F2B8896711}" type="parTrans" cxnId="{715D65B4-53EE-6546-9675-91AA46093FA3}">
      <dgm:prSet/>
      <dgm:spPr/>
      <dgm:t>
        <a:bodyPr/>
        <a:lstStyle/>
        <a:p>
          <a:endParaRPr lang="en-US"/>
        </a:p>
      </dgm:t>
    </dgm:pt>
    <dgm:pt modelId="{BE455089-7A84-C445-93A8-3689C2ECD2F1}" type="sibTrans" cxnId="{715D65B4-53EE-6546-9675-91AA46093FA3}">
      <dgm:prSet/>
      <dgm:spPr/>
      <dgm:t>
        <a:bodyPr/>
        <a:lstStyle/>
        <a:p>
          <a:endParaRPr lang="en-US"/>
        </a:p>
      </dgm:t>
    </dgm:pt>
    <dgm:pt modelId="{A6605B0F-D8BB-3144-B054-166B9E6C4326}">
      <dgm:prSet phldrT="[Text]" custT="1"/>
      <dgm:spPr>
        <a:solidFill>
          <a:srgbClr val="D9001E"/>
        </a:solidFill>
        <a:ln w="34925">
          <a:noFill/>
        </a:ln>
      </dgm:spPr>
      <dgm:t>
        <a:bodyPr/>
        <a:lstStyle/>
        <a:p>
          <a:r>
            <a:rPr lang="en-US" sz="1000">
              <a:solidFill>
                <a:schemeClr val="tx1"/>
              </a:solidFill>
            </a:rPr>
            <a:t>Planned</a:t>
          </a:r>
        </a:p>
      </dgm:t>
    </dgm:pt>
    <dgm:pt modelId="{7317E8F5-F5FB-5A45-A4D1-034B85F1E461}" type="parTrans" cxnId="{8F930603-7389-7E4D-8C35-32A0BDB65FB9}">
      <dgm:prSet/>
      <dgm:spPr/>
      <dgm:t>
        <a:bodyPr/>
        <a:lstStyle/>
        <a:p>
          <a:endParaRPr lang="en-US"/>
        </a:p>
      </dgm:t>
    </dgm:pt>
    <dgm:pt modelId="{F84F64E8-1A14-BE49-A9FB-CA6B70CE7633}" type="sibTrans" cxnId="{8F930603-7389-7E4D-8C35-32A0BDB65FB9}">
      <dgm:prSet/>
      <dgm:spPr/>
      <dgm:t>
        <a:bodyPr/>
        <a:lstStyle/>
        <a:p>
          <a:endParaRPr lang="en-US"/>
        </a:p>
      </dgm:t>
    </dgm:pt>
    <dgm:pt modelId="{744E1CDB-2EE9-1248-883B-D5CCA298BF42}">
      <dgm:prSet phldrT="[Text]" custT="1"/>
      <dgm:spPr>
        <a:solidFill>
          <a:srgbClr val="D9001E"/>
        </a:solidFill>
        <a:ln w="34925">
          <a:noFill/>
        </a:ln>
      </dgm:spPr>
      <dgm:t>
        <a:bodyPr/>
        <a:lstStyle/>
        <a:p>
          <a:endParaRPr lang="en-US" sz="1000">
            <a:solidFill>
              <a:schemeClr val="tx1"/>
            </a:solidFill>
          </a:endParaRPr>
        </a:p>
      </dgm:t>
    </dgm:pt>
    <dgm:pt modelId="{A2BF479E-FD9C-344A-AC56-800E41B00831}" type="parTrans" cxnId="{36633DB7-00E6-2B49-9E6B-65CE998D1655}">
      <dgm:prSet/>
      <dgm:spPr/>
      <dgm:t>
        <a:bodyPr/>
        <a:lstStyle/>
        <a:p>
          <a:endParaRPr lang="en-US"/>
        </a:p>
      </dgm:t>
    </dgm:pt>
    <dgm:pt modelId="{C709ABC1-FC1F-8B45-B117-A8FD3B8F6E23}" type="sibTrans" cxnId="{36633DB7-00E6-2B49-9E6B-65CE998D1655}">
      <dgm:prSet/>
      <dgm:spPr/>
      <dgm:t>
        <a:bodyPr/>
        <a:lstStyle/>
        <a:p>
          <a:endParaRPr lang="en-US"/>
        </a:p>
      </dgm:t>
    </dgm:pt>
    <dgm:pt modelId="{2345E64D-F899-6A4E-B1F7-099284241136}">
      <dgm:prSet phldrT="[Text]" custT="1"/>
      <dgm:spPr>
        <a:solidFill>
          <a:srgbClr val="D9001E"/>
        </a:solidFill>
        <a:ln w="34925">
          <a:noFill/>
        </a:ln>
      </dgm:spPr>
      <dgm:t>
        <a:bodyPr/>
        <a:lstStyle/>
        <a:p>
          <a:endParaRPr lang="en-US" sz="1000">
            <a:solidFill>
              <a:schemeClr val="tx1"/>
            </a:solidFill>
          </a:endParaRPr>
        </a:p>
      </dgm:t>
    </dgm:pt>
    <dgm:pt modelId="{BE807211-A4A3-FA49-83BD-97154785D75C}" type="parTrans" cxnId="{7E357389-F32B-DC40-8FFE-BE236E7E1C6D}">
      <dgm:prSet/>
      <dgm:spPr/>
      <dgm:t>
        <a:bodyPr/>
        <a:lstStyle/>
        <a:p>
          <a:endParaRPr lang="en-US"/>
        </a:p>
      </dgm:t>
    </dgm:pt>
    <dgm:pt modelId="{E7D511C4-48B8-0747-9551-47DAD6C57F8F}" type="sibTrans" cxnId="{7E357389-F32B-DC40-8FFE-BE236E7E1C6D}">
      <dgm:prSet/>
      <dgm:spPr/>
      <dgm:t>
        <a:bodyPr/>
        <a:lstStyle/>
        <a:p>
          <a:endParaRPr lang="en-US"/>
        </a:p>
      </dgm:t>
    </dgm:pt>
    <dgm:pt modelId="{5BAC3551-1626-3B49-887A-45C958C4FC4B}">
      <dgm:prSet phldrT="[Text]" custT="1"/>
      <dgm:spPr>
        <a:solidFill>
          <a:srgbClr val="D9001E"/>
        </a:solidFill>
        <a:ln w="34925">
          <a:noFill/>
        </a:ln>
      </dgm:spPr>
      <dgm:t>
        <a:bodyPr/>
        <a:lstStyle/>
        <a:p>
          <a:r>
            <a:rPr lang="en-US" sz="1000">
              <a:solidFill>
                <a:schemeClr val="tx1"/>
              </a:solidFill>
            </a:rPr>
            <a:t>Managed</a:t>
          </a:r>
        </a:p>
      </dgm:t>
    </dgm:pt>
    <dgm:pt modelId="{A7A1CE79-2B30-7443-A441-1F679527B27E}" type="parTrans" cxnId="{998C3880-0BBE-9445-9E87-D91F4F922B2C}">
      <dgm:prSet/>
      <dgm:spPr/>
      <dgm:t>
        <a:bodyPr/>
        <a:lstStyle/>
        <a:p>
          <a:endParaRPr lang="en-US"/>
        </a:p>
      </dgm:t>
    </dgm:pt>
    <dgm:pt modelId="{C8C40279-CCDA-3441-B04F-7A95585D8780}" type="sibTrans" cxnId="{998C3880-0BBE-9445-9E87-D91F4F922B2C}">
      <dgm:prSet/>
      <dgm:spPr/>
      <dgm:t>
        <a:bodyPr/>
        <a:lstStyle/>
        <a:p>
          <a:endParaRPr lang="en-US"/>
        </a:p>
      </dgm:t>
    </dgm:pt>
    <dgm:pt modelId="{A09E0C15-3268-6741-8E4B-92A3EE084613}">
      <dgm:prSet phldrT="[Text]" custT="1"/>
      <dgm:spPr>
        <a:solidFill>
          <a:srgbClr val="D9001E"/>
        </a:solidFill>
        <a:ln w="34925">
          <a:noFill/>
        </a:ln>
      </dgm:spPr>
      <dgm:t>
        <a:bodyPr/>
        <a:lstStyle/>
        <a:p>
          <a:endParaRPr lang="en-US" sz="1000">
            <a:solidFill>
              <a:schemeClr val="tx1"/>
            </a:solidFill>
          </a:endParaRPr>
        </a:p>
      </dgm:t>
    </dgm:pt>
    <dgm:pt modelId="{649642FA-25E0-7F4A-83CA-788D8A51F0AB}" type="parTrans" cxnId="{4CD90B5D-FDF9-5145-8734-C65620667B94}">
      <dgm:prSet/>
      <dgm:spPr/>
      <dgm:t>
        <a:bodyPr/>
        <a:lstStyle/>
        <a:p>
          <a:endParaRPr lang="en-US"/>
        </a:p>
      </dgm:t>
    </dgm:pt>
    <dgm:pt modelId="{2577F9D7-73FD-734E-B903-E4046BEA9043}" type="sibTrans" cxnId="{4CD90B5D-FDF9-5145-8734-C65620667B94}">
      <dgm:prSet/>
      <dgm:spPr/>
      <dgm:t>
        <a:bodyPr/>
        <a:lstStyle/>
        <a:p>
          <a:endParaRPr lang="en-US"/>
        </a:p>
      </dgm:t>
    </dgm:pt>
    <dgm:pt modelId="{B28104DF-9F02-5947-B447-8D5429E21B43}">
      <dgm:prSet phldrT="[Text]" custT="1"/>
      <dgm:spPr>
        <a:solidFill>
          <a:srgbClr val="FED20A"/>
        </a:solidFill>
        <a:ln w="34925">
          <a:noFill/>
        </a:ln>
      </dgm:spPr>
      <dgm:t>
        <a:bodyPr/>
        <a:lstStyle/>
        <a:p>
          <a:r>
            <a:rPr lang="en-US" sz="1000">
              <a:solidFill>
                <a:schemeClr val="tx1"/>
              </a:solidFill>
            </a:rPr>
            <a:t>Inspired</a:t>
          </a:r>
        </a:p>
      </dgm:t>
    </dgm:pt>
    <dgm:pt modelId="{26F645F3-6AA6-9E4A-A21D-F0F2F1FE7CE9}" type="sibTrans" cxnId="{1A48FB45-3282-5F43-BE16-8F9D7199A583}">
      <dgm:prSet/>
      <dgm:spPr/>
      <dgm:t>
        <a:bodyPr/>
        <a:lstStyle/>
        <a:p>
          <a:endParaRPr lang="en-US"/>
        </a:p>
      </dgm:t>
    </dgm:pt>
    <dgm:pt modelId="{3662040C-033D-3F40-93C6-1684F4EC101B}" type="parTrans" cxnId="{1A48FB45-3282-5F43-BE16-8F9D7199A583}">
      <dgm:prSet/>
      <dgm:spPr/>
      <dgm:t>
        <a:bodyPr/>
        <a:lstStyle/>
        <a:p>
          <a:endParaRPr lang="en-US"/>
        </a:p>
      </dgm:t>
    </dgm:pt>
    <dgm:pt modelId="{A91DD1ED-79ED-6443-8D7F-3F0F5CC5EF07}">
      <dgm:prSet phldrT="[Text]" custT="1"/>
      <dgm:spPr>
        <a:solidFill>
          <a:srgbClr val="FED20A"/>
        </a:solidFill>
        <a:ln w="34925">
          <a:noFill/>
        </a:ln>
      </dgm:spPr>
      <dgm:t>
        <a:bodyPr/>
        <a:lstStyle/>
        <a:p>
          <a:r>
            <a:rPr lang="en-US" sz="1000" b="1">
              <a:solidFill>
                <a:schemeClr val="tx1"/>
              </a:solidFill>
            </a:rPr>
            <a:t>Safe People</a:t>
          </a:r>
          <a:r>
            <a:rPr lang="en-US" sz="1000">
              <a:solidFill>
                <a:schemeClr val="tx1"/>
              </a:solidFill>
            </a:rPr>
            <a:t>	</a:t>
          </a:r>
        </a:p>
        <a:p>
          <a:r>
            <a:rPr lang="en-US" sz="1000">
              <a:solidFill>
                <a:schemeClr val="tx1"/>
              </a:solidFill>
            </a:rPr>
            <a:t>Our people and our communities are:</a:t>
          </a:r>
        </a:p>
      </dgm:t>
    </dgm:pt>
    <dgm:pt modelId="{EEC1D4FB-735D-8B4B-A4A2-68159176BD44}" type="sibTrans" cxnId="{105F8B47-3236-4545-8EFA-861308A56222}">
      <dgm:prSet/>
      <dgm:spPr/>
      <dgm:t>
        <a:bodyPr/>
        <a:lstStyle/>
        <a:p>
          <a:endParaRPr lang="en-US"/>
        </a:p>
      </dgm:t>
    </dgm:pt>
    <dgm:pt modelId="{C99C16B2-E617-5340-8A81-3E9D6D604BC4}" type="parTrans" cxnId="{105F8B47-3236-4545-8EFA-861308A56222}">
      <dgm:prSet/>
      <dgm:spPr/>
      <dgm:t>
        <a:bodyPr/>
        <a:lstStyle/>
        <a:p>
          <a:endParaRPr lang="en-US"/>
        </a:p>
      </dgm:t>
    </dgm:pt>
    <dgm:pt modelId="{FD6A4D4E-5553-0740-A447-C930CF1A1547}">
      <dgm:prSet phldrT="[Text]" custT="1"/>
      <dgm:spPr>
        <a:solidFill>
          <a:srgbClr val="D9001E"/>
        </a:solidFill>
        <a:ln w="34925">
          <a:noFill/>
        </a:ln>
      </dgm:spPr>
      <dgm:t>
        <a:bodyPr/>
        <a:lstStyle/>
        <a:p>
          <a:r>
            <a:rPr lang="en-US" sz="1000">
              <a:solidFill>
                <a:schemeClr val="tx1"/>
              </a:solidFill>
            </a:rPr>
            <a:t>Practised</a:t>
          </a:r>
        </a:p>
      </dgm:t>
    </dgm:pt>
    <dgm:pt modelId="{51B9B83B-07AB-3F4F-925D-73001F1C6BA8}" type="parTrans" cxnId="{51DF493F-220F-604D-B795-56155C857AEC}">
      <dgm:prSet/>
      <dgm:spPr/>
      <dgm:t>
        <a:bodyPr/>
        <a:lstStyle/>
        <a:p>
          <a:endParaRPr lang="en-US"/>
        </a:p>
      </dgm:t>
    </dgm:pt>
    <dgm:pt modelId="{7A2474CA-67E8-134E-BB4F-0BA5E00C5AF8}" type="sibTrans" cxnId="{51DF493F-220F-604D-B795-56155C857AEC}">
      <dgm:prSet/>
      <dgm:spPr/>
      <dgm:t>
        <a:bodyPr/>
        <a:lstStyle/>
        <a:p>
          <a:endParaRPr lang="en-US"/>
        </a:p>
      </dgm:t>
    </dgm:pt>
    <dgm:pt modelId="{1BBC8C0D-B887-1F49-BA62-9AA6C31E5601}">
      <dgm:prSet phldrT="[Text]" custT="1"/>
      <dgm:spPr>
        <a:solidFill>
          <a:srgbClr val="0B5AA9"/>
        </a:solidFill>
        <a:ln w="34925">
          <a:noFill/>
        </a:ln>
      </dgm:spPr>
      <dgm:t>
        <a:bodyPr/>
        <a:lstStyle/>
        <a:p>
          <a:r>
            <a:rPr lang="en-US" sz="1000">
              <a:solidFill>
                <a:schemeClr val="tx1"/>
              </a:solidFill>
            </a:rPr>
            <a:t>Aligned</a:t>
          </a:r>
        </a:p>
      </dgm:t>
    </dgm:pt>
    <dgm:pt modelId="{41B0DA88-7E41-AA43-A2F0-9F3DA3CE03A6}" type="parTrans" cxnId="{9BB5D1C5-C3B7-3147-887D-601795D16A39}">
      <dgm:prSet/>
      <dgm:spPr/>
      <dgm:t>
        <a:bodyPr/>
        <a:lstStyle/>
        <a:p>
          <a:endParaRPr lang="en-US"/>
        </a:p>
      </dgm:t>
    </dgm:pt>
    <dgm:pt modelId="{FC631D5A-1C4E-084F-B957-2FA52D6D4719}" type="sibTrans" cxnId="{9BB5D1C5-C3B7-3147-887D-601795D16A39}">
      <dgm:prSet/>
      <dgm:spPr/>
      <dgm:t>
        <a:bodyPr/>
        <a:lstStyle/>
        <a:p>
          <a:endParaRPr lang="en-US"/>
        </a:p>
      </dgm:t>
    </dgm:pt>
    <dgm:pt modelId="{8F91848B-D17B-3341-A326-42061188D7CD}">
      <dgm:prSet phldrT="[Text]" custT="1"/>
      <dgm:spPr>
        <a:solidFill>
          <a:srgbClr val="0B5AA9"/>
        </a:solidFill>
        <a:ln w="34925">
          <a:noFill/>
        </a:ln>
      </dgm:spPr>
      <dgm:t>
        <a:bodyPr/>
        <a:lstStyle/>
        <a:p>
          <a:r>
            <a:rPr lang="en-US" sz="1000">
              <a:solidFill>
                <a:schemeClr val="tx1"/>
              </a:solidFill>
            </a:rPr>
            <a:t>Improving</a:t>
          </a:r>
        </a:p>
      </dgm:t>
    </dgm:pt>
    <dgm:pt modelId="{067EA43F-F050-AD45-9D14-F0EFC0709C5F}" type="parTrans" cxnId="{E69A6295-AA4A-7542-9376-9EF3DF13A4CA}">
      <dgm:prSet/>
      <dgm:spPr/>
      <dgm:t>
        <a:bodyPr/>
        <a:lstStyle/>
        <a:p>
          <a:endParaRPr lang="en-US"/>
        </a:p>
      </dgm:t>
    </dgm:pt>
    <dgm:pt modelId="{E76A5933-57E5-CC45-B7A3-4340A2382131}" type="sibTrans" cxnId="{E69A6295-AA4A-7542-9376-9EF3DF13A4CA}">
      <dgm:prSet/>
      <dgm:spPr/>
      <dgm:t>
        <a:bodyPr/>
        <a:lstStyle/>
        <a:p>
          <a:endParaRPr lang="en-US"/>
        </a:p>
      </dgm:t>
    </dgm:pt>
    <dgm:pt modelId="{D331A4B0-1E4B-6D46-B0E1-85689201C822}" type="pres">
      <dgm:prSet presAssocID="{55EE016C-D17C-D949-9F3E-5A5562327860}" presName="Name0" presStyleCnt="0">
        <dgm:presLayoutVars>
          <dgm:dir/>
          <dgm:resizeHandles val="exact"/>
        </dgm:presLayoutVars>
      </dgm:prSet>
      <dgm:spPr/>
      <dgm:t>
        <a:bodyPr/>
        <a:lstStyle/>
        <a:p>
          <a:endParaRPr lang="en-US"/>
        </a:p>
      </dgm:t>
    </dgm:pt>
    <dgm:pt modelId="{3343D37A-9984-8843-9E63-0330849F4D08}" type="pres">
      <dgm:prSet presAssocID="{A91DD1ED-79ED-6443-8D7F-3F0F5CC5EF07}" presName="composite" presStyleCnt="0"/>
      <dgm:spPr/>
    </dgm:pt>
    <dgm:pt modelId="{C1A57620-F01A-694C-ACF6-FE85B8C1746B}" type="pres">
      <dgm:prSet presAssocID="{A91DD1ED-79ED-6443-8D7F-3F0F5CC5EF07}" presName="imagSh" presStyleLbl="bgImgPlace1" presStyleIdx="0" presStyleCnt="3" custScaleX="120980"/>
      <dgm:spPr>
        <a:blipFill rotWithShape="1">
          <a:blip xmlns:r="http://schemas.openxmlformats.org/officeDocument/2006/relationships" r:embed="rId1"/>
          <a:stretch>
            <a:fillRect/>
          </a:stretch>
        </a:blipFill>
      </dgm:spPr>
      <dgm:t>
        <a:bodyPr/>
        <a:lstStyle/>
        <a:p>
          <a:endParaRPr lang="en-US"/>
        </a:p>
      </dgm:t>
    </dgm:pt>
    <dgm:pt modelId="{9F8705A7-408E-7A4F-B354-6C63F2CC511E}" type="pres">
      <dgm:prSet presAssocID="{A91DD1ED-79ED-6443-8D7F-3F0F5CC5EF07}" presName="txNode" presStyleLbl="node1" presStyleIdx="0" presStyleCnt="3">
        <dgm:presLayoutVars>
          <dgm:bulletEnabled val="1"/>
        </dgm:presLayoutVars>
      </dgm:prSet>
      <dgm:spPr/>
      <dgm:t>
        <a:bodyPr/>
        <a:lstStyle/>
        <a:p>
          <a:endParaRPr lang="en-US"/>
        </a:p>
      </dgm:t>
    </dgm:pt>
    <dgm:pt modelId="{2B989228-975C-1B45-A9EB-F3D01FEEEA1C}" type="pres">
      <dgm:prSet presAssocID="{EEC1D4FB-735D-8B4B-A4A2-68159176BD44}" presName="sibTrans" presStyleLbl="sibTrans2D1" presStyleIdx="0" presStyleCnt="2"/>
      <dgm:spPr>
        <a:prstGeom prst="leftRightArrow">
          <a:avLst/>
        </a:prstGeom>
      </dgm:spPr>
      <dgm:t>
        <a:bodyPr/>
        <a:lstStyle/>
        <a:p>
          <a:endParaRPr lang="en-US"/>
        </a:p>
      </dgm:t>
    </dgm:pt>
    <dgm:pt modelId="{FB3040C6-003D-5A49-BC4A-DAB36A2EBC5C}" type="pres">
      <dgm:prSet presAssocID="{EEC1D4FB-735D-8B4B-A4A2-68159176BD44}" presName="connTx" presStyleLbl="sibTrans2D1" presStyleIdx="0" presStyleCnt="2"/>
      <dgm:spPr/>
      <dgm:t>
        <a:bodyPr/>
        <a:lstStyle/>
        <a:p>
          <a:endParaRPr lang="en-US"/>
        </a:p>
      </dgm:t>
    </dgm:pt>
    <dgm:pt modelId="{BA901E28-254E-6D40-9502-48173CBFDFA2}" type="pres">
      <dgm:prSet presAssocID="{9DA1CFF8-E509-3846-B8AC-52DACE0224B3}" presName="composite" presStyleCnt="0"/>
      <dgm:spPr/>
    </dgm:pt>
    <dgm:pt modelId="{4A9F20DD-8568-334D-B02D-469664DBE372}" type="pres">
      <dgm:prSet presAssocID="{9DA1CFF8-E509-3846-B8AC-52DACE0224B3}" presName="imagSh" presStyleLbl="bgImgPlace1" presStyleIdx="1" presStyleCnt="3"/>
      <dgm:spPr>
        <a:blipFill rotWithShape="1">
          <a:blip xmlns:r="http://schemas.openxmlformats.org/officeDocument/2006/relationships" r:embed="rId2"/>
          <a:stretch>
            <a:fillRect/>
          </a:stretch>
        </a:blipFill>
      </dgm:spPr>
      <dgm:t>
        <a:bodyPr/>
        <a:lstStyle/>
        <a:p>
          <a:endParaRPr lang="en-US"/>
        </a:p>
      </dgm:t>
    </dgm:pt>
    <dgm:pt modelId="{EEFC6B50-CEBC-E345-B276-CE9B9AAA284B}" type="pres">
      <dgm:prSet presAssocID="{9DA1CFF8-E509-3846-B8AC-52DACE0224B3}" presName="txNode" presStyleLbl="node1" presStyleIdx="1" presStyleCnt="3">
        <dgm:presLayoutVars>
          <dgm:bulletEnabled val="1"/>
        </dgm:presLayoutVars>
      </dgm:prSet>
      <dgm:spPr/>
      <dgm:t>
        <a:bodyPr/>
        <a:lstStyle/>
        <a:p>
          <a:endParaRPr lang="en-US"/>
        </a:p>
      </dgm:t>
    </dgm:pt>
    <dgm:pt modelId="{F325E5B8-E105-7547-A722-C721C96410AC}" type="pres">
      <dgm:prSet presAssocID="{A20603D5-E52E-E94E-A07C-9E3E10AD85D7}" presName="sibTrans" presStyleLbl="sibTrans2D1" presStyleIdx="1" presStyleCnt="2"/>
      <dgm:spPr>
        <a:prstGeom prst="leftRightArrow">
          <a:avLst/>
        </a:prstGeom>
      </dgm:spPr>
      <dgm:t>
        <a:bodyPr/>
        <a:lstStyle/>
        <a:p>
          <a:endParaRPr lang="en-US"/>
        </a:p>
      </dgm:t>
    </dgm:pt>
    <dgm:pt modelId="{885EE5AE-3674-EF4F-96AD-3ECA5DB041F9}" type="pres">
      <dgm:prSet presAssocID="{A20603D5-E52E-E94E-A07C-9E3E10AD85D7}" presName="connTx" presStyleLbl="sibTrans2D1" presStyleIdx="1" presStyleCnt="2"/>
      <dgm:spPr/>
      <dgm:t>
        <a:bodyPr/>
        <a:lstStyle/>
        <a:p>
          <a:endParaRPr lang="en-US"/>
        </a:p>
      </dgm:t>
    </dgm:pt>
    <dgm:pt modelId="{C337360E-3B8E-B645-A9E7-F97F1076008F}" type="pres">
      <dgm:prSet presAssocID="{2AD12649-D58F-1146-A914-BB08610CE230}" presName="composite" presStyleCnt="0"/>
      <dgm:spPr/>
    </dgm:pt>
    <dgm:pt modelId="{DBE7C62F-0FA3-AB49-BB29-B3B978CB61BE}" type="pres">
      <dgm:prSet presAssocID="{2AD12649-D58F-1146-A914-BB08610CE230}" presName="imagSh" presStyleLbl="bgImgPlace1" presStyleIdx="2" presStyleCnt="3" custScaleX="125685"/>
      <dgm:spPr>
        <a:blipFill rotWithShape="1">
          <a:blip xmlns:r="http://schemas.openxmlformats.org/officeDocument/2006/relationships" r:embed="rId3"/>
          <a:stretch>
            <a:fillRect/>
          </a:stretch>
        </a:blipFill>
      </dgm:spPr>
      <dgm:t>
        <a:bodyPr/>
        <a:lstStyle/>
        <a:p>
          <a:endParaRPr lang="en-US"/>
        </a:p>
      </dgm:t>
    </dgm:pt>
    <dgm:pt modelId="{30F106DA-9620-0B4C-AA09-3869EEB0DBE0}" type="pres">
      <dgm:prSet presAssocID="{2AD12649-D58F-1146-A914-BB08610CE230}" presName="txNode" presStyleLbl="node1" presStyleIdx="2" presStyleCnt="3">
        <dgm:presLayoutVars>
          <dgm:bulletEnabled val="1"/>
        </dgm:presLayoutVars>
      </dgm:prSet>
      <dgm:spPr/>
      <dgm:t>
        <a:bodyPr/>
        <a:lstStyle/>
        <a:p>
          <a:endParaRPr lang="en-US"/>
        </a:p>
      </dgm:t>
    </dgm:pt>
  </dgm:ptLst>
  <dgm:cxnLst>
    <dgm:cxn modelId="{C1A59BFA-CE63-479B-9C77-08602B1AF1C3}" type="presOf" srcId="{A09E0C15-3268-6741-8E4B-92A3EE084613}" destId="{30F106DA-9620-0B4C-AA09-3869EEB0DBE0}" srcOrd="0" destOrd="4" presId="urn:microsoft.com/office/officeart/2005/8/layout/hProcess10#1"/>
    <dgm:cxn modelId="{1C14F160-600F-4F04-A62B-DBD2FA0913E7}" type="presOf" srcId="{2345E64D-F899-6A4E-B1F7-099284241136}" destId="{30F106DA-9620-0B4C-AA09-3869EEB0DBE0}" srcOrd="0" destOrd="5" presId="urn:microsoft.com/office/officeart/2005/8/layout/hProcess10#1"/>
    <dgm:cxn modelId="{4CD43311-DF17-4205-9E50-0ABE4D1E42B2}" type="presOf" srcId="{A6605B0F-D8BB-3144-B054-166B9E6C4326}" destId="{30F106DA-9620-0B4C-AA09-3869EEB0DBE0}" srcOrd="0" destOrd="1" presId="urn:microsoft.com/office/officeart/2005/8/layout/hProcess10#1"/>
    <dgm:cxn modelId="{DF846E83-096B-6444-89A3-FD471AE295B0}" srcId="{9DA1CFF8-E509-3846-B8AC-52DACE0224B3}" destId="{2E4DDC64-5447-4F4D-BBA4-882F5D1EA47B}" srcOrd="0" destOrd="0" parTransId="{9765A054-5CA1-5A4B-B689-83D73B8D9C35}" sibTransId="{6A26AE93-EB83-AE4C-8067-E62D64915DDC}"/>
    <dgm:cxn modelId="{4CD90B5D-FDF9-5145-8734-C65620667B94}" srcId="{2AD12649-D58F-1146-A914-BB08610CE230}" destId="{A09E0C15-3268-6741-8E4B-92A3EE084613}" srcOrd="3" destOrd="0" parTransId="{649642FA-25E0-7F4A-83CA-788D8A51F0AB}" sibTransId="{2577F9D7-73FD-734E-B903-E4046BEA9043}"/>
    <dgm:cxn modelId="{0AF621BF-2000-4E95-B39B-32CC01FAC6C1}" type="presOf" srcId="{2E4DDC64-5447-4F4D-BBA4-882F5D1EA47B}" destId="{EEFC6B50-CEBC-E345-B276-CE9B9AAA284B}" srcOrd="0" destOrd="1" presId="urn:microsoft.com/office/officeart/2005/8/layout/hProcess10#1"/>
    <dgm:cxn modelId="{AFA12DE6-FBF8-43BE-B0BB-A73991E4F1B7}" type="presOf" srcId="{B28104DF-9F02-5947-B447-8D5429E21B43}" destId="{9F8705A7-408E-7A4F-B354-6C63F2CC511E}" srcOrd="0" destOrd="1" presId="urn:microsoft.com/office/officeart/2005/8/layout/hProcess10#1"/>
    <dgm:cxn modelId="{105F8B47-3236-4545-8EFA-861308A56222}" srcId="{55EE016C-D17C-D949-9F3E-5A5562327860}" destId="{A91DD1ED-79ED-6443-8D7F-3F0F5CC5EF07}" srcOrd="0" destOrd="0" parTransId="{C99C16B2-E617-5340-8A81-3E9D6D604BC4}" sibTransId="{EEC1D4FB-735D-8B4B-A4A2-68159176BD44}"/>
    <dgm:cxn modelId="{1A48FB45-3282-5F43-BE16-8F9D7199A583}" srcId="{A91DD1ED-79ED-6443-8D7F-3F0F5CC5EF07}" destId="{B28104DF-9F02-5947-B447-8D5429E21B43}" srcOrd="0" destOrd="0" parTransId="{3662040C-033D-3F40-93C6-1684F4EC101B}" sibTransId="{26F645F3-6AA6-9E4A-A21D-F0F2F1FE7CE9}"/>
    <dgm:cxn modelId="{D80D0178-0272-45DF-BD29-DDD4377FDD85}" type="presOf" srcId="{EEC1D4FB-735D-8B4B-A4A2-68159176BD44}" destId="{2B989228-975C-1B45-A9EB-F3D01FEEEA1C}" srcOrd="0" destOrd="0" presId="urn:microsoft.com/office/officeart/2005/8/layout/hProcess10#1"/>
    <dgm:cxn modelId="{6E5E4A2E-6C3A-9E46-A0E7-D21D8BE29153}" srcId="{55EE016C-D17C-D949-9F3E-5A5562327860}" destId="{2AD12649-D58F-1146-A914-BB08610CE230}" srcOrd="2" destOrd="0" parTransId="{582FC47A-8A4C-304F-9F15-082801D46C68}" sibTransId="{BBA78832-098F-E844-BAFC-5F4C46C5C792}"/>
    <dgm:cxn modelId="{71CA5D51-EEAD-7A44-8F2A-59FC7547AA60}" srcId="{A91DD1ED-79ED-6443-8D7F-3F0F5CC5EF07}" destId="{648832B9-BE34-EA47-9267-CD4304C9927F}" srcOrd="1" destOrd="0" parTransId="{1D0B01A0-A0C6-534E-A763-A26D5876A92A}" sibTransId="{18CE39DB-A734-F141-9B7E-84F0EC9E096F}"/>
    <dgm:cxn modelId="{6C8A3EC7-28FC-4ABA-8482-04C94FFFDDBE}" type="presOf" srcId="{648832B9-BE34-EA47-9267-CD4304C9927F}" destId="{9F8705A7-408E-7A4F-B354-6C63F2CC511E}" srcOrd="0" destOrd="2" presId="urn:microsoft.com/office/officeart/2005/8/layout/hProcess10#1"/>
    <dgm:cxn modelId="{E668DB28-76D7-4E84-9456-D4EC763FCC17}" type="presOf" srcId="{744E1CDB-2EE9-1248-883B-D5CCA298BF42}" destId="{30F106DA-9620-0B4C-AA09-3869EEB0DBE0}" srcOrd="0" destOrd="6" presId="urn:microsoft.com/office/officeart/2005/8/layout/hProcess10#1"/>
    <dgm:cxn modelId="{75C589BC-084A-440A-84E0-161D57309CEF}" type="presOf" srcId="{55EE016C-D17C-D949-9F3E-5A5562327860}" destId="{D331A4B0-1E4B-6D46-B0E1-85689201C822}" srcOrd="0" destOrd="0" presId="urn:microsoft.com/office/officeart/2005/8/layout/hProcess10#1"/>
    <dgm:cxn modelId="{7B581764-C1E9-EB41-9D05-318166D7A5DE}" srcId="{55EE016C-D17C-D949-9F3E-5A5562327860}" destId="{9DA1CFF8-E509-3846-B8AC-52DACE0224B3}" srcOrd="1" destOrd="0" parTransId="{AA74FF09-7C29-C449-827E-F2C2A029A7FB}" sibTransId="{A20603D5-E52E-E94E-A07C-9E3E10AD85D7}"/>
    <dgm:cxn modelId="{9FA309A6-66B7-4C35-8028-7D46415BAA51}" type="presOf" srcId="{FD6A4D4E-5553-0740-A447-C930CF1A1547}" destId="{30F106DA-9620-0B4C-AA09-3869EEB0DBE0}" srcOrd="0" destOrd="3" presId="urn:microsoft.com/office/officeart/2005/8/layout/hProcess10#1"/>
    <dgm:cxn modelId="{1FE066D5-8088-4879-8E19-70C6034533BD}" type="presOf" srcId="{5BAC3551-1626-3B49-887A-45C958C4FC4B}" destId="{30F106DA-9620-0B4C-AA09-3869EEB0DBE0}" srcOrd="0" destOrd="2" presId="urn:microsoft.com/office/officeart/2005/8/layout/hProcess10#1"/>
    <dgm:cxn modelId="{D670D665-7B81-4F49-9F7A-65132AEE1B23}" type="presOf" srcId="{2AD12649-D58F-1146-A914-BB08610CE230}" destId="{30F106DA-9620-0B4C-AA09-3869EEB0DBE0}" srcOrd="0" destOrd="0" presId="urn:microsoft.com/office/officeart/2005/8/layout/hProcess10#1"/>
    <dgm:cxn modelId="{B5B7481B-232F-4508-A142-70E8F88CAEF4}" type="presOf" srcId="{010550E5-87F6-384A-9AAE-7BC41181B82B}" destId="{9F8705A7-408E-7A4F-B354-6C63F2CC511E}" srcOrd="0" destOrd="3" presId="urn:microsoft.com/office/officeart/2005/8/layout/hProcess10#1"/>
    <dgm:cxn modelId="{9BB5D1C5-C3B7-3147-887D-601795D16A39}" srcId="{9DA1CFF8-E509-3846-B8AC-52DACE0224B3}" destId="{1BBC8C0D-B887-1F49-BA62-9AA6C31E5601}" srcOrd="1" destOrd="0" parTransId="{41B0DA88-7E41-AA43-A2F0-9F3DA3CE03A6}" sibTransId="{FC631D5A-1C4E-084F-B957-2FA52D6D4719}"/>
    <dgm:cxn modelId="{998C3880-0BBE-9445-9E87-D91F4F922B2C}" srcId="{2AD12649-D58F-1146-A914-BB08610CE230}" destId="{5BAC3551-1626-3B49-887A-45C958C4FC4B}" srcOrd="1" destOrd="0" parTransId="{A7A1CE79-2B30-7443-A441-1F679527B27E}" sibTransId="{C8C40279-CCDA-3441-B04F-7A95585D8780}"/>
    <dgm:cxn modelId="{27C80869-BBC1-4587-8F5C-486F18C7E84E}" type="presOf" srcId="{A20603D5-E52E-E94E-A07C-9E3E10AD85D7}" destId="{F325E5B8-E105-7547-A722-C721C96410AC}" srcOrd="0" destOrd="0" presId="urn:microsoft.com/office/officeart/2005/8/layout/hProcess10#1"/>
    <dgm:cxn modelId="{4C0D879F-0ECA-4ACC-8565-2B0D2BE659C9}" type="presOf" srcId="{9DA1CFF8-E509-3846-B8AC-52DACE0224B3}" destId="{EEFC6B50-CEBC-E345-B276-CE9B9AAA284B}" srcOrd="0" destOrd="0" presId="urn:microsoft.com/office/officeart/2005/8/layout/hProcess10#1"/>
    <dgm:cxn modelId="{39AB3A7D-78E2-4132-97F6-6A6EDC7CF4B2}" type="presOf" srcId="{A91DD1ED-79ED-6443-8D7F-3F0F5CC5EF07}" destId="{9F8705A7-408E-7A4F-B354-6C63F2CC511E}" srcOrd="0" destOrd="0" presId="urn:microsoft.com/office/officeart/2005/8/layout/hProcess10#1"/>
    <dgm:cxn modelId="{51DF493F-220F-604D-B795-56155C857AEC}" srcId="{2AD12649-D58F-1146-A914-BB08610CE230}" destId="{FD6A4D4E-5553-0740-A447-C930CF1A1547}" srcOrd="2" destOrd="0" parTransId="{51B9B83B-07AB-3F4F-925D-73001F1C6BA8}" sibTransId="{7A2474CA-67E8-134E-BB4F-0BA5E00C5AF8}"/>
    <dgm:cxn modelId="{8F930603-7389-7E4D-8C35-32A0BDB65FB9}" srcId="{2AD12649-D58F-1146-A914-BB08610CE230}" destId="{A6605B0F-D8BB-3144-B054-166B9E6C4326}" srcOrd="0" destOrd="0" parTransId="{7317E8F5-F5FB-5A45-A4D1-034B85F1E461}" sibTransId="{F84F64E8-1A14-BE49-A9FB-CA6B70CE7633}"/>
    <dgm:cxn modelId="{076AC59D-3712-4157-B482-665A04097CC7}" type="presOf" srcId="{EEC1D4FB-735D-8B4B-A4A2-68159176BD44}" destId="{FB3040C6-003D-5A49-BC4A-DAB36A2EBC5C}" srcOrd="1" destOrd="0" presId="urn:microsoft.com/office/officeart/2005/8/layout/hProcess10#1"/>
    <dgm:cxn modelId="{7E357389-F32B-DC40-8FFE-BE236E7E1C6D}" srcId="{2AD12649-D58F-1146-A914-BB08610CE230}" destId="{2345E64D-F899-6A4E-B1F7-099284241136}" srcOrd="4" destOrd="0" parTransId="{BE807211-A4A3-FA49-83BD-97154785D75C}" sibTransId="{E7D511C4-48B8-0747-9551-47DAD6C57F8F}"/>
    <dgm:cxn modelId="{986BA81A-CB70-40DE-85A4-5BFF589855C3}" type="presOf" srcId="{8F91848B-D17B-3341-A326-42061188D7CD}" destId="{EEFC6B50-CEBC-E345-B276-CE9B9AAA284B}" srcOrd="0" destOrd="3" presId="urn:microsoft.com/office/officeart/2005/8/layout/hProcess10#1"/>
    <dgm:cxn modelId="{36633DB7-00E6-2B49-9E6B-65CE998D1655}" srcId="{2AD12649-D58F-1146-A914-BB08610CE230}" destId="{744E1CDB-2EE9-1248-883B-D5CCA298BF42}" srcOrd="5" destOrd="0" parTransId="{A2BF479E-FD9C-344A-AC56-800E41B00831}" sibTransId="{C709ABC1-FC1F-8B45-B117-A8FD3B8F6E23}"/>
    <dgm:cxn modelId="{3742245E-ACE9-4573-BAF4-481E81C384EF}" type="presOf" srcId="{A20603D5-E52E-E94E-A07C-9E3E10AD85D7}" destId="{885EE5AE-3674-EF4F-96AD-3ECA5DB041F9}" srcOrd="1" destOrd="0" presId="urn:microsoft.com/office/officeart/2005/8/layout/hProcess10#1"/>
    <dgm:cxn modelId="{E69A6295-AA4A-7542-9376-9EF3DF13A4CA}" srcId="{9DA1CFF8-E509-3846-B8AC-52DACE0224B3}" destId="{8F91848B-D17B-3341-A326-42061188D7CD}" srcOrd="2" destOrd="0" parTransId="{067EA43F-F050-AD45-9D14-F0EFC0709C5F}" sibTransId="{E76A5933-57E5-CC45-B7A3-4340A2382131}"/>
    <dgm:cxn modelId="{715D65B4-53EE-6546-9675-91AA46093FA3}" srcId="{A91DD1ED-79ED-6443-8D7F-3F0F5CC5EF07}" destId="{010550E5-87F6-384A-9AAE-7BC41181B82B}" srcOrd="2" destOrd="0" parTransId="{879FA91B-9589-FB40-A0C2-46F2B8896711}" sibTransId="{BE455089-7A84-C445-93A8-3689C2ECD2F1}"/>
    <dgm:cxn modelId="{F416D9A1-438A-4316-9E3B-CE4177A7E23E}" type="presOf" srcId="{1BBC8C0D-B887-1F49-BA62-9AA6C31E5601}" destId="{EEFC6B50-CEBC-E345-B276-CE9B9AAA284B}" srcOrd="0" destOrd="2" presId="urn:microsoft.com/office/officeart/2005/8/layout/hProcess10#1"/>
    <dgm:cxn modelId="{5D59D257-0360-43E2-91B9-76A92C6ABEEB}" type="presParOf" srcId="{D331A4B0-1E4B-6D46-B0E1-85689201C822}" destId="{3343D37A-9984-8843-9E63-0330849F4D08}" srcOrd="0" destOrd="0" presId="urn:microsoft.com/office/officeart/2005/8/layout/hProcess10#1"/>
    <dgm:cxn modelId="{30ADCEC8-277A-498F-8711-9CE17D9156F7}" type="presParOf" srcId="{3343D37A-9984-8843-9E63-0330849F4D08}" destId="{C1A57620-F01A-694C-ACF6-FE85B8C1746B}" srcOrd="0" destOrd="0" presId="urn:microsoft.com/office/officeart/2005/8/layout/hProcess10#1"/>
    <dgm:cxn modelId="{C7549008-56D7-42B3-91AC-E75E04790DAE}" type="presParOf" srcId="{3343D37A-9984-8843-9E63-0330849F4D08}" destId="{9F8705A7-408E-7A4F-B354-6C63F2CC511E}" srcOrd="1" destOrd="0" presId="urn:microsoft.com/office/officeart/2005/8/layout/hProcess10#1"/>
    <dgm:cxn modelId="{9B0369A8-F0B0-4C91-8C79-5AEED27AB062}" type="presParOf" srcId="{D331A4B0-1E4B-6D46-B0E1-85689201C822}" destId="{2B989228-975C-1B45-A9EB-F3D01FEEEA1C}" srcOrd="1" destOrd="0" presId="urn:microsoft.com/office/officeart/2005/8/layout/hProcess10#1"/>
    <dgm:cxn modelId="{5588C92C-0ECD-41E8-9AF4-966E2076ABDB}" type="presParOf" srcId="{2B989228-975C-1B45-A9EB-F3D01FEEEA1C}" destId="{FB3040C6-003D-5A49-BC4A-DAB36A2EBC5C}" srcOrd="0" destOrd="0" presId="urn:microsoft.com/office/officeart/2005/8/layout/hProcess10#1"/>
    <dgm:cxn modelId="{5BD7DCC1-D0FA-4166-B344-B35C209804E7}" type="presParOf" srcId="{D331A4B0-1E4B-6D46-B0E1-85689201C822}" destId="{BA901E28-254E-6D40-9502-48173CBFDFA2}" srcOrd="2" destOrd="0" presId="urn:microsoft.com/office/officeart/2005/8/layout/hProcess10#1"/>
    <dgm:cxn modelId="{6EC55181-524C-4848-BB02-B26DEBA8F591}" type="presParOf" srcId="{BA901E28-254E-6D40-9502-48173CBFDFA2}" destId="{4A9F20DD-8568-334D-B02D-469664DBE372}" srcOrd="0" destOrd="0" presId="urn:microsoft.com/office/officeart/2005/8/layout/hProcess10#1"/>
    <dgm:cxn modelId="{F806AB08-3131-4F84-9910-B36530A95843}" type="presParOf" srcId="{BA901E28-254E-6D40-9502-48173CBFDFA2}" destId="{EEFC6B50-CEBC-E345-B276-CE9B9AAA284B}" srcOrd="1" destOrd="0" presId="urn:microsoft.com/office/officeart/2005/8/layout/hProcess10#1"/>
    <dgm:cxn modelId="{B1F42A05-970A-490C-918F-9AA95D492175}" type="presParOf" srcId="{D331A4B0-1E4B-6D46-B0E1-85689201C822}" destId="{F325E5B8-E105-7547-A722-C721C96410AC}" srcOrd="3" destOrd="0" presId="urn:microsoft.com/office/officeart/2005/8/layout/hProcess10#1"/>
    <dgm:cxn modelId="{94CC3301-504A-4D3D-B5CD-00BD86C987CB}" type="presParOf" srcId="{F325E5B8-E105-7547-A722-C721C96410AC}" destId="{885EE5AE-3674-EF4F-96AD-3ECA5DB041F9}" srcOrd="0" destOrd="0" presId="urn:microsoft.com/office/officeart/2005/8/layout/hProcess10#1"/>
    <dgm:cxn modelId="{67AE4E1D-2911-4EDB-927F-DB79673D9087}" type="presParOf" srcId="{D331A4B0-1E4B-6D46-B0E1-85689201C822}" destId="{C337360E-3B8E-B645-A9E7-F97F1076008F}" srcOrd="4" destOrd="0" presId="urn:microsoft.com/office/officeart/2005/8/layout/hProcess10#1"/>
    <dgm:cxn modelId="{5A691124-1FE6-4D3B-B037-DF5EF20368C7}" type="presParOf" srcId="{C337360E-3B8E-B645-A9E7-F97F1076008F}" destId="{DBE7C62F-0FA3-AB49-BB29-B3B978CB61BE}" srcOrd="0" destOrd="0" presId="urn:microsoft.com/office/officeart/2005/8/layout/hProcess10#1"/>
    <dgm:cxn modelId="{8FC9F9BE-B51B-4884-A71E-30B7E0C0AACB}" type="presParOf" srcId="{C337360E-3B8E-B645-A9E7-F97F1076008F}" destId="{30F106DA-9620-0B4C-AA09-3869EEB0DBE0}" srcOrd="1" destOrd="0" presId="urn:microsoft.com/office/officeart/2005/8/layout/hProcess10#1"/>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33D55-F551-4EB9-96A6-9522A6A9102E}">
      <dsp:nvSpPr>
        <dsp:cNvPr id="0" name=""/>
        <dsp:cNvSpPr/>
      </dsp:nvSpPr>
      <dsp:spPr>
        <a:xfrm>
          <a:off x="2456183" y="325339"/>
          <a:ext cx="1683048" cy="262018"/>
        </a:xfrm>
        <a:custGeom>
          <a:avLst/>
          <a:gdLst/>
          <a:ahLst/>
          <a:cxnLst/>
          <a:rect l="0" t="0" r="0" b="0"/>
          <a:pathLst>
            <a:path>
              <a:moveTo>
                <a:pt x="0" y="0"/>
              </a:moveTo>
              <a:lnTo>
                <a:pt x="0" y="178557"/>
              </a:lnTo>
              <a:lnTo>
                <a:pt x="1683048" y="178557"/>
              </a:lnTo>
              <a:lnTo>
                <a:pt x="1683048" y="262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7652D-4CC0-48FC-9858-615D8BDD2B65}">
      <dsp:nvSpPr>
        <dsp:cNvPr id="0" name=""/>
        <dsp:cNvSpPr/>
      </dsp:nvSpPr>
      <dsp:spPr>
        <a:xfrm>
          <a:off x="2456183" y="325339"/>
          <a:ext cx="558343" cy="262018"/>
        </a:xfrm>
        <a:custGeom>
          <a:avLst/>
          <a:gdLst/>
          <a:ahLst/>
          <a:cxnLst/>
          <a:rect l="0" t="0" r="0" b="0"/>
          <a:pathLst>
            <a:path>
              <a:moveTo>
                <a:pt x="0" y="0"/>
              </a:moveTo>
              <a:lnTo>
                <a:pt x="0" y="178557"/>
              </a:lnTo>
              <a:lnTo>
                <a:pt x="558343" y="178557"/>
              </a:lnTo>
              <a:lnTo>
                <a:pt x="558343" y="262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6B6F10-B754-4EAB-812B-6A482D3C6034}">
      <dsp:nvSpPr>
        <dsp:cNvPr id="0" name=""/>
        <dsp:cNvSpPr/>
      </dsp:nvSpPr>
      <dsp:spPr>
        <a:xfrm>
          <a:off x="1913398" y="325339"/>
          <a:ext cx="542784" cy="262018"/>
        </a:xfrm>
        <a:custGeom>
          <a:avLst/>
          <a:gdLst/>
          <a:ahLst/>
          <a:cxnLst/>
          <a:rect l="0" t="0" r="0" b="0"/>
          <a:pathLst>
            <a:path>
              <a:moveTo>
                <a:pt x="542784" y="0"/>
              </a:moveTo>
              <a:lnTo>
                <a:pt x="542784" y="178557"/>
              </a:lnTo>
              <a:lnTo>
                <a:pt x="0" y="178557"/>
              </a:lnTo>
              <a:lnTo>
                <a:pt x="0" y="262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7B645-EC8B-4841-9435-25511BB24887}">
      <dsp:nvSpPr>
        <dsp:cNvPr id="0" name=""/>
        <dsp:cNvSpPr/>
      </dsp:nvSpPr>
      <dsp:spPr>
        <a:xfrm>
          <a:off x="780914" y="325339"/>
          <a:ext cx="1675268" cy="262018"/>
        </a:xfrm>
        <a:custGeom>
          <a:avLst/>
          <a:gdLst/>
          <a:ahLst/>
          <a:cxnLst/>
          <a:rect l="0" t="0" r="0" b="0"/>
          <a:pathLst>
            <a:path>
              <a:moveTo>
                <a:pt x="1675268" y="0"/>
              </a:moveTo>
              <a:lnTo>
                <a:pt x="1675268" y="178557"/>
              </a:lnTo>
              <a:lnTo>
                <a:pt x="0" y="178557"/>
              </a:lnTo>
              <a:lnTo>
                <a:pt x="0" y="262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E3733D-F8AC-49FA-A665-7385AE5CF5A3}">
      <dsp:nvSpPr>
        <dsp:cNvPr id="0" name=""/>
        <dsp:cNvSpPr/>
      </dsp:nvSpPr>
      <dsp:spPr>
        <a:xfrm>
          <a:off x="819409" y="474"/>
          <a:ext cx="3273547" cy="3248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C73BF5-93FA-47F3-A052-13501CA65BA4}">
      <dsp:nvSpPr>
        <dsp:cNvPr id="0" name=""/>
        <dsp:cNvSpPr/>
      </dsp:nvSpPr>
      <dsp:spPr>
        <a:xfrm>
          <a:off x="919511" y="95571"/>
          <a:ext cx="3273547" cy="3248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NZ" sz="1100" kern="1200"/>
            <a:t>Duty holders under HSWA and regulations</a:t>
          </a:r>
        </a:p>
      </dsp:txBody>
      <dsp:txXfrm>
        <a:off x="929026" y="105086"/>
        <a:ext cx="3254517" cy="305834"/>
      </dsp:txXfrm>
    </dsp:sp>
    <dsp:sp modelId="{6F73B6F0-2433-441A-83B4-12978778223A}">
      <dsp:nvSpPr>
        <dsp:cNvPr id="0" name=""/>
        <dsp:cNvSpPr/>
      </dsp:nvSpPr>
      <dsp:spPr>
        <a:xfrm>
          <a:off x="299096" y="587357"/>
          <a:ext cx="963636" cy="10743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21257-39A1-4501-AC8A-F7962D719DFD}">
      <dsp:nvSpPr>
        <dsp:cNvPr id="0" name=""/>
        <dsp:cNvSpPr/>
      </dsp:nvSpPr>
      <dsp:spPr>
        <a:xfrm>
          <a:off x="399198" y="682454"/>
          <a:ext cx="963636" cy="10743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NZ" sz="1100" kern="1200"/>
            <a:t>Persons conducting a business or undertaking (PCBU)</a:t>
          </a:r>
        </a:p>
      </dsp:txBody>
      <dsp:txXfrm>
        <a:off x="427422" y="710678"/>
        <a:ext cx="907188" cy="1017860"/>
      </dsp:txXfrm>
    </dsp:sp>
    <dsp:sp modelId="{25F6903F-B2FD-4FBF-86F8-760815A1F699}">
      <dsp:nvSpPr>
        <dsp:cNvPr id="0" name=""/>
        <dsp:cNvSpPr/>
      </dsp:nvSpPr>
      <dsp:spPr>
        <a:xfrm>
          <a:off x="1462937" y="587357"/>
          <a:ext cx="900922" cy="572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3B6860-05E3-4283-8F9E-D29EEDB5CC11}">
      <dsp:nvSpPr>
        <dsp:cNvPr id="0" name=""/>
        <dsp:cNvSpPr/>
      </dsp:nvSpPr>
      <dsp:spPr>
        <a:xfrm>
          <a:off x="1563039" y="682454"/>
          <a:ext cx="900922" cy="572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NZ" sz="1100" kern="1200"/>
            <a:t>Workers</a:t>
          </a:r>
        </a:p>
      </dsp:txBody>
      <dsp:txXfrm>
        <a:off x="1579795" y="699210"/>
        <a:ext cx="867410" cy="538573"/>
      </dsp:txXfrm>
    </dsp:sp>
    <dsp:sp modelId="{1E5DA86B-DD2D-4DF9-9543-ADD2EA48D01E}">
      <dsp:nvSpPr>
        <dsp:cNvPr id="0" name=""/>
        <dsp:cNvSpPr/>
      </dsp:nvSpPr>
      <dsp:spPr>
        <a:xfrm>
          <a:off x="2564065" y="587357"/>
          <a:ext cx="900922" cy="572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D19CDD-1729-4AC8-BB41-92305B990CCF}">
      <dsp:nvSpPr>
        <dsp:cNvPr id="0" name=""/>
        <dsp:cNvSpPr/>
      </dsp:nvSpPr>
      <dsp:spPr>
        <a:xfrm>
          <a:off x="2664167" y="682454"/>
          <a:ext cx="900922" cy="572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NZ" sz="1100" kern="1200"/>
            <a:t>Officers</a:t>
          </a:r>
        </a:p>
      </dsp:txBody>
      <dsp:txXfrm>
        <a:off x="2680923" y="699210"/>
        <a:ext cx="867410" cy="538573"/>
      </dsp:txXfrm>
    </dsp:sp>
    <dsp:sp modelId="{38DA48FC-1952-49E3-B897-A2DC6A4516E9}">
      <dsp:nvSpPr>
        <dsp:cNvPr id="0" name=""/>
        <dsp:cNvSpPr/>
      </dsp:nvSpPr>
      <dsp:spPr>
        <a:xfrm>
          <a:off x="3665193" y="587357"/>
          <a:ext cx="948077" cy="6645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7A4465-12BB-45FE-A62A-728760871D2B}">
      <dsp:nvSpPr>
        <dsp:cNvPr id="0" name=""/>
        <dsp:cNvSpPr/>
      </dsp:nvSpPr>
      <dsp:spPr>
        <a:xfrm>
          <a:off x="3765295" y="682454"/>
          <a:ext cx="948077" cy="6645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NZ" sz="1100" kern="1200"/>
            <a:t>Other persons at workplaces (e.g. visitors)</a:t>
          </a:r>
        </a:p>
      </dsp:txBody>
      <dsp:txXfrm>
        <a:off x="3784760" y="701919"/>
        <a:ext cx="909147" cy="6256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57620-F01A-694C-ACF6-FE85B8C1746B}">
      <dsp:nvSpPr>
        <dsp:cNvPr id="0" name=""/>
        <dsp:cNvSpPr/>
      </dsp:nvSpPr>
      <dsp:spPr>
        <a:xfrm>
          <a:off x="2965" y="90796"/>
          <a:ext cx="1470679" cy="1215638"/>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F8705A7-408E-7A4F-B354-6C63F2CC511E}">
      <dsp:nvSpPr>
        <dsp:cNvPr id="0" name=""/>
        <dsp:cNvSpPr/>
      </dsp:nvSpPr>
      <dsp:spPr>
        <a:xfrm>
          <a:off x="328380" y="820179"/>
          <a:ext cx="1215638" cy="1215638"/>
        </a:xfrm>
        <a:prstGeom prst="roundRect">
          <a:avLst>
            <a:gd name="adj" fmla="val 10000"/>
          </a:avLst>
        </a:prstGeom>
        <a:solidFill>
          <a:srgbClr val="FED20A"/>
        </a:solidFill>
        <a:ln w="34925">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1" kern="1200">
              <a:solidFill>
                <a:schemeClr val="tx1"/>
              </a:solidFill>
            </a:rPr>
            <a:t>Safe People</a:t>
          </a:r>
          <a:r>
            <a:rPr lang="en-US" sz="1000" kern="1200">
              <a:solidFill>
                <a:schemeClr val="tx1"/>
              </a:solidFill>
            </a:rPr>
            <a:t>	</a:t>
          </a:r>
        </a:p>
        <a:p>
          <a:pPr lvl="0" algn="l" defTabSz="444500">
            <a:lnSpc>
              <a:spcPct val="90000"/>
            </a:lnSpc>
            <a:spcBef>
              <a:spcPct val="0"/>
            </a:spcBef>
            <a:spcAft>
              <a:spcPct val="35000"/>
            </a:spcAft>
          </a:pPr>
          <a:r>
            <a:rPr lang="en-US" sz="1000" kern="1200">
              <a:solidFill>
                <a:schemeClr val="tx1"/>
              </a:solidFill>
            </a:rPr>
            <a:t>Our people and our communities are:</a:t>
          </a:r>
        </a:p>
        <a:p>
          <a:pPr marL="57150" lvl="1" indent="-57150" algn="l" defTabSz="444500">
            <a:lnSpc>
              <a:spcPct val="90000"/>
            </a:lnSpc>
            <a:spcBef>
              <a:spcPct val="0"/>
            </a:spcBef>
            <a:spcAft>
              <a:spcPct val="15000"/>
            </a:spcAft>
            <a:buChar char="••"/>
          </a:pPr>
          <a:r>
            <a:rPr lang="en-US" sz="1000" kern="1200">
              <a:solidFill>
                <a:schemeClr val="tx1"/>
              </a:solidFill>
            </a:rPr>
            <a:t>Inspired</a:t>
          </a:r>
        </a:p>
        <a:p>
          <a:pPr marL="57150" lvl="1" indent="-57150" algn="l" defTabSz="444500">
            <a:lnSpc>
              <a:spcPct val="90000"/>
            </a:lnSpc>
            <a:spcBef>
              <a:spcPct val="0"/>
            </a:spcBef>
            <a:spcAft>
              <a:spcPct val="15000"/>
            </a:spcAft>
            <a:buChar char="••"/>
          </a:pPr>
          <a:r>
            <a:rPr lang="en-US" sz="1000" kern="1200">
              <a:solidFill>
                <a:schemeClr val="tx1"/>
              </a:solidFill>
            </a:rPr>
            <a:t>Capable</a:t>
          </a:r>
        </a:p>
        <a:p>
          <a:pPr marL="57150" lvl="1" indent="-57150" algn="l" defTabSz="444500">
            <a:lnSpc>
              <a:spcPct val="90000"/>
            </a:lnSpc>
            <a:spcBef>
              <a:spcPct val="0"/>
            </a:spcBef>
            <a:spcAft>
              <a:spcPct val="15000"/>
            </a:spcAft>
            <a:buChar char="••"/>
          </a:pPr>
          <a:r>
            <a:rPr lang="en-US" sz="1000" kern="1200">
              <a:solidFill>
                <a:schemeClr val="tx1"/>
              </a:solidFill>
            </a:rPr>
            <a:t>Informed</a:t>
          </a:r>
        </a:p>
      </dsp:txBody>
      <dsp:txXfrm>
        <a:off x="363985" y="855784"/>
        <a:ext cx="1144428" cy="1144428"/>
      </dsp:txXfrm>
    </dsp:sp>
    <dsp:sp modelId="{2B989228-975C-1B45-A9EB-F3D01FEEEA1C}">
      <dsp:nvSpPr>
        <dsp:cNvPr id="0" name=""/>
        <dsp:cNvSpPr/>
      </dsp:nvSpPr>
      <dsp:spPr>
        <a:xfrm>
          <a:off x="1663171" y="552565"/>
          <a:ext cx="189526" cy="292100"/>
        </a:xfrm>
        <a:prstGeom prst="leftRightArrow">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663171" y="610985"/>
        <a:ext cx="132668" cy="175260"/>
      </dsp:txXfrm>
    </dsp:sp>
    <dsp:sp modelId="{4A9F20DD-8568-334D-B02D-469664DBE372}">
      <dsp:nvSpPr>
        <dsp:cNvPr id="0" name=""/>
        <dsp:cNvSpPr/>
      </dsp:nvSpPr>
      <dsp:spPr>
        <a:xfrm>
          <a:off x="2015149" y="90796"/>
          <a:ext cx="1215638" cy="1215638"/>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EFC6B50-CEBC-E345-B276-CE9B9AAA284B}">
      <dsp:nvSpPr>
        <dsp:cNvPr id="0" name=""/>
        <dsp:cNvSpPr/>
      </dsp:nvSpPr>
      <dsp:spPr>
        <a:xfrm>
          <a:off x="2213044" y="820179"/>
          <a:ext cx="1215638" cy="1215638"/>
        </a:xfrm>
        <a:prstGeom prst="roundRect">
          <a:avLst>
            <a:gd name="adj" fmla="val 10000"/>
          </a:avLst>
        </a:prstGeom>
        <a:solidFill>
          <a:srgbClr val="0B5AA9"/>
        </a:solidFill>
        <a:ln w="34925">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1" kern="1200">
              <a:solidFill>
                <a:schemeClr val="tx1"/>
              </a:solidFill>
            </a:rPr>
            <a:t>Safe Systems</a:t>
          </a:r>
        </a:p>
        <a:p>
          <a:pPr lvl="0" algn="l" defTabSz="444500">
            <a:lnSpc>
              <a:spcPct val="90000"/>
            </a:lnSpc>
            <a:spcBef>
              <a:spcPct val="0"/>
            </a:spcBef>
            <a:spcAft>
              <a:spcPct val="35000"/>
            </a:spcAft>
          </a:pPr>
          <a:r>
            <a:rPr lang="en-US" sz="1000" kern="1200">
              <a:solidFill>
                <a:schemeClr val="tx1"/>
              </a:solidFill>
            </a:rPr>
            <a:t>Our systems are:</a:t>
          </a:r>
        </a:p>
        <a:p>
          <a:pPr marL="57150" lvl="1" indent="-57150" algn="l" defTabSz="444500">
            <a:lnSpc>
              <a:spcPct val="90000"/>
            </a:lnSpc>
            <a:spcBef>
              <a:spcPct val="0"/>
            </a:spcBef>
            <a:spcAft>
              <a:spcPct val="15000"/>
            </a:spcAft>
            <a:buChar char="••"/>
          </a:pPr>
          <a:r>
            <a:rPr lang="en-US" sz="1000" kern="1200">
              <a:solidFill>
                <a:schemeClr val="tx1"/>
              </a:solidFill>
            </a:rPr>
            <a:t>Targetted</a:t>
          </a:r>
        </a:p>
        <a:p>
          <a:pPr marL="57150" lvl="1" indent="-57150" algn="l" defTabSz="444500">
            <a:lnSpc>
              <a:spcPct val="90000"/>
            </a:lnSpc>
            <a:spcBef>
              <a:spcPct val="0"/>
            </a:spcBef>
            <a:spcAft>
              <a:spcPct val="15000"/>
            </a:spcAft>
            <a:buChar char="••"/>
          </a:pPr>
          <a:r>
            <a:rPr lang="en-US" sz="1000" kern="1200">
              <a:solidFill>
                <a:schemeClr val="tx1"/>
              </a:solidFill>
            </a:rPr>
            <a:t>Aligned</a:t>
          </a:r>
        </a:p>
        <a:p>
          <a:pPr marL="57150" lvl="1" indent="-57150" algn="l" defTabSz="444500">
            <a:lnSpc>
              <a:spcPct val="90000"/>
            </a:lnSpc>
            <a:spcBef>
              <a:spcPct val="0"/>
            </a:spcBef>
            <a:spcAft>
              <a:spcPct val="15000"/>
            </a:spcAft>
            <a:buChar char="••"/>
          </a:pPr>
          <a:r>
            <a:rPr lang="en-US" sz="1000" kern="1200">
              <a:solidFill>
                <a:schemeClr val="tx1"/>
              </a:solidFill>
            </a:rPr>
            <a:t>Improving</a:t>
          </a:r>
        </a:p>
      </dsp:txBody>
      <dsp:txXfrm>
        <a:off x="2248649" y="855784"/>
        <a:ext cx="1144428" cy="1144428"/>
      </dsp:txXfrm>
    </dsp:sp>
    <dsp:sp modelId="{F325E5B8-E105-7547-A722-C721C96410AC}">
      <dsp:nvSpPr>
        <dsp:cNvPr id="0" name=""/>
        <dsp:cNvSpPr/>
      </dsp:nvSpPr>
      <dsp:spPr>
        <a:xfrm>
          <a:off x="3464946" y="552565"/>
          <a:ext cx="234158" cy="292100"/>
        </a:xfrm>
        <a:prstGeom prst="leftRight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464946" y="610985"/>
        <a:ext cx="163911" cy="175260"/>
      </dsp:txXfrm>
    </dsp:sp>
    <dsp:sp modelId="{DBE7C62F-0FA3-AB49-BB29-B3B978CB61BE}">
      <dsp:nvSpPr>
        <dsp:cNvPr id="0" name=""/>
        <dsp:cNvSpPr/>
      </dsp:nvSpPr>
      <dsp:spPr>
        <a:xfrm>
          <a:off x="3899813" y="90796"/>
          <a:ext cx="1527875" cy="1215638"/>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0F106DA-9620-0B4C-AA09-3869EEB0DBE0}">
      <dsp:nvSpPr>
        <dsp:cNvPr id="0" name=""/>
        <dsp:cNvSpPr/>
      </dsp:nvSpPr>
      <dsp:spPr>
        <a:xfrm>
          <a:off x="4253826" y="820179"/>
          <a:ext cx="1215638" cy="1215638"/>
        </a:xfrm>
        <a:prstGeom prst="roundRect">
          <a:avLst>
            <a:gd name="adj" fmla="val 10000"/>
          </a:avLst>
        </a:prstGeom>
        <a:solidFill>
          <a:srgbClr val="D9001E"/>
        </a:solidFill>
        <a:ln w="34925">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1" kern="1200">
              <a:solidFill>
                <a:schemeClr val="tx1"/>
              </a:solidFill>
            </a:rPr>
            <a:t>Safe Operations</a:t>
          </a:r>
        </a:p>
        <a:p>
          <a:pPr lvl="0" algn="l" defTabSz="444500">
            <a:lnSpc>
              <a:spcPct val="90000"/>
            </a:lnSpc>
            <a:spcBef>
              <a:spcPct val="0"/>
            </a:spcBef>
            <a:spcAft>
              <a:spcPct val="35000"/>
            </a:spcAft>
          </a:pPr>
          <a:r>
            <a:rPr lang="en-US" sz="1000" kern="1200">
              <a:solidFill>
                <a:schemeClr val="tx1"/>
              </a:solidFill>
            </a:rPr>
            <a:t>Our activities are:</a:t>
          </a:r>
        </a:p>
        <a:p>
          <a:pPr marL="57150" lvl="1" indent="-57150" algn="l" defTabSz="444500">
            <a:lnSpc>
              <a:spcPct val="90000"/>
            </a:lnSpc>
            <a:spcBef>
              <a:spcPct val="0"/>
            </a:spcBef>
            <a:spcAft>
              <a:spcPct val="15000"/>
            </a:spcAft>
            <a:buChar char="••"/>
          </a:pPr>
          <a:r>
            <a:rPr lang="en-US" sz="1000" kern="1200">
              <a:solidFill>
                <a:schemeClr val="tx1"/>
              </a:solidFill>
            </a:rPr>
            <a:t>Planned</a:t>
          </a:r>
        </a:p>
        <a:p>
          <a:pPr marL="57150" lvl="1" indent="-57150" algn="l" defTabSz="444500">
            <a:lnSpc>
              <a:spcPct val="90000"/>
            </a:lnSpc>
            <a:spcBef>
              <a:spcPct val="0"/>
            </a:spcBef>
            <a:spcAft>
              <a:spcPct val="15000"/>
            </a:spcAft>
            <a:buChar char="••"/>
          </a:pPr>
          <a:r>
            <a:rPr lang="en-US" sz="1000" kern="1200">
              <a:solidFill>
                <a:schemeClr val="tx1"/>
              </a:solidFill>
            </a:rPr>
            <a:t>Managed</a:t>
          </a:r>
        </a:p>
        <a:p>
          <a:pPr marL="57150" lvl="1" indent="-57150" algn="l" defTabSz="444500">
            <a:lnSpc>
              <a:spcPct val="90000"/>
            </a:lnSpc>
            <a:spcBef>
              <a:spcPct val="0"/>
            </a:spcBef>
            <a:spcAft>
              <a:spcPct val="15000"/>
            </a:spcAft>
            <a:buChar char="••"/>
          </a:pPr>
          <a:r>
            <a:rPr lang="en-US" sz="1000" kern="1200">
              <a:solidFill>
                <a:schemeClr val="tx1"/>
              </a:solidFill>
            </a:rPr>
            <a:t>Practised</a:t>
          </a:r>
        </a:p>
        <a:p>
          <a:pPr marL="57150" lvl="1" indent="-57150" algn="l" defTabSz="444500">
            <a:lnSpc>
              <a:spcPct val="90000"/>
            </a:lnSpc>
            <a:spcBef>
              <a:spcPct val="0"/>
            </a:spcBef>
            <a:spcAft>
              <a:spcPct val="15000"/>
            </a:spcAft>
            <a:buChar char="••"/>
          </a:pPr>
          <a:endParaRPr lang="en-US" sz="1000" kern="1200">
            <a:solidFill>
              <a:schemeClr val="tx1"/>
            </a:solidFill>
          </a:endParaRPr>
        </a:p>
        <a:p>
          <a:pPr marL="57150" lvl="1" indent="-57150" algn="l" defTabSz="444500">
            <a:lnSpc>
              <a:spcPct val="90000"/>
            </a:lnSpc>
            <a:spcBef>
              <a:spcPct val="0"/>
            </a:spcBef>
            <a:spcAft>
              <a:spcPct val="15000"/>
            </a:spcAft>
            <a:buChar char="••"/>
          </a:pPr>
          <a:endParaRPr lang="en-US" sz="1000" kern="1200">
            <a:solidFill>
              <a:schemeClr val="tx1"/>
            </a:solidFill>
          </a:endParaRPr>
        </a:p>
        <a:p>
          <a:pPr marL="57150" lvl="1" indent="-57150" algn="l" defTabSz="444500">
            <a:lnSpc>
              <a:spcPct val="90000"/>
            </a:lnSpc>
            <a:spcBef>
              <a:spcPct val="0"/>
            </a:spcBef>
            <a:spcAft>
              <a:spcPct val="15000"/>
            </a:spcAft>
            <a:buChar char="••"/>
          </a:pPr>
          <a:endParaRPr lang="en-US" sz="1000" kern="1200">
            <a:solidFill>
              <a:schemeClr val="tx1"/>
            </a:solidFill>
          </a:endParaRPr>
        </a:p>
      </dsp:txBody>
      <dsp:txXfrm>
        <a:off x="4289431" y="855784"/>
        <a:ext cx="1144428" cy="11444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8CC5-A5FC-445F-ADFB-C0539AB71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73</Pages>
  <Words>16233</Words>
  <Characters>93457</Characters>
  <Application>Microsoft Office Word</Application>
  <DocSecurity>0</DocSecurity>
  <Lines>778</Lines>
  <Paragraphs>218</Paragraphs>
  <ScaleCrop>false</ScaleCrop>
  <HeadingPairs>
    <vt:vector size="2" baseType="variant">
      <vt:variant>
        <vt:lpstr>Title</vt:lpstr>
      </vt:variant>
      <vt:variant>
        <vt:i4>1</vt:i4>
      </vt:variant>
    </vt:vector>
  </HeadingPairs>
  <TitlesOfParts>
    <vt:vector size="1" baseType="lpstr">
      <vt:lpstr>Appendix 5</vt:lpstr>
    </vt:vector>
  </TitlesOfParts>
  <Company>Totem</Company>
  <LinksUpToDate>false</LinksUpToDate>
  <CharactersWithSpaces>109472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5</dc:title>
  <dc:creator>...Paul Dalton</dc:creator>
  <cp:lastModifiedBy>...Chaz Gibbons-Campbell</cp:lastModifiedBy>
  <cp:revision>6</cp:revision>
  <cp:lastPrinted>2018-10-31T01:17:00Z</cp:lastPrinted>
  <dcterms:created xsi:type="dcterms:W3CDTF">2018-10-16T22:45:00Z</dcterms:created>
  <dcterms:modified xsi:type="dcterms:W3CDTF">2018-10-31T01:17:00Z</dcterms:modified>
</cp:coreProperties>
</file>