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25" w:rsidRPr="0054539E" w:rsidRDefault="00E25625" w:rsidP="00A86858">
      <w:pPr>
        <w:spacing w:line="288" w:lineRule="auto"/>
        <w:jc w:val="center"/>
        <w:rPr>
          <w:rFonts w:ascii="Arial" w:hAnsi="Arial" w:cs="Arial"/>
          <w:b/>
          <w:bCs/>
        </w:rPr>
      </w:pPr>
      <w:r w:rsidRPr="0054539E">
        <w:rPr>
          <w:rFonts w:ascii="Arial" w:hAnsi="Arial" w:cs="Arial"/>
          <w:b/>
          <w:bCs/>
        </w:rPr>
        <w:t>APPOINTMENT OF A PROXY</w:t>
      </w:r>
    </w:p>
    <w:p w:rsidR="00A86858" w:rsidRDefault="00A86858" w:rsidP="0054539E">
      <w:pPr>
        <w:spacing w:before="240" w:line="288" w:lineRule="auto"/>
        <w:jc w:val="center"/>
        <w:rPr>
          <w:rFonts w:ascii="Arial" w:hAnsi="Arial" w:cs="Arial"/>
          <w:b/>
          <w:bCs/>
        </w:rPr>
      </w:pPr>
      <w:r w:rsidRPr="0054539E">
        <w:rPr>
          <w:rFonts w:ascii="Arial" w:hAnsi="Arial" w:cs="Arial"/>
          <w:b/>
          <w:bCs/>
        </w:rPr>
        <w:t>SLSNZ AGM</w:t>
      </w:r>
    </w:p>
    <w:p w:rsidR="00034A95" w:rsidRPr="0054539E" w:rsidRDefault="00034A95" w:rsidP="00034A95">
      <w:pPr>
        <w:jc w:val="center"/>
        <w:rPr>
          <w:rFonts w:ascii="Arial" w:hAnsi="Arial" w:cs="Arial"/>
          <w:b/>
          <w:bCs/>
        </w:rPr>
      </w:pPr>
    </w:p>
    <w:p w:rsidR="0054539E" w:rsidRDefault="00D431D4" w:rsidP="00034A95">
      <w:pPr>
        <w:jc w:val="center"/>
        <w:rPr>
          <w:rFonts w:ascii="Arial" w:hAnsi="Arial" w:cs="Arial"/>
        </w:rPr>
      </w:pPr>
      <w:r>
        <w:rPr>
          <w:rFonts w:ascii="Arial" w:hAnsi="Arial" w:cs="Arial"/>
          <w:b/>
        </w:rPr>
        <w:t>4.00pm</w:t>
      </w:r>
      <w:r w:rsidR="0054539E" w:rsidRPr="0054539E">
        <w:rPr>
          <w:rFonts w:ascii="Arial" w:hAnsi="Arial" w:cs="Arial"/>
          <w:b/>
        </w:rPr>
        <w:t xml:space="preserve"> on Saturday</w:t>
      </w:r>
      <w:r w:rsidR="0054539E" w:rsidRPr="00117144">
        <w:rPr>
          <w:rFonts w:ascii="Arial" w:hAnsi="Arial" w:cs="Arial"/>
          <w:b/>
        </w:rPr>
        <w:t xml:space="preserve"> </w:t>
      </w:r>
      <w:r w:rsidR="0025318D">
        <w:rPr>
          <w:rFonts w:ascii="Arial" w:hAnsi="Arial" w:cs="Arial"/>
          <w:b/>
        </w:rPr>
        <w:t>22</w:t>
      </w:r>
      <w:r w:rsidR="0025318D" w:rsidRPr="0025318D">
        <w:rPr>
          <w:rFonts w:ascii="Arial" w:hAnsi="Arial" w:cs="Arial"/>
          <w:b/>
          <w:vertAlign w:val="superscript"/>
        </w:rPr>
        <w:t>nd</w:t>
      </w:r>
      <w:r w:rsidR="0025318D">
        <w:rPr>
          <w:rFonts w:ascii="Arial" w:hAnsi="Arial" w:cs="Arial"/>
          <w:b/>
        </w:rPr>
        <w:t xml:space="preserve"> </w:t>
      </w:r>
      <w:r>
        <w:rPr>
          <w:rFonts w:ascii="Arial" w:hAnsi="Arial" w:cs="Arial"/>
          <w:b/>
        </w:rPr>
        <w:t>September 201</w:t>
      </w:r>
      <w:r w:rsidR="0025318D">
        <w:rPr>
          <w:rFonts w:ascii="Arial" w:hAnsi="Arial" w:cs="Arial"/>
          <w:b/>
        </w:rPr>
        <w:t>8</w:t>
      </w:r>
    </w:p>
    <w:p w:rsidR="00034A95" w:rsidRPr="00034A95" w:rsidRDefault="00034A95" w:rsidP="00034A95">
      <w:pPr>
        <w:jc w:val="center"/>
        <w:rPr>
          <w:rFonts w:ascii="Arial" w:hAnsi="Arial" w:cs="Arial"/>
          <w:b/>
        </w:rPr>
      </w:pPr>
      <w:proofErr w:type="gramStart"/>
      <w:r>
        <w:rPr>
          <w:rFonts w:ascii="Arial" w:hAnsi="Arial" w:cs="Arial"/>
          <w:b/>
        </w:rPr>
        <w:t>a</w:t>
      </w:r>
      <w:r w:rsidRPr="00034A95">
        <w:rPr>
          <w:rFonts w:ascii="Arial" w:hAnsi="Arial" w:cs="Arial"/>
          <w:b/>
        </w:rPr>
        <w:t>t</w:t>
      </w:r>
      <w:proofErr w:type="gramEnd"/>
      <w:r w:rsidRPr="00034A95">
        <w:rPr>
          <w:rFonts w:ascii="Arial" w:hAnsi="Arial" w:cs="Arial"/>
          <w:b/>
        </w:rPr>
        <w:t xml:space="preserve"> the </w:t>
      </w:r>
      <w:r w:rsidR="00FD413C">
        <w:rPr>
          <w:rFonts w:ascii="Arial" w:hAnsi="Arial" w:cs="Arial"/>
          <w:b/>
        </w:rPr>
        <w:t>Heritage</w:t>
      </w:r>
      <w:r w:rsidRPr="00034A95">
        <w:rPr>
          <w:rFonts w:ascii="Arial" w:hAnsi="Arial" w:cs="Arial"/>
          <w:b/>
        </w:rPr>
        <w:t xml:space="preserve"> Hotel, </w:t>
      </w:r>
      <w:r w:rsidR="00FD413C">
        <w:rPr>
          <w:rFonts w:ascii="Arial" w:hAnsi="Arial" w:cs="Arial"/>
          <w:b/>
        </w:rPr>
        <w:t>35</w:t>
      </w:r>
      <w:r w:rsidR="00D431D4">
        <w:rPr>
          <w:rFonts w:ascii="Arial" w:hAnsi="Arial" w:cs="Arial"/>
          <w:b/>
        </w:rPr>
        <w:t xml:space="preserve"> </w:t>
      </w:r>
      <w:r w:rsidR="00FD413C">
        <w:rPr>
          <w:rFonts w:ascii="Arial" w:hAnsi="Arial" w:cs="Arial"/>
          <w:b/>
        </w:rPr>
        <w:t>Hobson</w:t>
      </w:r>
      <w:r w:rsidR="00D431D4">
        <w:rPr>
          <w:rFonts w:ascii="Arial" w:hAnsi="Arial" w:cs="Arial"/>
          <w:b/>
        </w:rPr>
        <w:t xml:space="preserve"> Street</w:t>
      </w:r>
      <w:r w:rsidRPr="00034A95">
        <w:rPr>
          <w:rFonts w:ascii="Arial" w:hAnsi="Arial" w:cs="Arial"/>
          <w:b/>
        </w:rPr>
        <w:t xml:space="preserve">, </w:t>
      </w:r>
      <w:r w:rsidR="00FD413C">
        <w:rPr>
          <w:rFonts w:ascii="Arial" w:hAnsi="Arial" w:cs="Arial"/>
          <w:b/>
        </w:rPr>
        <w:t>Auckland.</w:t>
      </w:r>
    </w:p>
    <w:p w:rsidR="00E25625" w:rsidRPr="00034A95" w:rsidRDefault="00E25625" w:rsidP="00AC6311">
      <w:pPr>
        <w:spacing w:line="288" w:lineRule="auto"/>
        <w:jc w:val="both"/>
        <w:rPr>
          <w:rFonts w:ascii="Arial" w:hAnsi="Arial" w:cs="Arial"/>
          <w:b/>
          <w:sz w:val="22"/>
          <w:szCs w:val="22"/>
        </w:rPr>
      </w:pPr>
    </w:p>
    <w:p w:rsidR="009621FC" w:rsidRPr="0054539E" w:rsidRDefault="009621FC" w:rsidP="009621FC">
      <w:pPr>
        <w:spacing w:line="288" w:lineRule="auto"/>
        <w:jc w:val="both"/>
        <w:rPr>
          <w:rFonts w:ascii="Arial" w:hAnsi="Arial" w:cs="Arial"/>
          <w:sz w:val="22"/>
          <w:szCs w:val="22"/>
        </w:rPr>
      </w:pPr>
      <w:r w:rsidRPr="009621FC">
        <w:rPr>
          <w:rFonts w:ascii="Arial" w:hAnsi="Arial" w:cs="Arial"/>
          <w:sz w:val="22"/>
          <w:szCs w:val="22"/>
        </w:rPr>
        <w:t>SLSNZ Clubs may choose to exercise their vote by appointing a Proxy to attend a General Meeting instead of voting via a Delegate (Rule 2</w:t>
      </w:r>
      <w:r w:rsidR="00D431D4">
        <w:rPr>
          <w:rFonts w:ascii="Arial" w:hAnsi="Arial" w:cs="Arial"/>
          <w:sz w:val="22"/>
          <w:szCs w:val="22"/>
        </w:rPr>
        <w:t>3</w:t>
      </w:r>
      <w:r w:rsidRPr="009621FC">
        <w:rPr>
          <w:rFonts w:ascii="Arial" w:hAnsi="Arial" w:cs="Arial"/>
          <w:sz w:val="22"/>
          <w:szCs w:val="22"/>
        </w:rPr>
        <w:t xml:space="preserve">.4*).  The use of a Proxy does not count towards the quorum for a General Meeting so SLSNZ encourages Clubs to vote through a Delegate at all General </w:t>
      </w:r>
      <w:r w:rsidRPr="0054539E">
        <w:rPr>
          <w:rFonts w:ascii="Arial" w:hAnsi="Arial" w:cs="Arial"/>
          <w:sz w:val="22"/>
          <w:szCs w:val="22"/>
        </w:rPr>
        <w:t xml:space="preserve">Meetings rather than by Proxy. </w:t>
      </w:r>
    </w:p>
    <w:p w:rsidR="009621FC" w:rsidRPr="0054539E" w:rsidRDefault="009621FC" w:rsidP="009621FC">
      <w:pPr>
        <w:spacing w:line="288" w:lineRule="auto"/>
        <w:jc w:val="both"/>
        <w:rPr>
          <w:rFonts w:ascii="Arial" w:hAnsi="Arial" w:cs="Arial"/>
          <w:sz w:val="22"/>
          <w:szCs w:val="22"/>
        </w:rPr>
      </w:pPr>
    </w:p>
    <w:p w:rsidR="009621FC" w:rsidRPr="0054539E" w:rsidRDefault="009621FC" w:rsidP="009621FC">
      <w:pPr>
        <w:spacing w:line="288" w:lineRule="auto"/>
        <w:jc w:val="both"/>
        <w:rPr>
          <w:rFonts w:ascii="Arial" w:hAnsi="Arial" w:cs="Arial"/>
          <w:sz w:val="22"/>
          <w:szCs w:val="22"/>
        </w:rPr>
      </w:pPr>
      <w:r w:rsidRPr="00D431D4">
        <w:rPr>
          <w:rFonts w:ascii="Arial" w:hAnsi="Arial" w:cs="Arial"/>
          <w:sz w:val="22"/>
          <w:szCs w:val="22"/>
        </w:rPr>
        <w:t>Subject to Rule 2</w:t>
      </w:r>
      <w:r w:rsidR="00D431D4" w:rsidRPr="00D431D4">
        <w:rPr>
          <w:rFonts w:ascii="Arial" w:hAnsi="Arial" w:cs="Arial"/>
          <w:sz w:val="22"/>
          <w:szCs w:val="22"/>
        </w:rPr>
        <w:t>2</w:t>
      </w:r>
      <w:r w:rsidRPr="00D431D4">
        <w:rPr>
          <w:rFonts w:ascii="Arial" w:hAnsi="Arial" w:cs="Arial"/>
          <w:sz w:val="22"/>
          <w:szCs w:val="22"/>
        </w:rPr>
        <w:t>.14, any person who is entitled to be present and vote at a General Meeting may hold a Proxy (Rule 2</w:t>
      </w:r>
      <w:r w:rsidR="00D431D4" w:rsidRPr="00D431D4">
        <w:rPr>
          <w:rFonts w:ascii="Arial" w:hAnsi="Arial" w:cs="Arial"/>
          <w:sz w:val="22"/>
          <w:szCs w:val="22"/>
        </w:rPr>
        <w:t>3</w:t>
      </w:r>
      <w:r w:rsidRPr="00D431D4">
        <w:rPr>
          <w:rFonts w:ascii="Arial" w:hAnsi="Arial" w:cs="Arial"/>
          <w:sz w:val="22"/>
          <w:szCs w:val="22"/>
        </w:rPr>
        <w:t>.4).  No person may be a Proxy for more than 4 Clubs (Rule 2</w:t>
      </w:r>
      <w:r w:rsidR="00D431D4" w:rsidRPr="00D431D4">
        <w:rPr>
          <w:rFonts w:ascii="Arial" w:hAnsi="Arial" w:cs="Arial"/>
          <w:sz w:val="22"/>
          <w:szCs w:val="22"/>
        </w:rPr>
        <w:t>3</w:t>
      </w:r>
      <w:r w:rsidRPr="00D431D4">
        <w:rPr>
          <w:rFonts w:ascii="Arial" w:hAnsi="Arial" w:cs="Arial"/>
          <w:sz w:val="22"/>
          <w:szCs w:val="22"/>
        </w:rPr>
        <w:t>.4).</w:t>
      </w:r>
      <w:r w:rsidRPr="0054539E">
        <w:rPr>
          <w:rFonts w:ascii="Arial" w:hAnsi="Arial" w:cs="Arial"/>
          <w:sz w:val="22"/>
          <w:szCs w:val="22"/>
        </w:rPr>
        <w:t xml:space="preserve">  </w:t>
      </w:r>
    </w:p>
    <w:p w:rsidR="009621FC" w:rsidRPr="0054539E" w:rsidRDefault="009621FC" w:rsidP="009621FC">
      <w:pPr>
        <w:spacing w:line="288" w:lineRule="auto"/>
        <w:jc w:val="both"/>
        <w:rPr>
          <w:rFonts w:ascii="Arial" w:hAnsi="Arial" w:cs="Arial"/>
          <w:sz w:val="22"/>
          <w:szCs w:val="22"/>
        </w:rPr>
      </w:pPr>
    </w:p>
    <w:p w:rsidR="009621FC" w:rsidRPr="009621FC" w:rsidRDefault="009621FC" w:rsidP="009621FC">
      <w:pPr>
        <w:spacing w:line="288" w:lineRule="auto"/>
        <w:jc w:val="both"/>
        <w:rPr>
          <w:rFonts w:ascii="Arial" w:hAnsi="Arial" w:cs="Arial"/>
          <w:sz w:val="22"/>
          <w:szCs w:val="22"/>
        </w:rPr>
      </w:pPr>
      <w:r w:rsidRPr="0054539E">
        <w:rPr>
          <w:rFonts w:ascii="Arial" w:hAnsi="Arial" w:cs="Arial"/>
          <w:sz w:val="22"/>
          <w:szCs w:val="22"/>
        </w:rPr>
        <w:t xml:space="preserve">This form </w:t>
      </w:r>
      <w:proofErr w:type="gramStart"/>
      <w:r w:rsidRPr="0054539E">
        <w:rPr>
          <w:rFonts w:ascii="Arial" w:hAnsi="Arial" w:cs="Arial"/>
          <w:b/>
          <w:bCs/>
          <w:sz w:val="22"/>
          <w:szCs w:val="22"/>
        </w:rPr>
        <w:t>must</w:t>
      </w:r>
      <w:r w:rsidRPr="0054539E">
        <w:rPr>
          <w:rFonts w:ascii="Arial" w:hAnsi="Arial" w:cs="Arial"/>
          <w:sz w:val="22"/>
          <w:szCs w:val="22"/>
        </w:rPr>
        <w:t xml:space="preserve"> be completed and submitted to the</w:t>
      </w:r>
      <w:r w:rsidR="0054539E" w:rsidRPr="0054539E">
        <w:rPr>
          <w:rFonts w:ascii="Arial" w:hAnsi="Arial" w:cs="Arial"/>
          <w:sz w:val="22"/>
          <w:szCs w:val="22"/>
        </w:rPr>
        <w:t xml:space="preserve"> Returning Officer, </w:t>
      </w:r>
      <w:r w:rsidR="00E84F90">
        <w:rPr>
          <w:rFonts w:ascii="Arial" w:hAnsi="Arial" w:cs="Arial"/>
          <w:sz w:val="22"/>
          <w:szCs w:val="22"/>
        </w:rPr>
        <w:t>Denis Cooksley</w:t>
      </w:r>
      <w:r w:rsidR="0054539E" w:rsidRPr="0054539E">
        <w:rPr>
          <w:rFonts w:ascii="Arial" w:hAnsi="Arial" w:cs="Arial"/>
          <w:sz w:val="22"/>
          <w:szCs w:val="22"/>
        </w:rPr>
        <w:t xml:space="preserve">, </w:t>
      </w:r>
      <w:r w:rsidR="00614CB0" w:rsidRPr="0054539E">
        <w:rPr>
          <w:rFonts w:ascii="Arial" w:hAnsi="Arial" w:cs="Arial"/>
          <w:sz w:val="22"/>
          <w:szCs w:val="22"/>
        </w:rPr>
        <w:t>prior to the AGM</w:t>
      </w:r>
      <w:r w:rsidR="00614CB0">
        <w:rPr>
          <w:rFonts w:ascii="Arial" w:hAnsi="Arial" w:cs="Arial"/>
          <w:sz w:val="22"/>
          <w:szCs w:val="22"/>
        </w:rPr>
        <w:t xml:space="preserve">, by email </w:t>
      </w:r>
      <w:r w:rsidR="00BB3BC6">
        <w:rPr>
          <w:rFonts w:ascii="Arial" w:hAnsi="Arial" w:cs="Arial"/>
          <w:sz w:val="22"/>
          <w:szCs w:val="22"/>
        </w:rPr>
        <w:t>to</w:t>
      </w:r>
      <w:r w:rsidRPr="0054539E">
        <w:rPr>
          <w:rFonts w:ascii="Arial" w:hAnsi="Arial" w:cs="Arial"/>
          <w:sz w:val="22"/>
          <w:szCs w:val="22"/>
        </w:rPr>
        <w:t xml:space="preserve"> </w:t>
      </w:r>
      <w:hyperlink r:id="rId7" w:history="1">
        <w:r w:rsidR="00BB3BC6" w:rsidRPr="00F02983">
          <w:rPr>
            <w:rStyle w:val="Hyperlink"/>
            <w:rFonts w:ascii="Arial" w:hAnsi="Arial" w:cs="Arial"/>
            <w:sz w:val="22"/>
            <w:szCs w:val="22"/>
          </w:rPr>
          <w:t>paul.dalton@surflifesaving.org.nz</w:t>
        </w:r>
      </w:hyperlink>
      <w:r w:rsidRPr="0054539E">
        <w:rPr>
          <w:rFonts w:ascii="Arial" w:hAnsi="Arial" w:cs="Arial"/>
          <w:sz w:val="22"/>
          <w:szCs w:val="22"/>
        </w:rPr>
        <w:t xml:space="preserve"> </w:t>
      </w:r>
      <w:r w:rsidR="00614CB0">
        <w:rPr>
          <w:rFonts w:ascii="Arial" w:hAnsi="Arial" w:cs="Arial"/>
          <w:sz w:val="22"/>
          <w:szCs w:val="22"/>
        </w:rPr>
        <w:t xml:space="preserve">any time before </w:t>
      </w:r>
      <w:r w:rsidR="00D431D4">
        <w:rPr>
          <w:rFonts w:ascii="Arial" w:hAnsi="Arial" w:cs="Arial"/>
          <w:b/>
          <w:sz w:val="22"/>
          <w:szCs w:val="22"/>
        </w:rPr>
        <w:t>5</w:t>
      </w:r>
      <w:r w:rsidR="00614CB0" w:rsidRPr="00614CB0">
        <w:rPr>
          <w:rFonts w:ascii="Arial" w:hAnsi="Arial" w:cs="Arial"/>
          <w:b/>
          <w:sz w:val="22"/>
          <w:szCs w:val="22"/>
        </w:rPr>
        <w:t xml:space="preserve">.00pm on Friday </w:t>
      </w:r>
      <w:r w:rsidR="0025318D">
        <w:rPr>
          <w:rFonts w:ascii="Arial" w:hAnsi="Arial" w:cs="Arial"/>
          <w:b/>
          <w:sz w:val="22"/>
          <w:szCs w:val="22"/>
        </w:rPr>
        <w:t>21</w:t>
      </w:r>
      <w:r w:rsidR="0025318D" w:rsidRPr="0025318D">
        <w:rPr>
          <w:rFonts w:ascii="Arial" w:hAnsi="Arial" w:cs="Arial"/>
          <w:b/>
          <w:sz w:val="22"/>
          <w:szCs w:val="22"/>
          <w:vertAlign w:val="superscript"/>
        </w:rPr>
        <w:t>st</w:t>
      </w:r>
      <w:r w:rsidR="0025318D">
        <w:rPr>
          <w:rFonts w:ascii="Arial" w:hAnsi="Arial" w:cs="Arial"/>
          <w:b/>
          <w:sz w:val="22"/>
          <w:szCs w:val="22"/>
        </w:rPr>
        <w:t xml:space="preserve"> </w:t>
      </w:r>
      <w:r w:rsidR="00614CB0" w:rsidRPr="00614CB0">
        <w:rPr>
          <w:rFonts w:ascii="Arial" w:hAnsi="Arial" w:cs="Arial"/>
          <w:b/>
          <w:sz w:val="22"/>
          <w:szCs w:val="22"/>
        </w:rPr>
        <w:t>September</w:t>
      </w:r>
      <w:r w:rsidRPr="0054539E">
        <w:rPr>
          <w:rFonts w:ascii="Arial" w:hAnsi="Arial" w:cs="Arial"/>
          <w:sz w:val="22"/>
          <w:szCs w:val="22"/>
        </w:rPr>
        <w:t>, or at the</w:t>
      </w:r>
      <w:r w:rsidR="00614CB0">
        <w:rPr>
          <w:rFonts w:ascii="Arial" w:hAnsi="Arial" w:cs="Arial"/>
          <w:sz w:val="22"/>
          <w:szCs w:val="22"/>
        </w:rPr>
        <w:t xml:space="preserve"> very</w:t>
      </w:r>
      <w:r w:rsidRPr="0054539E">
        <w:rPr>
          <w:rFonts w:ascii="Arial" w:hAnsi="Arial" w:cs="Arial"/>
          <w:sz w:val="22"/>
          <w:szCs w:val="22"/>
        </w:rPr>
        <w:t xml:space="preserve"> latest </w:t>
      </w:r>
      <w:r w:rsidR="00614CB0">
        <w:rPr>
          <w:rFonts w:ascii="Arial" w:hAnsi="Arial" w:cs="Arial"/>
          <w:sz w:val="22"/>
          <w:szCs w:val="22"/>
        </w:rPr>
        <w:t xml:space="preserve">handed </w:t>
      </w:r>
      <w:r w:rsidRPr="0054539E">
        <w:rPr>
          <w:rFonts w:ascii="Arial" w:hAnsi="Arial" w:cs="Arial"/>
          <w:sz w:val="22"/>
          <w:szCs w:val="22"/>
        </w:rPr>
        <w:t xml:space="preserve">to the </w:t>
      </w:r>
      <w:r w:rsidR="00034A95">
        <w:rPr>
          <w:rFonts w:ascii="Arial" w:hAnsi="Arial" w:cs="Arial"/>
          <w:sz w:val="22"/>
          <w:szCs w:val="22"/>
        </w:rPr>
        <w:t>C</w:t>
      </w:r>
      <w:r w:rsidRPr="0054539E">
        <w:rPr>
          <w:rFonts w:ascii="Arial" w:hAnsi="Arial" w:cs="Arial"/>
          <w:sz w:val="22"/>
          <w:szCs w:val="22"/>
        </w:rPr>
        <w:t xml:space="preserve">hairperson of the </w:t>
      </w:r>
      <w:r w:rsidR="0054539E" w:rsidRPr="0054539E">
        <w:rPr>
          <w:rFonts w:ascii="Arial" w:hAnsi="Arial" w:cs="Arial"/>
          <w:sz w:val="22"/>
          <w:szCs w:val="22"/>
        </w:rPr>
        <w:t>AGM</w:t>
      </w:r>
      <w:r w:rsidRPr="0054539E">
        <w:rPr>
          <w:rFonts w:ascii="Arial" w:hAnsi="Arial" w:cs="Arial"/>
          <w:sz w:val="22"/>
          <w:szCs w:val="22"/>
        </w:rPr>
        <w:t xml:space="preserve"> before </w:t>
      </w:r>
      <w:r w:rsidR="00D431D4">
        <w:rPr>
          <w:rFonts w:ascii="Arial" w:hAnsi="Arial" w:cs="Arial"/>
          <w:b/>
          <w:bCs/>
          <w:sz w:val="22"/>
          <w:szCs w:val="22"/>
        </w:rPr>
        <w:t>3.00p</w:t>
      </w:r>
      <w:r w:rsidRPr="0054539E">
        <w:rPr>
          <w:rFonts w:ascii="Arial" w:hAnsi="Arial" w:cs="Arial"/>
          <w:b/>
          <w:bCs/>
          <w:sz w:val="22"/>
          <w:szCs w:val="22"/>
        </w:rPr>
        <w:t xml:space="preserve">m </w:t>
      </w:r>
      <w:r w:rsidRPr="0054539E">
        <w:rPr>
          <w:rFonts w:ascii="Arial" w:hAnsi="Arial" w:cs="Arial"/>
          <w:bCs/>
          <w:sz w:val="22"/>
          <w:szCs w:val="22"/>
        </w:rPr>
        <w:t>on</w:t>
      </w:r>
      <w:r w:rsidRPr="0054539E">
        <w:rPr>
          <w:rFonts w:ascii="Arial" w:hAnsi="Arial" w:cs="Arial"/>
          <w:b/>
          <w:bCs/>
          <w:sz w:val="22"/>
          <w:szCs w:val="22"/>
        </w:rPr>
        <w:t xml:space="preserve"> Saturday</w:t>
      </w:r>
      <w:r w:rsidRPr="009621FC">
        <w:rPr>
          <w:rFonts w:ascii="Arial" w:hAnsi="Arial" w:cs="Arial"/>
          <w:b/>
          <w:bCs/>
          <w:sz w:val="22"/>
          <w:szCs w:val="22"/>
        </w:rPr>
        <w:t xml:space="preserve">, </w:t>
      </w:r>
      <w:r w:rsidR="0025318D">
        <w:rPr>
          <w:rFonts w:ascii="Arial" w:hAnsi="Arial" w:cs="Arial"/>
          <w:b/>
          <w:bCs/>
          <w:sz w:val="22"/>
          <w:szCs w:val="22"/>
        </w:rPr>
        <w:t>22</w:t>
      </w:r>
      <w:r w:rsidR="0025318D" w:rsidRPr="0025318D">
        <w:rPr>
          <w:rFonts w:ascii="Arial" w:hAnsi="Arial" w:cs="Arial"/>
          <w:b/>
          <w:bCs/>
          <w:sz w:val="22"/>
          <w:szCs w:val="22"/>
          <w:vertAlign w:val="superscript"/>
        </w:rPr>
        <w:t>nd</w:t>
      </w:r>
      <w:r w:rsidR="0025318D">
        <w:rPr>
          <w:rFonts w:ascii="Arial" w:hAnsi="Arial" w:cs="Arial"/>
          <w:b/>
          <w:bCs/>
          <w:sz w:val="22"/>
          <w:szCs w:val="22"/>
        </w:rPr>
        <w:t xml:space="preserve"> </w:t>
      </w:r>
      <w:r w:rsidR="00D431D4">
        <w:rPr>
          <w:rFonts w:ascii="Arial" w:hAnsi="Arial" w:cs="Arial"/>
          <w:b/>
          <w:bCs/>
          <w:sz w:val="22"/>
          <w:szCs w:val="22"/>
        </w:rPr>
        <w:t>September 201</w:t>
      </w:r>
      <w:r w:rsidR="0025318D">
        <w:rPr>
          <w:rFonts w:ascii="Arial" w:hAnsi="Arial" w:cs="Arial"/>
          <w:b/>
          <w:bCs/>
          <w:sz w:val="22"/>
          <w:szCs w:val="22"/>
        </w:rPr>
        <w:t>8</w:t>
      </w:r>
      <w:proofErr w:type="gramEnd"/>
      <w:r w:rsidRPr="009621FC">
        <w:rPr>
          <w:rFonts w:ascii="Arial" w:hAnsi="Arial" w:cs="Arial"/>
          <w:sz w:val="22"/>
          <w:szCs w:val="22"/>
        </w:rPr>
        <w:t>.</w:t>
      </w:r>
    </w:p>
    <w:p w:rsidR="009621FC" w:rsidRPr="009621FC" w:rsidRDefault="009621FC" w:rsidP="009621FC">
      <w:pPr>
        <w:spacing w:line="288" w:lineRule="auto"/>
        <w:jc w:val="both"/>
        <w:rPr>
          <w:rFonts w:ascii="Arial" w:hAnsi="Arial" w:cs="Arial"/>
          <w:sz w:val="22"/>
          <w:szCs w:val="22"/>
        </w:rPr>
      </w:pPr>
    </w:p>
    <w:tbl>
      <w:tblPr>
        <w:tblW w:w="9180" w:type="dxa"/>
        <w:tblLook w:val="04A0" w:firstRow="1" w:lastRow="0" w:firstColumn="1" w:lastColumn="0" w:noHBand="0" w:noVBand="1"/>
      </w:tblPr>
      <w:tblGrid>
        <w:gridCol w:w="4644"/>
        <w:gridCol w:w="4536"/>
      </w:tblGrid>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Club Name:</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614CB0">
            <w:pPr>
              <w:spacing w:before="240"/>
              <w:ind w:right="175"/>
              <w:jc w:val="both"/>
              <w:rPr>
                <w:rFonts w:ascii="Arial" w:hAnsi="Arial" w:cs="Arial"/>
                <w:b/>
                <w:bCs/>
                <w:sz w:val="22"/>
                <w:szCs w:val="22"/>
              </w:rPr>
            </w:pPr>
            <w:r w:rsidRPr="009621FC">
              <w:rPr>
                <w:rFonts w:ascii="Arial" w:hAnsi="Arial" w:cs="Arial"/>
                <w:b/>
                <w:bCs/>
                <w:sz w:val="22"/>
                <w:szCs w:val="22"/>
              </w:rPr>
              <w:t xml:space="preserve">Name &amp; Position of the Person </w:t>
            </w:r>
            <w:r w:rsidR="00614CB0">
              <w:rPr>
                <w:rFonts w:ascii="Arial" w:hAnsi="Arial" w:cs="Arial"/>
                <w:b/>
                <w:bCs/>
                <w:sz w:val="22"/>
                <w:szCs w:val="22"/>
              </w:rPr>
              <w:t>c</w:t>
            </w:r>
            <w:r w:rsidRPr="009621FC">
              <w:rPr>
                <w:rFonts w:ascii="Arial" w:hAnsi="Arial" w:cs="Arial"/>
                <w:b/>
                <w:bCs/>
                <w:sz w:val="22"/>
                <w:szCs w:val="22"/>
              </w:rPr>
              <w:t>ompleting this form for the Club:</w:t>
            </w:r>
          </w:p>
        </w:tc>
        <w:tc>
          <w:tcPr>
            <w:tcW w:w="4536" w:type="dxa"/>
          </w:tcPr>
          <w:p w:rsidR="009621FC" w:rsidRPr="009621FC" w:rsidRDefault="009621FC" w:rsidP="00614CB0">
            <w:pPr>
              <w:spacing w:before="120"/>
              <w:jc w:val="both"/>
              <w:rPr>
                <w:rFonts w:ascii="Arial" w:hAnsi="Arial" w:cs="Arial"/>
                <w:sz w:val="22"/>
                <w:szCs w:val="22"/>
              </w:rPr>
            </w:pPr>
          </w:p>
          <w:p w:rsidR="009621FC" w:rsidRPr="009621FC" w:rsidRDefault="009621FC" w:rsidP="00614CB0">
            <w:pPr>
              <w:spacing w:before="12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614CB0">
        <w:trPr>
          <w:trHeight w:val="349"/>
        </w:trPr>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A3344A">
            <w:pPr>
              <w:spacing w:before="240"/>
              <w:ind w:right="175"/>
              <w:jc w:val="both"/>
              <w:rPr>
                <w:rFonts w:ascii="Arial" w:hAnsi="Arial" w:cs="Arial"/>
                <w:b/>
                <w:bCs/>
                <w:sz w:val="22"/>
                <w:szCs w:val="22"/>
              </w:rPr>
            </w:pPr>
            <w:r w:rsidRPr="009621FC">
              <w:rPr>
                <w:rFonts w:ascii="Arial" w:hAnsi="Arial" w:cs="Arial"/>
                <w:b/>
                <w:bCs/>
                <w:sz w:val="22"/>
                <w:szCs w:val="22"/>
              </w:rPr>
              <w:t xml:space="preserve">Date of the </w:t>
            </w:r>
            <w:r w:rsidR="00A3344A">
              <w:rPr>
                <w:rFonts w:ascii="Arial" w:hAnsi="Arial" w:cs="Arial"/>
                <w:b/>
                <w:bCs/>
                <w:sz w:val="22"/>
                <w:szCs w:val="22"/>
              </w:rPr>
              <w:t>AGM</w:t>
            </w:r>
            <w:r w:rsidRPr="009621FC">
              <w:rPr>
                <w:rFonts w:ascii="Arial" w:hAnsi="Arial" w:cs="Arial"/>
                <w:b/>
                <w:bCs/>
                <w:sz w:val="22"/>
                <w:szCs w:val="22"/>
              </w:rPr>
              <w:t xml:space="preserve"> for which the Proxy is being appointed:</w:t>
            </w:r>
          </w:p>
        </w:tc>
        <w:tc>
          <w:tcPr>
            <w:tcW w:w="4536" w:type="dxa"/>
          </w:tcPr>
          <w:p w:rsidR="009621FC" w:rsidRPr="009621FC" w:rsidRDefault="00A3344A" w:rsidP="0025318D">
            <w:pPr>
              <w:spacing w:before="240"/>
              <w:jc w:val="both"/>
              <w:rPr>
                <w:rFonts w:ascii="Arial" w:hAnsi="Arial" w:cs="Arial"/>
                <w:sz w:val="22"/>
                <w:szCs w:val="22"/>
              </w:rPr>
            </w:pPr>
            <w:r w:rsidRPr="00A3344A">
              <w:rPr>
                <w:rFonts w:ascii="Arial" w:hAnsi="Arial" w:cs="Arial"/>
                <w:b/>
                <w:sz w:val="22"/>
                <w:szCs w:val="22"/>
              </w:rPr>
              <w:t xml:space="preserve">Saturday, </w:t>
            </w:r>
            <w:r w:rsidR="00E84F90">
              <w:rPr>
                <w:rFonts w:ascii="Arial" w:hAnsi="Arial" w:cs="Arial"/>
                <w:b/>
                <w:sz w:val="22"/>
                <w:szCs w:val="22"/>
              </w:rPr>
              <w:t>2</w:t>
            </w:r>
            <w:r w:rsidR="0025318D">
              <w:rPr>
                <w:rFonts w:ascii="Arial" w:hAnsi="Arial" w:cs="Arial"/>
                <w:b/>
                <w:sz w:val="22"/>
                <w:szCs w:val="22"/>
              </w:rPr>
              <w:t>2</w:t>
            </w:r>
            <w:r w:rsidR="0025318D" w:rsidRPr="0025318D">
              <w:rPr>
                <w:rFonts w:ascii="Arial" w:hAnsi="Arial" w:cs="Arial"/>
                <w:b/>
                <w:sz w:val="22"/>
                <w:szCs w:val="22"/>
                <w:vertAlign w:val="superscript"/>
              </w:rPr>
              <w:t>nd</w:t>
            </w:r>
            <w:r w:rsidR="0025318D">
              <w:rPr>
                <w:rFonts w:ascii="Arial" w:hAnsi="Arial" w:cs="Arial"/>
                <w:b/>
                <w:sz w:val="22"/>
                <w:szCs w:val="22"/>
              </w:rPr>
              <w:t xml:space="preserve"> </w:t>
            </w:r>
            <w:r w:rsidR="009621FC" w:rsidRPr="00A3344A">
              <w:rPr>
                <w:rFonts w:ascii="Arial" w:hAnsi="Arial" w:cs="Arial"/>
                <w:b/>
                <w:sz w:val="22"/>
                <w:szCs w:val="22"/>
              </w:rPr>
              <w:t>September 201</w:t>
            </w:r>
            <w:r w:rsidR="0025318D">
              <w:rPr>
                <w:rFonts w:ascii="Arial" w:hAnsi="Arial" w:cs="Arial"/>
                <w:b/>
                <w:sz w:val="22"/>
                <w:szCs w:val="22"/>
              </w:rPr>
              <w:t>8</w:t>
            </w:r>
            <w:r w:rsidR="009621FC" w:rsidRPr="009621FC">
              <w:rPr>
                <w:rFonts w:ascii="Arial" w:hAnsi="Arial" w:cs="Arial"/>
                <w:sz w:val="22"/>
                <w:szCs w:val="22"/>
              </w:rPr>
              <w:t xml:space="preserve"> (and any adjournment of that meeting)</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Scope of Proxy:</w:t>
            </w:r>
          </w:p>
          <w:p w:rsidR="00A8631F" w:rsidRDefault="00A8631F" w:rsidP="00A8631F">
            <w:pPr>
              <w:spacing w:before="120"/>
              <w:ind w:right="175"/>
              <w:jc w:val="both"/>
              <w:rPr>
                <w:rFonts w:ascii="Arial" w:hAnsi="Arial" w:cs="Arial"/>
                <w:i/>
                <w:iCs/>
                <w:sz w:val="22"/>
                <w:szCs w:val="22"/>
              </w:rPr>
            </w:pPr>
            <w:r>
              <w:rPr>
                <w:rFonts w:ascii="Arial" w:hAnsi="Arial" w:cs="Arial"/>
                <w:i/>
                <w:iCs/>
                <w:sz w:val="22"/>
                <w:szCs w:val="22"/>
              </w:rPr>
              <w:t>T</w:t>
            </w:r>
            <w:r w:rsidRPr="00A86858">
              <w:rPr>
                <w:rFonts w:ascii="Arial" w:hAnsi="Arial" w:cs="Arial"/>
                <w:i/>
                <w:iCs/>
                <w:sz w:val="22"/>
                <w:szCs w:val="22"/>
              </w:rPr>
              <w:t xml:space="preserve">he </w:t>
            </w:r>
            <w:r>
              <w:rPr>
                <w:rFonts w:ascii="Arial" w:hAnsi="Arial" w:cs="Arial"/>
                <w:i/>
                <w:iCs/>
                <w:sz w:val="22"/>
                <w:szCs w:val="22"/>
              </w:rPr>
              <w:t xml:space="preserve">Club may instruct the </w:t>
            </w:r>
            <w:r w:rsidRPr="00A86858">
              <w:rPr>
                <w:rFonts w:ascii="Arial" w:hAnsi="Arial" w:cs="Arial"/>
                <w:i/>
                <w:iCs/>
                <w:sz w:val="22"/>
                <w:szCs w:val="22"/>
              </w:rPr>
              <w:t xml:space="preserve">Proxy </w:t>
            </w:r>
            <w:r>
              <w:rPr>
                <w:rFonts w:ascii="Arial" w:hAnsi="Arial" w:cs="Arial"/>
                <w:i/>
                <w:iCs/>
                <w:sz w:val="22"/>
                <w:szCs w:val="22"/>
              </w:rPr>
              <w:t>to vote:</w:t>
            </w:r>
          </w:p>
          <w:p w:rsidR="00A8631F" w:rsidRDefault="00A8631F" w:rsidP="00A8631F">
            <w:pPr>
              <w:numPr>
                <w:ilvl w:val="0"/>
                <w:numId w:val="6"/>
              </w:numPr>
              <w:spacing w:before="120"/>
              <w:ind w:right="175"/>
              <w:jc w:val="both"/>
              <w:rPr>
                <w:rFonts w:ascii="Arial" w:hAnsi="Arial" w:cs="Arial"/>
                <w:i/>
                <w:iCs/>
                <w:sz w:val="22"/>
                <w:szCs w:val="22"/>
              </w:rPr>
            </w:pPr>
            <w:r>
              <w:rPr>
                <w:rFonts w:ascii="Arial" w:hAnsi="Arial" w:cs="Arial"/>
                <w:i/>
                <w:iCs/>
                <w:sz w:val="22"/>
                <w:szCs w:val="22"/>
              </w:rPr>
              <w:t xml:space="preserve">on </w:t>
            </w:r>
            <w:r w:rsidRPr="00A86858">
              <w:rPr>
                <w:rFonts w:ascii="Arial" w:hAnsi="Arial" w:cs="Arial"/>
                <w:i/>
                <w:iCs/>
                <w:sz w:val="22"/>
                <w:szCs w:val="22"/>
              </w:rPr>
              <w:t>any matter as he/she sees fit</w:t>
            </w:r>
            <w:r>
              <w:rPr>
                <w:rFonts w:ascii="Arial" w:hAnsi="Arial" w:cs="Arial"/>
                <w:i/>
                <w:iCs/>
                <w:sz w:val="22"/>
                <w:szCs w:val="22"/>
              </w:rPr>
              <w:t>;</w:t>
            </w:r>
            <w:r w:rsidRPr="00A86858">
              <w:rPr>
                <w:rFonts w:ascii="Arial" w:hAnsi="Arial" w:cs="Arial"/>
                <w:i/>
                <w:iCs/>
                <w:sz w:val="22"/>
                <w:szCs w:val="22"/>
              </w:rPr>
              <w:t xml:space="preserve"> or </w:t>
            </w:r>
          </w:p>
          <w:p w:rsidR="00A8631F" w:rsidRDefault="00A8631F" w:rsidP="00A8631F">
            <w:pPr>
              <w:numPr>
                <w:ilvl w:val="0"/>
                <w:numId w:val="6"/>
              </w:numPr>
              <w:spacing w:before="120"/>
              <w:ind w:right="175"/>
              <w:jc w:val="both"/>
              <w:rPr>
                <w:rFonts w:ascii="Arial" w:hAnsi="Arial" w:cs="Arial"/>
                <w:i/>
                <w:iCs/>
                <w:sz w:val="22"/>
                <w:szCs w:val="22"/>
              </w:rPr>
            </w:pPr>
            <w:proofErr w:type="gramStart"/>
            <w:r w:rsidRPr="00A86858">
              <w:rPr>
                <w:rFonts w:ascii="Arial" w:hAnsi="Arial" w:cs="Arial"/>
                <w:i/>
                <w:iCs/>
                <w:sz w:val="22"/>
                <w:szCs w:val="22"/>
              </w:rPr>
              <w:t>follow</w:t>
            </w:r>
            <w:proofErr w:type="gramEnd"/>
            <w:r w:rsidRPr="00A86858">
              <w:rPr>
                <w:rFonts w:ascii="Arial" w:hAnsi="Arial" w:cs="Arial"/>
                <w:i/>
                <w:iCs/>
                <w:sz w:val="22"/>
                <w:szCs w:val="22"/>
              </w:rPr>
              <w:t xml:space="preserve"> the written instructions of the Club.  </w:t>
            </w:r>
          </w:p>
          <w:p w:rsidR="009621FC" w:rsidRPr="009621FC" w:rsidRDefault="00A8631F" w:rsidP="00A8631F">
            <w:pPr>
              <w:spacing w:before="120"/>
              <w:ind w:right="175"/>
              <w:jc w:val="both"/>
              <w:rPr>
                <w:rFonts w:ascii="Arial" w:hAnsi="Arial" w:cs="Arial"/>
                <w:i/>
                <w:iCs/>
                <w:sz w:val="22"/>
                <w:szCs w:val="22"/>
              </w:rPr>
            </w:pPr>
            <w:r w:rsidRPr="00A86858">
              <w:rPr>
                <w:rFonts w:ascii="Arial" w:hAnsi="Arial" w:cs="Arial"/>
                <w:i/>
                <w:iCs/>
                <w:sz w:val="22"/>
                <w:szCs w:val="22"/>
              </w:rPr>
              <w:t xml:space="preserve">Any Club using this form needs to select </w:t>
            </w:r>
            <w:r>
              <w:rPr>
                <w:rFonts w:ascii="Arial" w:hAnsi="Arial" w:cs="Arial"/>
                <w:i/>
                <w:iCs/>
                <w:sz w:val="22"/>
                <w:szCs w:val="22"/>
              </w:rPr>
              <w:t xml:space="preserve">one (1) of </w:t>
            </w:r>
            <w:r w:rsidRPr="00A86858">
              <w:rPr>
                <w:rFonts w:ascii="Arial" w:hAnsi="Arial" w:cs="Arial"/>
                <w:i/>
                <w:iCs/>
                <w:sz w:val="22"/>
                <w:szCs w:val="22"/>
              </w:rPr>
              <w:t xml:space="preserve">these two </w:t>
            </w:r>
            <w:r>
              <w:rPr>
                <w:rFonts w:ascii="Arial" w:hAnsi="Arial" w:cs="Arial"/>
                <w:i/>
                <w:iCs/>
                <w:sz w:val="22"/>
                <w:szCs w:val="22"/>
              </w:rPr>
              <w:t xml:space="preserve">(2) </w:t>
            </w:r>
            <w:r w:rsidRPr="00A86858">
              <w:rPr>
                <w:rFonts w:ascii="Arial" w:hAnsi="Arial" w:cs="Arial"/>
                <w:i/>
                <w:iCs/>
                <w:sz w:val="22"/>
                <w:szCs w:val="22"/>
              </w:rPr>
              <w:t>options.</w:t>
            </w:r>
          </w:p>
        </w:tc>
        <w:tc>
          <w:tcPr>
            <w:tcW w:w="4536" w:type="dxa"/>
          </w:tcPr>
          <w:p w:rsidR="009621FC" w:rsidRPr="009621FC" w:rsidRDefault="009621FC" w:rsidP="009621FC">
            <w:pPr>
              <w:spacing w:before="240"/>
              <w:jc w:val="both"/>
              <w:rPr>
                <w:rFonts w:ascii="Arial" w:hAnsi="Arial" w:cs="Arial"/>
                <w:sz w:val="22"/>
                <w:szCs w:val="22"/>
              </w:rPr>
            </w:pPr>
            <w:r w:rsidRPr="00D431D4">
              <w:rPr>
                <w:rFonts w:ascii="Arial" w:hAnsi="Arial" w:cs="Arial"/>
                <w:b/>
                <w:color w:val="FF0000"/>
                <w:sz w:val="22"/>
                <w:szCs w:val="22"/>
              </w:rPr>
              <w:t>Delete one of the two options below</w:t>
            </w:r>
            <w:r w:rsidRPr="009621FC">
              <w:rPr>
                <w:rFonts w:ascii="Arial" w:hAnsi="Arial" w:cs="Arial"/>
                <w:sz w:val="22"/>
                <w:szCs w:val="22"/>
              </w:rPr>
              <w:t>:</w:t>
            </w:r>
          </w:p>
          <w:p w:rsidR="009621FC" w:rsidRPr="009621FC" w:rsidRDefault="009621FC" w:rsidP="00A3344A">
            <w:pPr>
              <w:numPr>
                <w:ilvl w:val="0"/>
                <w:numId w:val="5"/>
              </w:numPr>
              <w:spacing w:before="240"/>
              <w:jc w:val="both"/>
              <w:rPr>
                <w:rFonts w:ascii="Arial" w:hAnsi="Arial" w:cs="Arial"/>
                <w:sz w:val="22"/>
                <w:szCs w:val="22"/>
              </w:rPr>
            </w:pPr>
            <w:r w:rsidRPr="009621FC">
              <w:rPr>
                <w:rFonts w:ascii="Arial" w:hAnsi="Arial" w:cs="Arial"/>
                <w:sz w:val="22"/>
                <w:szCs w:val="22"/>
              </w:rPr>
              <w:t>The Proxy is to exerc</w:t>
            </w:r>
            <w:r w:rsidR="00A8631F">
              <w:rPr>
                <w:rFonts w:ascii="Arial" w:hAnsi="Arial" w:cs="Arial"/>
                <w:sz w:val="22"/>
                <w:szCs w:val="22"/>
              </w:rPr>
              <w:t>ise the Club’s votes at the 201</w:t>
            </w:r>
            <w:r w:rsidR="0025318D">
              <w:rPr>
                <w:rFonts w:ascii="Arial" w:hAnsi="Arial" w:cs="Arial"/>
                <w:sz w:val="22"/>
                <w:szCs w:val="22"/>
              </w:rPr>
              <w:t>8</w:t>
            </w:r>
            <w:bookmarkStart w:id="0" w:name="_GoBack"/>
            <w:bookmarkEnd w:id="0"/>
            <w:r w:rsidRPr="009621FC">
              <w:rPr>
                <w:rFonts w:ascii="Arial" w:hAnsi="Arial" w:cs="Arial"/>
                <w:sz w:val="22"/>
                <w:szCs w:val="22"/>
              </w:rPr>
              <w:t>SLSNZ AGM as he or she sees fit.</w:t>
            </w:r>
          </w:p>
          <w:p w:rsidR="009621FC" w:rsidRPr="009621FC" w:rsidRDefault="009621FC" w:rsidP="00A3344A">
            <w:pPr>
              <w:spacing w:before="240"/>
              <w:jc w:val="both"/>
              <w:rPr>
                <w:rFonts w:ascii="Arial" w:hAnsi="Arial" w:cs="Arial"/>
                <w:sz w:val="22"/>
                <w:szCs w:val="22"/>
              </w:rPr>
            </w:pPr>
            <w:r w:rsidRPr="009621FC">
              <w:rPr>
                <w:rFonts w:ascii="Arial" w:hAnsi="Arial" w:cs="Arial"/>
                <w:sz w:val="22"/>
                <w:szCs w:val="22"/>
              </w:rPr>
              <w:t>OR</w:t>
            </w:r>
          </w:p>
          <w:p w:rsidR="009621FC" w:rsidRPr="009621FC" w:rsidRDefault="009621FC" w:rsidP="00A3344A">
            <w:pPr>
              <w:numPr>
                <w:ilvl w:val="0"/>
                <w:numId w:val="5"/>
              </w:numPr>
              <w:spacing w:before="240"/>
              <w:jc w:val="both"/>
              <w:rPr>
                <w:rFonts w:ascii="Arial" w:hAnsi="Arial" w:cs="Arial"/>
                <w:sz w:val="22"/>
                <w:szCs w:val="22"/>
              </w:rPr>
            </w:pPr>
            <w:r w:rsidRPr="009621FC">
              <w:rPr>
                <w:rFonts w:ascii="Arial" w:hAnsi="Arial" w:cs="Arial"/>
                <w:sz w:val="22"/>
                <w:szCs w:val="22"/>
              </w:rPr>
              <w:t>The Proxy must exercise the Club’s vote as per its instructions (specific or general) which the Club must communicate in writing to the Proxy prior to the commencement of the General Meeting.</w:t>
            </w:r>
          </w:p>
        </w:tc>
      </w:tr>
      <w:tr w:rsidR="009621FC" w:rsidRPr="009621FC" w:rsidTr="0072496B">
        <w:tc>
          <w:tcPr>
            <w:tcW w:w="4644" w:type="dxa"/>
          </w:tcPr>
          <w:p w:rsidR="00A8631F" w:rsidRDefault="00A8631F" w:rsidP="009621FC">
            <w:pPr>
              <w:spacing w:before="240"/>
              <w:ind w:right="175"/>
              <w:jc w:val="both"/>
              <w:rPr>
                <w:rFonts w:ascii="Arial" w:hAnsi="Arial" w:cs="Arial"/>
                <w:b/>
                <w:bCs/>
                <w:sz w:val="22"/>
                <w:szCs w:val="22"/>
              </w:rPr>
            </w:pPr>
          </w:p>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Name of Person appointed as Proxy:</w:t>
            </w:r>
          </w:p>
        </w:tc>
        <w:tc>
          <w:tcPr>
            <w:tcW w:w="4536" w:type="dxa"/>
          </w:tcPr>
          <w:p w:rsidR="009621FC" w:rsidRDefault="009621FC" w:rsidP="009621FC">
            <w:pPr>
              <w:spacing w:before="240"/>
              <w:jc w:val="both"/>
              <w:rPr>
                <w:rFonts w:ascii="Arial" w:hAnsi="Arial" w:cs="Arial"/>
                <w:sz w:val="22"/>
                <w:szCs w:val="22"/>
              </w:rPr>
            </w:pPr>
          </w:p>
          <w:p w:rsidR="00A8631F" w:rsidRPr="009621FC" w:rsidRDefault="00A8631F" w:rsidP="009621FC">
            <w:pPr>
              <w:spacing w:before="240"/>
              <w:jc w:val="both"/>
              <w:rPr>
                <w:rFonts w:ascii="Arial" w:hAnsi="Arial" w:cs="Arial"/>
                <w:sz w:val="22"/>
                <w:szCs w:val="22"/>
              </w:rPr>
            </w:pPr>
          </w:p>
          <w:p w:rsidR="009621FC" w:rsidRPr="009621FC" w:rsidRDefault="009621FC" w:rsidP="009621FC">
            <w:pPr>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rPr>
          <w:trHeight w:val="142"/>
        </w:trPr>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Signature of Person acting as Proxy:</w:t>
            </w:r>
          </w:p>
        </w:tc>
        <w:tc>
          <w:tcPr>
            <w:tcW w:w="4536" w:type="dxa"/>
          </w:tcPr>
          <w:p w:rsidR="009621FC" w:rsidRPr="009621FC" w:rsidRDefault="009621FC" w:rsidP="009621FC">
            <w:pPr>
              <w:spacing w:before="240"/>
              <w:jc w:val="both"/>
              <w:rPr>
                <w:rFonts w:ascii="Arial" w:hAnsi="Arial" w:cs="Arial"/>
                <w:sz w:val="22"/>
                <w:szCs w:val="22"/>
              </w:rPr>
            </w:pPr>
          </w:p>
          <w:p w:rsidR="009621FC" w:rsidRPr="009621FC" w:rsidRDefault="009621FC" w:rsidP="009621FC">
            <w:pPr>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A8631F" w:rsidP="009621FC">
            <w:pPr>
              <w:spacing w:before="240"/>
              <w:ind w:right="175"/>
              <w:jc w:val="both"/>
              <w:rPr>
                <w:rFonts w:ascii="Arial" w:hAnsi="Arial" w:cs="Arial"/>
                <w:b/>
                <w:bCs/>
                <w:sz w:val="22"/>
                <w:szCs w:val="22"/>
              </w:rPr>
            </w:pPr>
            <w:r>
              <w:rPr>
                <w:rFonts w:ascii="Arial" w:hAnsi="Arial" w:cs="Arial"/>
                <w:b/>
                <w:bCs/>
                <w:sz w:val="22"/>
                <w:szCs w:val="22"/>
              </w:rPr>
              <w:t>Name and s</w:t>
            </w:r>
            <w:r w:rsidR="009621FC" w:rsidRPr="009621FC">
              <w:rPr>
                <w:rFonts w:ascii="Arial" w:hAnsi="Arial" w:cs="Arial"/>
                <w:b/>
                <w:bCs/>
                <w:sz w:val="22"/>
                <w:szCs w:val="22"/>
              </w:rPr>
              <w:t>ignature of Club Representative:</w:t>
            </w:r>
          </w:p>
          <w:p w:rsidR="009621FC" w:rsidRPr="009621FC" w:rsidRDefault="009621FC" w:rsidP="009621FC">
            <w:pPr>
              <w:spacing w:before="120"/>
              <w:ind w:right="175"/>
              <w:jc w:val="both"/>
              <w:rPr>
                <w:rFonts w:ascii="Arial" w:hAnsi="Arial" w:cs="Arial"/>
                <w:sz w:val="22"/>
                <w:szCs w:val="22"/>
              </w:rPr>
            </w:pPr>
            <w:r w:rsidRPr="009621FC">
              <w:rPr>
                <w:rFonts w:ascii="Arial" w:hAnsi="Arial" w:cs="Arial"/>
                <w:sz w:val="22"/>
                <w:szCs w:val="22"/>
              </w:rPr>
              <w:t>(confirming they are authorised to appoint the Proxy)</w:t>
            </w:r>
          </w:p>
        </w:tc>
        <w:tc>
          <w:tcPr>
            <w:tcW w:w="4536" w:type="dxa"/>
          </w:tcPr>
          <w:p w:rsidR="009621FC" w:rsidRPr="009621FC" w:rsidRDefault="009621FC" w:rsidP="009621FC">
            <w:pPr>
              <w:spacing w:before="120"/>
              <w:jc w:val="both"/>
              <w:rPr>
                <w:rFonts w:ascii="Arial" w:hAnsi="Arial" w:cs="Arial"/>
                <w:sz w:val="22"/>
                <w:szCs w:val="22"/>
              </w:rPr>
            </w:pPr>
          </w:p>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120"/>
              <w:jc w:val="both"/>
              <w:rPr>
                <w:rFonts w:ascii="Arial" w:hAnsi="Arial" w:cs="Arial"/>
                <w:sz w:val="22"/>
                <w:szCs w:val="22"/>
              </w:rPr>
            </w:pPr>
          </w:p>
        </w:tc>
      </w:tr>
      <w:tr w:rsidR="009621FC" w:rsidRPr="009621FC" w:rsidTr="0072496B">
        <w:tc>
          <w:tcPr>
            <w:tcW w:w="4644" w:type="dxa"/>
          </w:tcPr>
          <w:p w:rsidR="009621FC" w:rsidRPr="009621FC" w:rsidRDefault="009621FC" w:rsidP="00A8631F">
            <w:pPr>
              <w:spacing w:before="240"/>
              <w:ind w:right="175"/>
              <w:jc w:val="both"/>
              <w:rPr>
                <w:rFonts w:ascii="Arial" w:hAnsi="Arial" w:cs="Arial"/>
                <w:b/>
                <w:bCs/>
                <w:sz w:val="22"/>
                <w:szCs w:val="22"/>
              </w:rPr>
            </w:pPr>
            <w:r w:rsidRPr="009621FC">
              <w:rPr>
                <w:rFonts w:ascii="Arial" w:hAnsi="Arial" w:cs="Arial"/>
                <w:b/>
                <w:bCs/>
                <w:sz w:val="22"/>
                <w:szCs w:val="22"/>
              </w:rPr>
              <w:t xml:space="preserve">Contact Telephone </w:t>
            </w:r>
            <w:r w:rsidR="00A8631F">
              <w:rPr>
                <w:rFonts w:ascii="Arial" w:hAnsi="Arial" w:cs="Arial"/>
                <w:b/>
                <w:bCs/>
                <w:sz w:val="22"/>
                <w:szCs w:val="22"/>
              </w:rPr>
              <w:t>number</w:t>
            </w:r>
            <w:r w:rsidRPr="009621FC">
              <w:rPr>
                <w:rFonts w:ascii="Arial" w:hAnsi="Arial" w:cs="Arial"/>
                <w:b/>
                <w:bCs/>
                <w:sz w:val="22"/>
                <w:szCs w:val="22"/>
              </w:rPr>
              <w:t xml:space="preserve"> for Proxy:</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8E1661">
            <w:pPr>
              <w:spacing w:before="240"/>
              <w:ind w:right="175"/>
              <w:jc w:val="both"/>
              <w:rPr>
                <w:rFonts w:ascii="Arial" w:hAnsi="Arial" w:cs="Arial"/>
                <w:b/>
                <w:bCs/>
                <w:sz w:val="22"/>
                <w:szCs w:val="22"/>
              </w:rPr>
            </w:pPr>
            <w:r w:rsidRPr="009621FC">
              <w:rPr>
                <w:rFonts w:ascii="Arial" w:hAnsi="Arial" w:cs="Arial"/>
                <w:b/>
                <w:bCs/>
                <w:sz w:val="22"/>
                <w:szCs w:val="22"/>
              </w:rPr>
              <w:t xml:space="preserve">Contact Email </w:t>
            </w:r>
            <w:r w:rsidR="008E1661">
              <w:rPr>
                <w:rFonts w:ascii="Arial" w:hAnsi="Arial" w:cs="Arial"/>
                <w:b/>
                <w:bCs/>
                <w:sz w:val="22"/>
                <w:szCs w:val="22"/>
              </w:rPr>
              <w:t>a</w:t>
            </w:r>
            <w:r w:rsidRPr="009621FC">
              <w:rPr>
                <w:rFonts w:ascii="Arial" w:hAnsi="Arial" w:cs="Arial"/>
                <w:b/>
                <w:bCs/>
                <w:sz w:val="22"/>
                <w:szCs w:val="22"/>
              </w:rPr>
              <w:t>ddress for Proxy:</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bl>
    <w:p w:rsidR="00257F05" w:rsidRPr="00A86858" w:rsidRDefault="00257F05" w:rsidP="00B343F5">
      <w:pPr>
        <w:spacing w:before="240" w:line="288" w:lineRule="auto"/>
        <w:jc w:val="both"/>
        <w:rPr>
          <w:rFonts w:ascii="Arial" w:hAnsi="Arial" w:cs="Arial"/>
          <w:sz w:val="22"/>
          <w:szCs w:val="22"/>
        </w:rPr>
      </w:pPr>
    </w:p>
    <w:sectPr w:rsidR="00257F05" w:rsidRPr="00A86858" w:rsidSect="00733EC9">
      <w:headerReference w:type="default" r:id="rId8"/>
      <w:footerReference w:type="default" r:id="rId9"/>
      <w:footerReference w:type="first" r:id="rId10"/>
      <w:pgSz w:w="11906" w:h="16838" w:code="9"/>
      <w:pgMar w:top="2410" w:right="1440" w:bottom="1276" w:left="1440" w:header="720" w:footer="5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68" w:rsidRDefault="00A25F68" w:rsidP="00D13CFB">
      <w:r>
        <w:separator/>
      </w:r>
    </w:p>
  </w:endnote>
  <w:endnote w:type="continuationSeparator" w:id="0">
    <w:p w:rsidR="00A25F68" w:rsidRDefault="00A25F68" w:rsidP="00D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Arial Unicode MS"/>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C6" w:rsidRPr="00AC6311" w:rsidRDefault="00C51CC6">
    <w:pPr>
      <w:pStyle w:val="Footer"/>
      <w:rPr>
        <w:rFonts w:ascii="Arial" w:hAnsi="Arial" w:cs="Arial"/>
        <w:i/>
        <w:iCs/>
        <w:sz w:val="22"/>
        <w:szCs w:val="22"/>
      </w:rPr>
    </w:pPr>
    <w:r w:rsidRPr="00AC6311">
      <w:rPr>
        <w:rFonts w:ascii="Arial" w:hAnsi="Arial" w:cs="Arial"/>
        <w:b/>
        <w:bCs/>
        <w:i/>
        <w:iCs/>
        <w:sz w:val="22"/>
        <w:szCs w:val="22"/>
      </w:rPr>
      <w:t>* Please note:</w:t>
    </w:r>
    <w:r w:rsidRPr="00AC6311">
      <w:rPr>
        <w:rFonts w:ascii="Arial" w:hAnsi="Arial" w:cs="Arial"/>
        <w:i/>
        <w:iCs/>
        <w:sz w:val="22"/>
        <w:szCs w:val="22"/>
      </w:rPr>
      <w:t xml:space="preserve"> all references to Rules are references to Rules in the SLSNZ Constitution unless expressly stated otherwise.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1C" w:rsidRPr="0042551C" w:rsidRDefault="0042551C" w:rsidP="0042551C">
    <w:pPr>
      <w:pStyle w:val="Footer"/>
      <w:rPr>
        <w:sz w:val="16"/>
      </w:rPr>
    </w:pPr>
    <w:bookmarkStart w:id="1" w:name="Footer1x2"/>
    <w:r w:rsidRPr="0042551C">
      <w:rPr>
        <w:sz w:val="16"/>
      </w:rPr>
      <w:t>DBK-100109-79-43-V1</w:t>
    </w:r>
  </w:p>
  <w:bookmarkEnd w:id="1"/>
  <w:p w:rsidR="003A5C2F" w:rsidRDefault="003A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68" w:rsidRDefault="00A25F68" w:rsidP="00D13CFB">
      <w:r>
        <w:separator/>
      </w:r>
    </w:p>
  </w:footnote>
  <w:footnote w:type="continuationSeparator" w:id="0">
    <w:p w:rsidR="00A25F68" w:rsidRDefault="00A25F68" w:rsidP="00D1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C6" w:rsidRPr="008D5136" w:rsidRDefault="00504A6E" w:rsidP="008D5136">
    <w:pPr>
      <w:pStyle w:val="Header"/>
      <w:jc w:val="right"/>
    </w:pPr>
    <w:r>
      <w:rPr>
        <w:noProof/>
        <w:lang w:val="en-NZ" w:eastAsia="en-NZ"/>
      </w:rPr>
      <w:drawing>
        <wp:anchor distT="0" distB="0" distL="114300" distR="114300" simplePos="0" relativeHeight="251657728" behindDoc="1" locked="0" layoutInCell="1" allowOverlap="1">
          <wp:simplePos x="0" y="0"/>
          <wp:positionH relativeFrom="column">
            <wp:posOffset>-461010</wp:posOffset>
          </wp:positionH>
          <wp:positionV relativeFrom="paragraph">
            <wp:posOffset>-307975</wp:posOffset>
          </wp:positionV>
          <wp:extent cx="3092450" cy="1389380"/>
          <wp:effectExtent l="0" t="0" r="0" b="1270"/>
          <wp:wrapNone/>
          <wp:docPr id="2" name="Picture 1" descr="SLSNZ colou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1389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B94446"/>
    <w:multiLevelType w:val="hybridMultilevel"/>
    <w:tmpl w:val="F4F623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2EB31D4"/>
    <w:multiLevelType w:val="multilevel"/>
    <w:tmpl w:val="96107B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562B65B3"/>
    <w:multiLevelType w:val="multilevel"/>
    <w:tmpl w:val="920EC89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right"/>
      <w:pPr>
        <w:ind w:left="2268" w:hanging="567"/>
      </w:pPr>
      <w:rPr>
        <w:rFonts w:hint="default"/>
      </w:rPr>
    </w:lvl>
    <w:lvl w:ilvl="3">
      <w:start w:val="1"/>
      <w:numFmt w:val="lowerRoman"/>
      <w:lvlText w:val="%4."/>
      <w:lvlJc w:val="left"/>
      <w:pPr>
        <w:ind w:left="2835"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5CDF1230"/>
    <w:multiLevelType w:val="hybridMultilevel"/>
    <w:tmpl w:val="BDDE5F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4A2B6393-2AD9-422F-ADA3-D1F34698A133}"/>
    <w:docVar w:name="DocumentNumber" w:val="43"/>
    <w:docVar w:name="DocumentType" w:val="10"/>
    <w:docVar w:name="FeeEarner" w:val="DBK"/>
    <w:docVar w:name="LibCatalogID" w:val="0"/>
    <w:docVar w:name="MatterDescription" w:val="R13: 2012 AGM Advice"/>
    <w:docVar w:name="MatterNumber" w:val="79"/>
    <w:docVar w:name="NoFooter" w:val="1"/>
    <w:docVar w:name="VersionID" w:val="{24A4FE23-3778-46B4-8E33-20E7775A94E4}"/>
    <w:docVar w:name="WordOperator" w:val="DBK"/>
  </w:docVars>
  <w:rsids>
    <w:rsidRoot w:val="006F5EBA"/>
    <w:rsid w:val="000154BD"/>
    <w:rsid w:val="00034A95"/>
    <w:rsid w:val="00042CEC"/>
    <w:rsid w:val="00061772"/>
    <w:rsid w:val="000955EF"/>
    <w:rsid w:val="000A7B33"/>
    <w:rsid w:val="000C024A"/>
    <w:rsid w:val="001008E2"/>
    <w:rsid w:val="00187B6A"/>
    <w:rsid w:val="001A7972"/>
    <w:rsid w:val="001A7FD9"/>
    <w:rsid w:val="001C3898"/>
    <w:rsid w:val="001C45EC"/>
    <w:rsid w:val="001C773B"/>
    <w:rsid w:val="001F4F22"/>
    <w:rsid w:val="00206EA2"/>
    <w:rsid w:val="00207033"/>
    <w:rsid w:val="00232493"/>
    <w:rsid w:val="002434F4"/>
    <w:rsid w:val="0025318D"/>
    <w:rsid w:val="00257F05"/>
    <w:rsid w:val="002A17B7"/>
    <w:rsid w:val="002B2671"/>
    <w:rsid w:val="002B6C81"/>
    <w:rsid w:val="002C711F"/>
    <w:rsid w:val="002C7468"/>
    <w:rsid w:val="003026BD"/>
    <w:rsid w:val="00305297"/>
    <w:rsid w:val="00313493"/>
    <w:rsid w:val="003254C4"/>
    <w:rsid w:val="00327AE4"/>
    <w:rsid w:val="00365921"/>
    <w:rsid w:val="003A10EA"/>
    <w:rsid w:val="003A3696"/>
    <w:rsid w:val="003A5C2F"/>
    <w:rsid w:val="003D61A7"/>
    <w:rsid w:val="003F046C"/>
    <w:rsid w:val="004135B7"/>
    <w:rsid w:val="0042357F"/>
    <w:rsid w:val="0042551C"/>
    <w:rsid w:val="0043741A"/>
    <w:rsid w:val="00447C52"/>
    <w:rsid w:val="004614DF"/>
    <w:rsid w:val="00487547"/>
    <w:rsid w:val="00497C9F"/>
    <w:rsid w:val="004A3CD2"/>
    <w:rsid w:val="004B5221"/>
    <w:rsid w:val="004C45F3"/>
    <w:rsid w:val="004D6D7A"/>
    <w:rsid w:val="004E7F63"/>
    <w:rsid w:val="00504A6E"/>
    <w:rsid w:val="0054539E"/>
    <w:rsid w:val="00551819"/>
    <w:rsid w:val="00555257"/>
    <w:rsid w:val="005901CD"/>
    <w:rsid w:val="005C682A"/>
    <w:rsid w:val="005D5DAF"/>
    <w:rsid w:val="005E6660"/>
    <w:rsid w:val="0060411F"/>
    <w:rsid w:val="0061074A"/>
    <w:rsid w:val="006109B3"/>
    <w:rsid w:val="00614CB0"/>
    <w:rsid w:val="00630DB2"/>
    <w:rsid w:val="00650E29"/>
    <w:rsid w:val="00651B49"/>
    <w:rsid w:val="00670FBB"/>
    <w:rsid w:val="006B1B86"/>
    <w:rsid w:val="006D18B5"/>
    <w:rsid w:val="006F4CD7"/>
    <w:rsid w:val="006F5EBA"/>
    <w:rsid w:val="00725306"/>
    <w:rsid w:val="00733EC9"/>
    <w:rsid w:val="00773EB7"/>
    <w:rsid w:val="00785034"/>
    <w:rsid w:val="007A0083"/>
    <w:rsid w:val="007E4C32"/>
    <w:rsid w:val="0080067D"/>
    <w:rsid w:val="008072BC"/>
    <w:rsid w:val="0081476E"/>
    <w:rsid w:val="0082104F"/>
    <w:rsid w:val="0082712F"/>
    <w:rsid w:val="00837CB5"/>
    <w:rsid w:val="008758E1"/>
    <w:rsid w:val="0087732F"/>
    <w:rsid w:val="008A4BB6"/>
    <w:rsid w:val="008B4904"/>
    <w:rsid w:val="008B6166"/>
    <w:rsid w:val="008C70A9"/>
    <w:rsid w:val="008D5136"/>
    <w:rsid w:val="008E1661"/>
    <w:rsid w:val="008E33ED"/>
    <w:rsid w:val="00923D3E"/>
    <w:rsid w:val="009307D4"/>
    <w:rsid w:val="009368E0"/>
    <w:rsid w:val="009621FC"/>
    <w:rsid w:val="00980BC6"/>
    <w:rsid w:val="009922BF"/>
    <w:rsid w:val="009C0599"/>
    <w:rsid w:val="009C3431"/>
    <w:rsid w:val="00A25F68"/>
    <w:rsid w:val="00A3344A"/>
    <w:rsid w:val="00A64585"/>
    <w:rsid w:val="00A74191"/>
    <w:rsid w:val="00A806B4"/>
    <w:rsid w:val="00A8631F"/>
    <w:rsid w:val="00A86858"/>
    <w:rsid w:val="00AC6311"/>
    <w:rsid w:val="00AF7EFC"/>
    <w:rsid w:val="00B05B1B"/>
    <w:rsid w:val="00B14F69"/>
    <w:rsid w:val="00B255BC"/>
    <w:rsid w:val="00B343F5"/>
    <w:rsid w:val="00B41A32"/>
    <w:rsid w:val="00B446B4"/>
    <w:rsid w:val="00B5335E"/>
    <w:rsid w:val="00B86A69"/>
    <w:rsid w:val="00B9131B"/>
    <w:rsid w:val="00BA297B"/>
    <w:rsid w:val="00BA661E"/>
    <w:rsid w:val="00BB0951"/>
    <w:rsid w:val="00BB367C"/>
    <w:rsid w:val="00BB3BC6"/>
    <w:rsid w:val="00BD02E5"/>
    <w:rsid w:val="00C13E97"/>
    <w:rsid w:val="00C423A9"/>
    <w:rsid w:val="00C51CC6"/>
    <w:rsid w:val="00C53D71"/>
    <w:rsid w:val="00C57C29"/>
    <w:rsid w:val="00C73172"/>
    <w:rsid w:val="00C855DB"/>
    <w:rsid w:val="00C9318A"/>
    <w:rsid w:val="00CC52C4"/>
    <w:rsid w:val="00CE03A5"/>
    <w:rsid w:val="00D13CFB"/>
    <w:rsid w:val="00D33268"/>
    <w:rsid w:val="00D3701E"/>
    <w:rsid w:val="00D4180E"/>
    <w:rsid w:val="00D431D4"/>
    <w:rsid w:val="00D57F52"/>
    <w:rsid w:val="00D813BB"/>
    <w:rsid w:val="00D91761"/>
    <w:rsid w:val="00DA36B6"/>
    <w:rsid w:val="00DA4829"/>
    <w:rsid w:val="00DC760B"/>
    <w:rsid w:val="00E25625"/>
    <w:rsid w:val="00E674B3"/>
    <w:rsid w:val="00E84F90"/>
    <w:rsid w:val="00E95B6B"/>
    <w:rsid w:val="00EB25A0"/>
    <w:rsid w:val="00EB2745"/>
    <w:rsid w:val="00EC0576"/>
    <w:rsid w:val="00ED69BB"/>
    <w:rsid w:val="00EF52B2"/>
    <w:rsid w:val="00F3056E"/>
    <w:rsid w:val="00FB62C5"/>
    <w:rsid w:val="00FD413C"/>
    <w:rsid w:val="00FE1033"/>
    <w:rsid w:val="00FE6477"/>
    <w:rsid w:val="00FF6F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0814A"/>
  <w15:docId w15:val="{5B7DF83E-7395-4E22-8E7B-23EACA65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Cordia New"/>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63"/>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qFormat/>
    <w:rsid w:val="00D3701E"/>
    <w:pPr>
      <w:numPr>
        <w:numId w:val="1"/>
      </w:numPr>
      <w:jc w:val="both"/>
    </w:pPr>
    <w:rPr>
      <w:rFonts w:ascii="HelveticaNeueLight" w:eastAsia="Calibri" w:hAnsi="HelveticaNeueLight"/>
      <w:b/>
      <w:caps/>
    </w:rPr>
  </w:style>
  <w:style w:type="character" w:customStyle="1" w:styleId="MCLHeading1Char">
    <w:name w:val="MCL Heading 1 Char"/>
    <w:basedOn w:val="DefaultParagraphFont"/>
    <w:link w:val="MCLHeading1"/>
    <w:rsid w:val="00D3701E"/>
    <w:rPr>
      <w:rFonts w:ascii="HelveticaNeueLight" w:eastAsia="Calibri" w:hAnsi="HelveticaNeueLight"/>
      <w:b/>
      <w:caps/>
      <w:szCs w:val="22"/>
      <w:lang w:eastAsia="en-US" w:bidi="ar-SA"/>
    </w:rPr>
  </w:style>
  <w:style w:type="paragraph" w:styleId="ListParagraph">
    <w:name w:val="List Paragraph"/>
    <w:basedOn w:val="Normal"/>
    <w:link w:val="ListParagraphChar"/>
    <w:uiPriority w:val="34"/>
    <w:qFormat/>
    <w:rsid w:val="007A0083"/>
    <w:pPr>
      <w:ind w:left="720"/>
      <w:contextualSpacing/>
    </w:pPr>
    <w:rPr>
      <w:szCs w:val="28"/>
    </w:rPr>
  </w:style>
  <w:style w:type="paragraph" w:customStyle="1" w:styleId="MCLplain1">
    <w:name w:val="MCL plain 1"/>
    <w:basedOn w:val="ListParagraph"/>
    <w:link w:val="MCLplain1Char"/>
    <w:qFormat/>
    <w:rsid w:val="00555257"/>
    <w:pPr>
      <w:numPr>
        <w:numId w:val="4"/>
      </w:numPr>
      <w:spacing w:line="280" w:lineRule="exact"/>
      <w:jc w:val="both"/>
    </w:pPr>
    <w:rPr>
      <w:rFonts w:ascii="HelveticaNeueLight" w:hAnsi="HelveticaNeueLight"/>
      <w:sz w:val="20"/>
      <w:szCs w:val="20"/>
    </w:rPr>
  </w:style>
  <w:style w:type="paragraph" w:customStyle="1" w:styleId="MCLplain2">
    <w:name w:val="MCL plain 2"/>
    <w:basedOn w:val="ListParagraph"/>
    <w:link w:val="MCLplain2Char"/>
    <w:qFormat/>
    <w:rsid w:val="00555257"/>
    <w:pPr>
      <w:numPr>
        <w:ilvl w:val="1"/>
        <w:numId w:val="4"/>
      </w:numPr>
      <w:spacing w:line="280" w:lineRule="exact"/>
      <w:jc w:val="both"/>
    </w:pPr>
    <w:rPr>
      <w:rFonts w:ascii="HelveticaNeueLight" w:hAnsi="HelveticaNeueLight"/>
      <w:sz w:val="20"/>
      <w:szCs w:val="20"/>
    </w:rPr>
  </w:style>
  <w:style w:type="character" w:customStyle="1" w:styleId="ListParagraphChar">
    <w:name w:val="List Paragraph Char"/>
    <w:basedOn w:val="DefaultParagraphFont"/>
    <w:link w:val="ListParagraph"/>
    <w:uiPriority w:val="34"/>
    <w:rsid w:val="00555257"/>
    <w:rPr>
      <w:szCs w:val="28"/>
    </w:rPr>
  </w:style>
  <w:style w:type="character" w:customStyle="1" w:styleId="MCLplain1Char">
    <w:name w:val="MCL plain 1 Char"/>
    <w:basedOn w:val="ListParagraphChar"/>
    <w:link w:val="MCLplain1"/>
    <w:rsid w:val="00555257"/>
    <w:rPr>
      <w:szCs w:val="28"/>
    </w:rPr>
  </w:style>
  <w:style w:type="paragraph" w:customStyle="1" w:styleId="MCLplain3">
    <w:name w:val="MCL plain 3"/>
    <w:basedOn w:val="ListParagraph"/>
    <w:link w:val="MCLplain3Char"/>
    <w:qFormat/>
    <w:rsid w:val="00555257"/>
    <w:pPr>
      <w:numPr>
        <w:ilvl w:val="2"/>
        <w:numId w:val="4"/>
      </w:numPr>
      <w:spacing w:line="280" w:lineRule="exact"/>
      <w:jc w:val="both"/>
    </w:pPr>
    <w:rPr>
      <w:rFonts w:ascii="HelveticaNeueLight" w:hAnsi="HelveticaNeueLight"/>
      <w:sz w:val="20"/>
      <w:szCs w:val="20"/>
    </w:rPr>
  </w:style>
  <w:style w:type="character" w:customStyle="1" w:styleId="MCLplain2Char">
    <w:name w:val="MCL plain 2 Char"/>
    <w:basedOn w:val="ListParagraphChar"/>
    <w:link w:val="MCLplain2"/>
    <w:rsid w:val="00555257"/>
    <w:rPr>
      <w:rFonts w:ascii="HelveticaNeueLight" w:hAnsi="HelveticaNeueLight"/>
      <w:sz w:val="20"/>
      <w:szCs w:val="20"/>
    </w:rPr>
  </w:style>
  <w:style w:type="paragraph" w:customStyle="1" w:styleId="MCLplain4">
    <w:name w:val="MCL plain 4"/>
    <w:basedOn w:val="ListParagraph"/>
    <w:link w:val="MCLplain4Char"/>
    <w:qFormat/>
    <w:rsid w:val="00555257"/>
    <w:pPr>
      <w:numPr>
        <w:ilvl w:val="3"/>
        <w:numId w:val="4"/>
      </w:numPr>
      <w:spacing w:line="280" w:lineRule="exact"/>
      <w:jc w:val="both"/>
    </w:pPr>
    <w:rPr>
      <w:rFonts w:ascii="HelveticaNeueLight" w:hAnsi="HelveticaNeueLight"/>
      <w:sz w:val="20"/>
      <w:szCs w:val="20"/>
    </w:rPr>
  </w:style>
  <w:style w:type="character" w:customStyle="1" w:styleId="MCLplain3Char">
    <w:name w:val="MCL plain 3 Char"/>
    <w:basedOn w:val="ListParagraphChar"/>
    <w:link w:val="MCLplain3"/>
    <w:rsid w:val="00555257"/>
    <w:rPr>
      <w:rFonts w:ascii="HelveticaNeueLight" w:hAnsi="HelveticaNeueLight"/>
      <w:sz w:val="20"/>
      <w:szCs w:val="20"/>
    </w:rPr>
  </w:style>
  <w:style w:type="character" w:customStyle="1" w:styleId="MCLplain4Char">
    <w:name w:val="MCL plain 4 Char"/>
    <w:basedOn w:val="ListParagraphChar"/>
    <w:link w:val="MCLplain4"/>
    <w:rsid w:val="00555257"/>
    <w:rPr>
      <w:rFonts w:ascii="HelveticaNeueLight" w:hAnsi="HelveticaNeueLight"/>
      <w:sz w:val="20"/>
      <w:szCs w:val="20"/>
    </w:rPr>
  </w:style>
  <w:style w:type="table" w:styleId="TableGrid">
    <w:name w:val="Table Grid"/>
    <w:basedOn w:val="TableNormal"/>
    <w:uiPriority w:val="59"/>
    <w:rsid w:val="00257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87547"/>
    <w:rPr>
      <w:sz w:val="16"/>
      <w:szCs w:val="16"/>
    </w:rPr>
  </w:style>
  <w:style w:type="paragraph" w:styleId="CommentText">
    <w:name w:val="annotation text"/>
    <w:basedOn w:val="Normal"/>
    <w:link w:val="CommentTextChar"/>
    <w:uiPriority w:val="99"/>
    <w:semiHidden/>
    <w:unhideWhenUsed/>
    <w:rsid w:val="00487547"/>
    <w:rPr>
      <w:sz w:val="20"/>
      <w:szCs w:val="20"/>
    </w:rPr>
  </w:style>
  <w:style w:type="character" w:customStyle="1" w:styleId="CommentTextChar">
    <w:name w:val="Comment Text Char"/>
    <w:basedOn w:val="DefaultParagraphFont"/>
    <w:link w:val="CommentText"/>
    <w:uiPriority w:val="99"/>
    <w:semiHidden/>
    <w:rsid w:val="00487547"/>
    <w:rPr>
      <w:rFonts w:ascii="Times New Roman" w:eastAsia="Times New Roman" w:hAnsi="Times New Roman" w:cs="Times New Roman"/>
      <w:lang w:val="en-AU" w:eastAsia="en-US" w:bidi="ar-SA"/>
    </w:rPr>
  </w:style>
  <w:style w:type="paragraph" w:styleId="CommentSubject">
    <w:name w:val="annotation subject"/>
    <w:basedOn w:val="CommentText"/>
    <w:next w:val="CommentText"/>
    <w:link w:val="CommentSubjectChar"/>
    <w:uiPriority w:val="99"/>
    <w:semiHidden/>
    <w:unhideWhenUsed/>
    <w:rsid w:val="00487547"/>
    <w:rPr>
      <w:b/>
      <w:bCs/>
    </w:rPr>
  </w:style>
  <w:style w:type="character" w:customStyle="1" w:styleId="CommentSubjectChar">
    <w:name w:val="Comment Subject Char"/>
    <w:basedOn w:val="CommentTextChar"/>
    <w:link w:val="CommentSubject"/>
    <w:uiPriority w:val="99"/>
    <w:semiHidden/>
    <w:rsid w:val="00487547"/>
    <w:rPr>
      <w:rFonts w:ascii="Times New Roman" w:eastAsia="Times New Roman" w:hAnsi="Times New Roman" w:cs="Times New Roman"/>
      <w:b/>
      <w:bCs/>
      <w:lang w:val="en-AU" w:eastAsia="en-US" w:bidi="ar-SA"/>
    </w:rPr>
  </w:style>
  <w:style w:type="paragraph" w:styleId="BalloonText">
    <w:name w:val="Balloon Text"/>
    <w:basedOn w:val="Normal"/>
    <w:link w:val="BalloonTextChar"/>
    <w:uiPriority w:val="99"/>
    <w:semiHidden/>
    <w:unhideWhenUsed/>
    <w:rsid w:val="00487547"/>
    <w:rPr>
      <w:rFonts w:ascii="Tahoma" w:hAnsi="Tahoma" w:cs="Tahoma"/>
      <w:sz w:val="16"/>
      <w:szCs w:val="16"/>
    </w:rPr>
  </w:style>
  <w:style w:type="character" w:customStyle="1" w:styleId="BalloonTextChar">
    <w:name w:val="Balloon Text Char"/>
    <w:basedOn w:val="DefaultParagraphFont"/>
    <w:link w:val="BalloonText"/>
    <w:uiPriority w:val="99"/>
    <w:semiHidden/>
    <w:rsid w:val="00487547"/>
    <w:rPr>
      <w:rFonts w:ascii="Tahoma" w:eastAsia="Times New Roman" w:hAnsi="Tahoma" w:cs="Tahoma"/>
      <w:sz w:val="16"/>
      <w:szCs w:val="16"/>
      <w:lang w:val="en-AU" w:eastAsia="en-US" w:bidi="ar-SA"/>
    </w:rPr>
  </w:style>
  <w:style w:type="character" w:styleId="Hyperlink">
    <w:name w:val="Hyperlink"/>
    <w:basedOn w:val="DefaultParagraphFont"/>
    <w:uiPriority w:val="99"/>
    <w:unhideWhenUsed/>
    <w:rsid w:val="008D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dalton@surflifesaving.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2250</CharactersWithSpaces>
  <SharedDoc>false</SharedDoc>
  <HyperlinkBase>DBK-100109-79-43-V1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SLSNZ</dc:creator>
  <dc:description>SLSNZ 2012 AGM_ Proxy Form</dc:description>
  <cp:lastModifiedBy>...Paul Dalton</cp:lastModifiedBy>
  <cp:revision>9</cp:revision>
  <cp:lastPrinted>2010-08-15T23:48:00Z</cp:lastPrinted>
  <dcterms:created xsi:type="dcterms:W3CDTF">2012-08-28T05:21:00Z</dcterms:created>
  <dcterms:modified xsi:type="dcterms:W3CDTF">2018-08-13T21:59:00Z</dcterms:modified>
  <cp:category>DBK-100109-79-43-V1</cp:category>
</cp:coreProperties>
</file>