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9A" w:rsidRPr="007C28CD" w:rsidRDefault="00AF3B61" w:rsidP="00E5559A">
      <w:pPr>
        <w:pStyle w:val="Heading1"/>
        <w:rPr>
          <w:b/>
          <w:sz w:val="40"/>
          <w:szCs w:val="40"/>
        </w:rPr>
      </w:pPr>
      <w:r w:rsidRPr="007C28CD">
        <w:rPr>
          <w:b/>
          <w:sz w:val="40"/>
          <w:szCs w:val="40"/>
        </w:rPr>
        <w:t>201</w:t>
      </w:r>
      <w:r w:rsidR="008848DE">
        <w:rPr>
          <w:b/>
          <w:sz w:val="40"/>
          <w:szCs w:val="40"/>
        </w:rPr>
        <w:t>8</w:t>
      </w:r>
      <w:r w:rsidR="001B0D99" w:rsidRPr="007C28CD">
        <w:rPr>
          <w:b/>
          <w:sz w:val="40"/>
          <w:szCs w:val="40"/>
        </w:rPr>
        <w:t xml:space="preserve"> BP </w:t>
      </w:r>
      <w:r w:rsidR="009E23AB" w:rsidRPr="007C28CD">
        <w:rPr>
          <w:b/>
          <w:sz w:val="40"/>
          <w:szCs w:val="40"/>
        </w:rPr>
        <w:t>South</w:t>
      </w:r>
      <w:r w:rsidR="009B151C" w:rsidRPr="007C28CD">
        <w:rPr>
          <w:b/>
          <w:sz w:val="40"/>
          <w:szCs w:val="40"/>
        </w:rPr>
        <w:t xml:space="preserve"> Island</w:t>
      </w:r>
      <w:r w:rsidR="001B0D99" w:rsidRPr="007C28CD">
        <w:rPr>
          <w:b/>
          <w:sz w:val="40"/>
          <w:szCs w:val="40"/>
        </w:rPr>
        <w:t xml:space="preserve"> </w:t>
      </w:r>
      <w:r w:rsidR="008848DE">
        <w:rPr>
          <w:b/>
          <w:sz w:val="40"/>
          <w:szCs w:val="40"/>
        </w:rPr>
        <w:t xml:space="preserve">IRB </w:t>
      </w:r>
      <w:r w:rsidR="001B0D99" w:rsidRPr="007C28CD">
        <w:rPr>
          <w:b/>
          <w:sz w:val="40"/>
          <w:szCs w:val="40"/>
        </w:rPr>
        <w:t>Championships</w:t>
      </w:r>
    </w:p>
    <w:p w:rsidR="00E5559A" w:rsidRPr="007C28CD" w:rsidRDefault="000D3462" w:rsidP="003230B1">
      <w:pPr>
        <w:pStyle w:val="Heading2"/>
        <w:rPr>
          <w:b/>
        </w:rPr>
      </w:pPr>
      <w:r w:rsidRPr="007C28CD">
        <w:rPr>
          <w:b/>
        </w:rPr>
        <w:t>Fuel Order Form</w:t>
      </w:r>
    </w:p>
    <w:p w:rsidR="000D3462" w:rsidRDefault="000D3462" w:rsidP="000D3462">
      <w:pPr>
        <w:rPr>
          <w:rFonts w:cs="Arial"/>
          <w:b/>
          <w:sz w:val="24"/>
        </w:rPr>
      </w:pPr>
    </w:p>
    <w:p w:rsidR="00E5559A" w:rsidRPr="007C28CD" w:rsidRDefault="00E5559A" w:rsidP="003230B1">
      <w:pPr>
        <w:ind w:left="851" w:hanging="851"/>
        <w:rPr>
          <w:rFonts w:cs="Arial"/>
          <w:sz w:val="24"/>
          <w:u w:val="single"/>
        </w:rPr>
      </w:pPr>
      <w:r w:rsidRPr="007C28CD">
        <w:rPr>
          <w:rFonts w:cs="Arial"/>
          <w:sz w:val="32"/>
        </w:rPr>
        <w:t>Club:</w:t>
      </w:r>
      <w:r w:rsidR="000113F3" w:rsidRPr="007C28CD">
        <w:rPr>
          <w:rFonts w:cs="Arial"/>
          <w:sz w:val="24"/>
        </w:rPr>
        <w:tab/>
      </w:r>
      <w:r w:rsidR="000D3462" w:rsidRPr="007C28CD">
        <w:rPr>
          <w:rFonts w:cs="Arial"/>
          <w:sz w:val="24"/>
          <w:u w:val="single"/>
        </w:rPr>
        <w:tab/>
      </w:r>
      <w:r w:rsidR="000D3462" w:rsidRPr="007C28CD">
        <w:rPr>
          <w:rFonts w:cs="Arial"/>
          <w:sz w:val="24"/>
          <w:u w:val="single"/>
        </w:rPr>
        <w:tab/>
      </w:r>
      <w:r w:rsidR="000D3462" w:rsidRPr="007C28CD">
        <w:rPr>
          <w:rFonts w:cs="Arial"/>
          <w:sz w:val="24"/>
          <w:u w:val="single"/>
        </w:rPr>
        <w:tab/>
      </w:r>
      <w:r w:rsidR="000D3462" w:rsidRPr="007C28CD">
        <w:rPr>
          <w:rFonts w:cs="Arial"/>
          <w:sz w:val="24"/>
          <w:u w:val="single"/>
        </w:rPr>
        <w:tab/>
      </w:r>
      <w:r w:rsidR="000D3462" w:rsidRPr="007C28CD">
        <w:rPr>
          <w:rFonts w:cs="Arial"/>
          <w:sz w:val="24"/>
          <w:u w:val="single"/>
        </w:rPr>
        <w:tab/>
      </w:r>
      <w:r w:rsidR="000D3462" w:rsidRPr="007C28CD">
        <w:rPr>
          <w:rFonts w:cs="Arial"/>
          <w:sz w:val="24"/>
          <w:u w:val="single"/>
        </w:rPr>
        <w:tab/>
      </w:r>
      <w:r w:rsidR="000D3462" w:rsidRPr="007C28CD">
        <w:rPr>
          <w:rFonts w:cs="Arial"/>
          <w:sz w:val="24"/>
          <w:u w:val="single"/>
        </w:rPr>
        <w:tab/>
      </w:r>
      <w:r w:rsidR="000D3462" w:rsidRPr="007C28CD">
        <w:rPr>
          <w:rFonts w:cs="Arial"/>
          <w:sz w:val="24"/>
          <w:u w:val="single"/>
        </w:rPr>
        <w:tab/>
      </w:r>
    </w:p>
    <w:p w:rsidR="000D3462" w:rsidRPr="007C28CD" w:rsidRDefault="000D3462" w:rsidP="003230B1">
      <w:pPr>
        <w:ind w:left="851" w:hanging="851"/>
        <w:rPr>
          <w:rFonts w:cs="Arial"/>
          <w:sz w:val="24"/>
          <w:u w:val="single"/>
        </w:rPr>
      </w:pPr>
    </w:p>
    <w:p w:rsidR="000D3462" w:rsidRPr="007C28CD" w:rsidRDefault="000D3462" w:rsidP="000D3462">
      <w:pPr>
        <w:ind w:left="851" w:hanging="851"/>
        <w:rPr>
          <w:rFonts w:cs="Arial"/>
          <w:sz w:val="24"/>
          <w:u w:val="single"/>
        </w:rPr>
      </w:pPr>
      <w:r w:rsidRPr="007C28CD">
        <w:rPr>
          <w:rFonts w:cs="Arial"/>
          <w:sz w:val="32"/>
        </w:rPr>
        <w:t>Ordered By:</w:t>
      </w:r>
      <w:r w:rsidRPr="007C28CD">
        <w:rPr>
          <w:rFonts w:cs="Arial"/>
          <w:sz w:val="24"/>
        </w:rPr>
        <w:tab/>
      </w:r>
      <w:r w:rsidRPr="007C28CD">
        <w:rPr>
          <w:rFonts w:cs="Arial"/>
          <w:sz w:val="24"/>
          <w:u w:val="single"/>
        </w:rPr>
        <w:tab/>
      </w:r>
      <w:r w:rsidRPr="007C28CD">
        <w:rPr>
          <w:rFonts w:cs="Arial"/>
          <w:sz w:val="24"/>
          <w:u w:val="single"/>
        </w:rPr>
        <w:tab/>
      </w:r>
      <w:r w:rsidRPr="007C28CD">
        <w:rPr>
          <w:rFonts w:cs="Arial"/>
          <w:sz w:val="24"/>
          <w:u w:val="single"/>
        </w:rPr>
        <w:tab/>
      </w:r>
      <w:r w:rsidRPr="007C28CD">
        <w:rPr>
          <w:rFonts w:cs="Arial"/>
          <w:sz w:val="24"/>
          <w:u w:val="single"/>
        </w:rPr>
        <w:tab/>
      </w:r>
      <w:r w:rsidRPr="007C28CD">
        <w:rPr>
          <w:rFonts w:cs="Arial"/>
          <w:sz w:val="24"/>
          <w:u w:val="single"/>
        </w:rPr>
        <w:tab/>
      </w:r>
      <w:r w:rsidRPr="007C28CD">
        <w:rPr>
          <w:rFonts w:cs="Arial"/>
          <w:sz w:val="24"/>
          <w:u w:val="single"/>
        </w:rPr>
        <w:tab/>
      </w:r>
    </w:p>
    <w:p w:rsidR="000D3462" w:rsidRPr="007C28CD" w:rsidRDefault="000D3462" w:rsidP="000D3462">
      <w:pPr>
        <w:ind w:left="851" w:hanging="851"/>
        <w:rPr>
          <w:rFonts w:cs="Arial"/>
          <w:sz w:val="32"/>
        </w:rPr>
      </w:pPr>
    </w:p>
    <w:p w:rsidR="000D3462" w:rsidRPr="007C28CD" w:rsidRDefault="000D3462" w:rsidP="000D3462">
      <w:pPr>
        <w:ind w:left="851" w:hanging="851"/>
        <w:rPr>
          <w:rFonts w:cs="Arial"/>
          <w:sz w:val="32"/>
          <w:u w:val="single"/>
        </w:rPr>
      </w:pPr>
      <w:r w:rsidRPr="007C28CD">
        <w:rPr>
          <w:rFonts w:cs="Arial"/>
          <w:sz w:val="32"/>
        </w:rPr>
        <w:t xml:space="preserve">Position Held: </w:t>
      </w:r>
      <w:r w:rsidRPr="007C28CD">
        <w:rPr>
          <w:rFonts w:cs="Arial"/>
          <w:sz w:val="32"/>
          <w:u w:val="single"/>
        </w:rPr>
        <w:tab/>
      </w:r>
      <w:r w:rsidRPr="007C28CD">
        <w:rPr>
          <w:rFonts w:cs="Arial"/>
          <w:sz w:val="32"/>
          <w:u w:val="single"/>
        </w:rPr>
        <w:tab/>
      </w:r>
      <w:r w:rsidRPr="007C28CD">
        <w:rPr>
          <w:rFonts w:cs="Arial"/>
          <w:sz w:val="32"/>
          <w:u w:val="single"/>
        </w:rPr>
        <w:tab/>
      </w:r>
      <w:r w:rsidRPr="007C28CD">
        <w:rPr>
          <w:rFonts w:cs="Arial"/>
          <w:sz w:val="32"/>
          <w:u w:val="single"/>
        </w:rPr>
        <w:tab/>
      </w:r>
      <w:r w:rsidRPr="007C28CD">
        <w:rPr>
          <w:rFonts w:cs="Arial"/>
          <w:sz w:val="32"/>
          <w:u w:val="single"/>
        </w:rPr>
        <w:tab/>
      </w:r>
      <w:r w:rsidRPr="007C28CD">
        <w:rPr>
          <w:rFonts w:cs="Arial"/>
          <w:sz w:val="32"/>
          <w:u w:val="single"/>
        </w:rPr>
        <w:tab/>
      </w:r>
    </w:p>
    <w:p w:rsidR="000D3462" w:rsidRDefault="000D3462" w:rsidP="00870AB4">
      <w:pPr>
        <w:autoSpaceDE w:val="0"/>
        <w:autoSpaceDN w:val="0"/>
        <w:adjustRightInd w:val="0"/>
        <w:jc w:val="both"/>
        <w:rPr>
          <w:rFonts w:cs="Arial"/>
          <w:color w:val="000000"/>
        </w:rPr>
      </w:pPr>
    </w:p>
    <w:p w:rsidR="00870AB4" w:rsidRPr="00870AB4" w:rsidRDefault="00870AB4" w:rsidP="00870AB4">
      <w:pPr>
        <w:autoSpaceDE w:val="0"/>
        <w:autoSpaceDN w:val="0"/>
        <w:adjustRightInd w:val="0"/>
        <w:jc w:val="both"/>
        <w:rPr>
          <w:rFonts w:cs="Arial"/>
          <w:color w:val="000000"/>
        </w:rPr>
      </w:pPr>
    </w:p>
    <w:p w:rsidR="000D3462" w:rsidRDefault="000D3462" w:rsidP="000D3462">
      <w:pPr>
        <w:autoSpaceDE w:val="0"/>
        <w:autoSpaceDN w:val="0"/>
        <w:adjustRightInd w:val="0"/>
        <w:jc w:val="both"/>
        <w:rPr>
          <w:rFonts w:cs="Arial"/>
          <w:color w:val="000000"/>
        </w:rPr>
      </w:pPr>
      <w:r>
        <w:rPr>
          <w:rFonts w:cs="Arial"/>
          <w:color w:val="000000"/>
        </w:rPr>
        <w:t>This year for IRB Events Clubs are required to pre order their fuel amount prior to the competition which will be on-charged to the club following the event.  SLSNZ will purchase all the fuel as per the orders and each club will be issues with the total amount they ordered prior to the event starting.</w:t>
      </w:r>
    </w:p>
    <w:p w:rsidR="000D3462" w:rsidRDefault="000D3462" w:rsidP="000D3462">
      <w:pPr>
        <w:autoSpaceDE w:val="0"/>
        <w:autoSpaceDN w:val="0"/>
        <w:adjustRightInd w:val="0"/>
        <w:jc w:val="both"/>
        <w:rPr>
          <w:rFonts w:cs="Arial"/>
          <w:color w:val="000000"/>
        </w:rPr>
      </w:pPr>
    </w:p>
    <w:p w:rsidR="000D3462" w:rsidRDefault="000D3462" w:rsidP="000D3462">
      <w:pPr>
        <w:autoSpaceDE w:val="0"/>
        <w:autoSpaceDN w:val="0"/>
        <w:adjustRightInd w:val="0"/>
        <w:jc w:val="both"/>
        <w:rPr>
          <w:rFonts w:cs="Arial"/>
          <w:color w:val="000000"/>
        </w:rPr>
      </w:pPr>
      <w:r>
        <w:rPr>
          <w:rFonts w:cs="Arial"/>
          <w:color w:val="000000"/>
        </w:rPr>
        <w:t>The fuel collection s</w:t>
      </w:r>
      <w:r w:rsidRPr="00247A5D">
        <w:rPr>
          <w:rFonts w:cs="Arial"/>
          <w:color w:val="000000"/>
        </w:rPr>
        <w:t>t</w:t>
      </w:r>
      <w:r>
        <w:rPr>
          <w:rFonts w:cs="Arial"/>
          <w:color w:val="000000"/>
        </w:rPr>
        <w:t xml:space="preserve">ation will be open on </w:t>
      </w:r>
      <w:r w:rsidRPr="00247A5D">
        <w:rPr>
          <w:rFonts w:cs="Arial"/>
          <w:color w:val="000000"/>
        </w:rPr>
        <w:t>Saturday</w:t>
      </w:r>
      <w:r>
        <w:rPr>
          <w:rFonts w:cs="Arial"/>
          <w:color w:val="000000"/>
        </w:rPr>
        <w:t xml:space="preserve"> </w:t>
      </w:r>
      <w:r w:rsidR="009E23AB">
        <w:rPr>
          <w:rFonts w:cs="Arial"/>
          <w:color w:val="000000"/>
        </w:rPr>
        <w:t>1</w:t>
      </w:r>
      <w:r w:rsidR="008848DE">
        <w:rPr>
          <w:rFonts w:cs="Arial"/>
          <w:color w:val="000000"/>
        </w:rPr>
        <w:t>0</w:t>
      </w:r>
      <w:r w:rsidR="008848DE" w:rsidRPr="008848DE">
        <w:rPr>
          <w:rFonts w:cs="Arial"/>
          <w:color w:val="000000"/>
          <w:vertAlign w:val="superscript"/>
        </w:rPr>
        <w:t>th</w:t>
      </w:r>
      <w:r w:rsidR="008848DE">
        <w:rPr>
          <w:rFonts w:cs="Arial"/>
          <w:color w:val="000000"/>
        </w:rPr>
        <w:t xml:space="preserve"> </w:t>
      </w:r>
      <w:r w:rsidR="009E23AB">
        <w:rPr>
          <w:rFonts w:cs="Arial"/>
          <w:color w:val="000000"/>
        </w:rPr>
        <w:t>March</w:t>
      </w:r>
      <w:r>
        <w:rPr>
          <w:rFonts w:cs="Arial"/>
          <w:color w:val="000000"/>
        </w:rPr>
        <w:t xml:space="preserve"> at</w:t>
      </w:r>
      <w:r w:rsidRPr="00247A5D">
        <w:rPr>
          <w:rFonts w:cs="Arial"/>
          <w:color w:val="000000"/>
        </w:rPr>
        <w:t xml:space="preserve"> </w:t>
      </w:r>
      <w:r>
        <w:rPr>
          <w:rFonts w:cs="Arial"/>
          <w:color w:val="000000"/>
        </w:rPr>
        <w:t xml:space="preserve">7.00am-8.00am </w:t>
      </w:r>
      <w:r w:rsidRPr="00247A5D">
        <w:rPr>
          <w:rFonts w:cs="Arial"/>
          <w:color w:val="000000"/>
        </w:rPr>
        <w:t>before racing starts.</w:t>
      </w:r>
      <w:r>
        <w:rPr>
          <w:rFonts w:cs="Arial"/>
          <w:color w:val="000000"/>
        </w:rPr>
        <w:t xml:space="preserve">  </w:t>
      </w:r>
    </w:p>
    <w:p w:rsidR="000D3462" w:rsidRDefault="000D3462" w:rsidP="000D3462">
      <w:pPr>
        <w:autoSpaceDE w:val="0"/>
        <w:autoSpaceDN w:val="0"/>
        <w:adjustRightInd w:val="0"/>
        <w:jc w:val="both"/>
        <w:rPr>
          <w:rFonts w:cs="Arial"/>
          <w:color w:val="000000"/>
        </w:rPr>
      </w:pPr>
    </w:p>
    <w:p w:rsidR="000D3462" w:rsidRDefault="000D3462" w:rsidP="000D3462">
      <w:pPr>
        <w:autoSpaceDE w:val="0"/>
        <w:autoSpaceDN w:val="0"/>
        <w:adjustRightInd w:val="0"/>
        <w:jc w:val="both"/>
        <w:rPr>
          <w:rFonts w:cs="Arial"/>
          <w:color w:val="000000"/>
        </w:rPr>
      </w:pPr>
      <w:r>
        <w:rPr>
          <w:rFonts w:cs="Arial"/>
          <w:color w:val="000000"/>
        </w:rPr>
        <w:t xml:space="preserve">Crews will need to bring their own fuel containers that can take the full amount of fuel the club has ordered for racing.  </w:t>
      </w:r>
    </w:p>
    <w:p w:rsidR="008848DE" w:rsidRDefault="008848DE" w:rsidP="000D3462">
      <w:pPr>
        <w:autoSpaceDE w:val="0"/>
        <w:autoSpaceDN w:val="0"/>
        <w:adjustRightInd w:val="0"/>
        <w:jc w:val="both"/>
        <w:rPr>
          <w:rFonts w:cs="Arial"/>
          <w:color w:val="000000"/>
        </w:rPr>
      </w:pPr>
    </w:p>
    <w:p w:rsidR="000D3462" w:rsidRDefault="009E23AB" w:rsidP="000D3462">
      <w:pPr>
        <w:autoSpaceDE w:val="0"/>
        <w:autoSpaceDN w:val="0"/>
        <w:adjustRightInd w:val="0"/>
        <w:jc w:val="both"/>
        <w:rPr>
          <w:rFonts w:cs="Arial"/>
          <w:color w:val="000000"/>
        </w:rPr>
      </w:pPr>
      <w:r>
        <w:rPr>
          <w:rFonts w:cs="Arial"/>
          <w:color w:val="000000"/>
        </w:rPr>
        <w:t>P</w:t>
      </w:r>
      <w:r w:rsidR="000D3462" w:rsidRPr="00247A5D">
        <w:rPr>
          <w:rFonts w:cs="Arial"/>
          <w:color w:val="000000"/>
        </w:rPr>
        <w:t>lease respect the environment and dispose of all o</w:t>
      </w:r>
      <w:r w:rsidR="008848DE">
        <w:rPr>
          <w:rFonts w:cs="Arial"/>
          <w:color w:val="000000"/>
        </w:rPr>
        <w:t>r any unwanted fuel responsibly before the event in containers</w:t>
      </w:r>
    </w:p>
    <w:p w:rsidR="000D3462" w:rsidRPr="00870AB4" w:rsidRDefault="000D3462" w:rsidP="00870AB4">
      <w:pPr>
        <w:autoSpaceDE w:val="0"/>
        <w:autoSpaceDN w:val="0"/>
        <w:adjustRightInd w:val="0"/>
        <w:jc w:val="both"/>
        <w:rPr>
          <w:rFonts w:cs="Arial"/>
          <w:color w:val="000000"/>
        </w:rPr>
      </w:pPr>
    </w:p>
    <w:p w:rsidR="00E5559A" w:rsidRDefault="00E5559A" w:rsidP="00870AB4">
      <w:pPr>
        <w:autoSpaceDE w:val="0"/>
        <w:autoSpaceDN w:val="0"/>
        <w:adjustRightInd w:val="0"/>
        <w:jc w:val="both"/>
        <w:rPr>
          <w:rFonts w:cs="Arial"/>
          <w:b/>
          <w:sz w:val="32"/>
        </w:rPr>
      </w:pPr>
    </w:p>
    <w:tbl>
      <w:tblPr>
        <w:tblStyle w:val="TableGrid"/>
        <w:tblW w:w="0" w:type="auto"/>
        <w:tblInd w:w="108" w:type="dxa"/>
        <w:tblLook w:val="04A0" w:firstRow="1" w:lastRow="0" w:firstColumn="1" w:lastColumn="0" w:noHBand="0" w:noVBand="1"/>
      </w:tblPr>
      <w:tblGrid>
        <w:gridCol w:w="4811"/>
        <w:gridCol w:w="4828"/>
      </w:tblGrid>
      <w:tr w:rsidR="00870AB4" w:rsidTr="007C28CD">
        <w:tc>
          <w:tcPr>
            <w:tcW w:w="4811" w:type="dxa"/>
            <w:shd w:val="clear" w:color="auto" w:fill="BFBFBF" w:themeFill="background1" w:themeFillShade="BF"/>
          </w:tcPr>
          <w:p w:rsidR="00870AB4" w:rsidRDefault="00870AB4" w:rsidP="007C28CD">
            <w:pPr>
              <w:autoSpaceDE w:val="0"/>
              <w:autoSpaceDN w:val="0"/>
              <w:adjustRightInd w:val="0"/>
              <w:jc w:val="center"/>
              <w:rPr>
                <w:rFonts w:cs="Arial"/>
                <w:b/>
                <w:sz w:val="32"/>
              </w:rPr>
            </w:pPr>
            <w:r>
              <w:rPr>
                <w:rFonts w:cs="Arial"/>
                <w:b/>
                <w:sz w:val="32"/>
              </w:rPr>
              <w:t>Crew Name</w:t>
            </w:r>
          </w:p>
        </w:tc>
        <w:tc>
          <w:tcPr>
            <w:tcW w:w="4828" w:type="dxa"/>
            <w:shd w:val="clear" w:color="auto" w:fill="BFBFBF" w:themeFill="background1" w:themeFillShade="BF"/>
          </w:tcPr>
          <w:p w:rsidR="00870AB4" w:rsidRDefault="00870AB4" w:rsidP="007C28CD">
            <w:pPr>
              <w:autoSpaceDE w:val="0"/>
              <w:autoSpaceDN w:val="0"/>
              <w:adjustRightInd w:val="0"/>
              <w:jc w:val="center"/>
              <w:rPr>
                <w:rFonts w:cs="Arial"/>
                <w:b/>
                <w:sz w:val="32"/>
              </w:rPr>
            </w:pPr>
            <w:r>
              <w:rPr>
                <w:rFonts w:cs="Arial"/>
                <w:b/>
                <w:sz w:val="32"/>
              </w:rPr>
              <w:t>Fuel Required in Litres</w:t>
            </w:r>
          </w:p>
        </w:tc>
      </w:tr>
      <w:tr w:rsidR="00870AB4" w:rsidTr="007C28CD">
        <w:tc>
          <w:tcPr>
            <w:tcW w:w="4811" w:type="dxa"/>
          </w:tcPr>
          <w:p w:rsidR="00870AB4" w:rsidRDefault="00870AB4" w:rsidP="00870AB4">
            <w:pPr>
              <w:autoSpaceDE w:val="0"/>
              <w:autoSpaceDN w:val="0"/>
              <w:adjustRightInd w:val="0"/>
              <w:jc w:val="both"/>
              <w:rPr>
                <w:rFonts w:cs="Arial"/>
                <w:b/>
                <w:sz w:val="32"/>
              </w:rPr>
            </w:pPr>
          </w:p>
        </w:tc>
        <w:tc>
          <w:tcPr>
            <w:tcW w:w="4828" w:type="dxa"/>
          </w:tcPr>
          <w:p w:rsidR="00870AB4" w:rsidRDefault="00870AB4" w:rsidP="00870AB4">
            <w:pPr>
              <w:autoSpaceDE w:val="0"/>
              <w:autoSpaceDN w:val="0"/>
              <w:adjustRightInd w:val="0"/>
              <w:jc w:val="both"/>
              <w:rPr>
                <w:rFonts w:cs="Arial"/>
                <w:b/>
                <w:sz w:val="32"/>
              </w:rPr>
            </w:pPr>
          </w:p>
        </w:tc>
      </w:tr>
      <w:tr w:rsidR="00870AB4" w:rsidTr="007C28CD">
        <w:tc>
          <w:tcPr>
            <w:tcW w:w="4811" w:type="dxa"/>
          </w:tcPr>
          <w:p w:rsidR="00870AB4" w:rsidRDefault="00870AB4" w:rsidP="00870AB4">
            <w:pPr>
              <w:autoSpaceDE w:val="0"/>
              <w:autoSpaceDN w:val="0"/>
              <w:adjustRightInd w:val="0"/>
              <w:jc w:val="both"/>
              <w:rPr>
                <w:rFonts w:cs="Arial"/>
                <w:b/>
                <w:sz w:val="32"/>
              </w:rPr>
            </w:pPr>
          </w:p>
        </w:tc>
        <w:tc>
          <w:tcPr>
            <w:tcW w:w="4828" w:type="dxa"/>
          </w:tcPr>
          <w:p w:rsidR="00870AB4" w:rsidRDefault="00870AB4" w:rsidP="00870AB4">
            <w:pPr>
              <w:autoSpaceDE w:val="0"/>
              <w:autoSpaceDN w:val="0"/>
              <w:adjustRightInd w:val="0"/>
              <w:jc w:val="both"/>
              <w:rPr>
                <w:rFonts w:cs="Arial"/>
                <w:b/>
                <w:sz w:val="32"/>
              </w:rPr>
            </w:pPr>
          </w:p>
        </w:tc>
      </w:tr>
      <w:tr w:rsidR="00870AB4" w:rsidTr="007C28CD">
        <w:tc>
          <w:tcPr>
            <w:tcW w:w="4811" w:type="dxa"/>
          </w:tcPr>
          <w:p w:rsidR="00870AB4" w:rsidRDefault="00870AB4" w:rsidP="00870AB4">
            <w:pPr>
              <w:autoSpaceDE w:val="0"/>
              <w:autoSpaceDN w:val="0"/>
              <w:adjustRightInd w:val="0"/>
              <w:jc w:val="both"/>
              <w:rPr>
                <w:rFonts w:cs="Arial"/>
                <w:b/>
                <w:sz w:val="32"/>
              </w:rPr>
            </w:pPr>
          </w:p>
        </w:tc>
        <w:tc>
          <w:tcPr>
            <w:tcW w:w="4828" w:type="dxa"/>
          </w:tcPr>
          <w:p w:rsidR="00870AB4" w:rsidRDefault="00870AB4" w:rsidP="00870AB4">
            <w:pPr>
              <w:autoSpaceDE w:val="0"/>
              <w:autoSpaceDN w:val="0"/>
              <w:adjustRightInd w:val="0"/>
              <w:jc w:val="both"/>
              <w:rPr>
                <w:rFonts w:cs="Arial"/>
                <w:b/>
                <w:sz w:val="32"/>
              </w:rPr>
            </w:pPr>
          </w:p>
        </w:tc>
      </w:tr>
      <w:tr w:rsidR="00870AB4" w:rsidTr="007C28CD">
        <w:tc>
          <w:tcPr>
            <w:tcW w:w="4811" w:type="dxa"/>
          </w:tcPr>
          <w:p w:rsidR="00870AB4" w:rsidRDefault="00870AB4" w:rsidP="00870AB4">
            <w:pPr>
              <w:autoSpaceDE w:val="0"/>
              <w:autoSpaceDN w:val="0"/>
              <w:adjustRightInd w:val="0"/>
              <w:jc w:val="both"/>
              <w:rPr>
                <w:rFonts w:cs="Arial"/>
                <w:b/>
                <w:sz w:val="32"/>
              </w:rPr>
            </w:pPr>
          </w:p>
        </w:tc>
        <w:tc>
          <w:tcPr>
            <w:tcW w:w="4828" w:type="dxa"/>
          </w:tcPr>
          <w:p w:rsidR="00870AB4" w:rsidRDefault="00870AB4" w:rsidP="00870AB4">
            <w:pPr>
              <w:autoSpaceDE w:val="0"/>
              <w:autoSpaceDN w:val="0"/>
              <w:adjustRightInd w:val="0"/>
              <w:jc w:val="both"/>
              <w:rPr>
                <w:rFonts w:cs="Arial"/>
                <w:b/>
                <w:sz w:val="32"/>
              </w:rPr>
            </w:pPr>
          </w:p>
        </w:tc>
      </w:tr>
      <w:tr w:rsidR="00870AB4" w:rsidTr="007C28CD">
        <w:tc>
          <w:tcPr>
            <w:tcW w:w="4811" w:type="dxa"/>
          </w:tcPr>
          <w:p w:rsidR="00870AB4" w:rsidRDefault="00870AB4" w:rsidP="00870AB4">
            <w:pPr>
              <w:autoSpaceDE w:val="0"/>
              <w:autoSpaceDN w:val="0"/>
              <w:adjustRightInd w:val="0"/>
              <w:jc w:val="both"/>
              <w:rPr>
                <w:rFonts w:cs="Arial"/>
                <w:b/>
                <w:sz w:val="32"/>
              </w:rPr>
            </w:pPr>
          </w:p>
        </w:tc>
        <w:tc>
          <w:tcPr>
            <w:tcW w:w="4828" w:type="dxa"/>
          </w:tcPr>
          <w:p w:rsidR="00870AB4" w:rsidRDefault="00870AB4" w:rsidP="00870AB4">
            <w:pPr>
              <w:autoSpaceDE w:val="0"/>
              <w:autoSpaceDN w:val="0"/>
              <w:adjustRightInd w:val="0"/>
              <w:jc w:val="both"/>
              <w:rPr>
                <w:rFonts w:cs="Arial"/>
                <w:b/>
                <w:sz w:val="32"/>
              </w:rPr>
            </w:pPr>
          </w:p>
        </w:tc>
      </w:tr>
      <w:tr w:rsidR="00870AB4" w:rsidTr="007C28CD">
        <w:tc>
          <w:tcPr>
            <w:tcW w:w="4811" w:type="dxa"/>
          </w:tcPr>
          <w:p w:rsidR="00870AB4" w:rsidRDefault="00870AB4" w:rsidP="00870AB4">
            <w:pPr>
              <w:autoSpaceDE w:val="0"/>
              <w:autoSpaceDN w:val="0"/>
              <w:adjustRightInd w:val="0"/>
              <w:jc w:val="both"/>
              <w:rPr>
                <w:rFonts w:cs="Arial"/>
                <w:b/>
                <w:sz w:val="32"/>
              </w:rPr>
            </w:pPr>
          </w:p>
        </w:tc>
        <w:tc>
          <w:tcPr>
            <w:tcW w:w="4828" w:type="dxa"/>
          </w:tcPr>
          <w:p w:rsidR="00870AB4" w:rsidRDefault="00870AB4" w:rsidP="00870AB4">
            <w:pPr>
              <w:autoSpaceDE w:val="0"/>
              <w:autoSpaceDN w:val="0"/>
              <w:adjustRightInd w:val="0"/>
              <w:jc w:val="both"/>
              <w:rPr>
                <w:rFonts w:cs="Arial"/>
                <w:b/>
                <w:sz w:val="32"/>
              </w:rPr>
            </w:pPr>
          </w:p>
        </w:tc>
      </w:tr>
      <w:tr w:rsidR="00870AB4" w:rsidTr="007C28CD">
        <w:tc>
          <w:tcPr>
            <w:tcW w:w="4811" w:type="dxa"/>
            <w:shd w:val="clear" w:color="auto" w:fill="BFBFBF" w:themeFill="background1" w:themeFillShade="BF"/>
          </w:tcPr>
          <w:p w:rsidR="00870AB4" w:rsidRDefault="00870AB4" w:rsidP="007C28CD">
            <w:pPr>
              <w:autoSpaceDE w:val="0"/>
              <w:autoSpaceDN w:val="0"/>
              <w:adjustRightInd w:val="0"/>
              <w:jc w:val="center"/>
              <w:rPr>
                <w:rFonts w:cs="Arial"/>
                <w:b/>
                <w:sz w:val="32"/>
              </w:rPr>
            </w:pPr>
            <w:r>
              <w:rPr>
                <w:rFonts w:cs="Arial"/>
                <w:b/>
                <w:sz w:val="32"/>
              </w:rPr>
              <w:t>Total Litres:</w:t>
            </w:r>
          </w:p>
        </w:tc>
        <w:tc>
          <w:tcPr>
            <w:tcW w:w="4828" w:type="dxa"/>
          </w:tcPr>
          <w:p w:rsidR="00870AB4" w:rsidRDefault="00870AB4" w:rsidP="007C28CD">
            <w:pPr>
              <w:autoSpaceDE w:val="0"/>
              <w:autoSpaceDN w:val="0"/>
              <w:adjustRightInd w:val="0"/>
              <w:jc w:val="center"/>
              <w:rPr>
                <w:rFonts w:cs="Arial"/>
                <w:b/>
                <w:sz w:val="32"/>
              </w:rPr>
            </w:pPr>
          </w:p>
        </w:tc>
      </w:tr>
    </w:tbl>
    <w:p w:rsidR="00870AB4" w:rsidRPr="00870AB4" w:rsidRDefault="00870AB4" w:rsidP="00870AB4">
      <w:pPr>
        <w:autoSpaceDE w:val="0"/>
        <w:autoSpaceDN w:val="0"/>
        <w:adjustRightInd w:val="0"/>
        <w:jc w:val="both"/>
        <w:rPr>
          <w:rFonts w:cs="Arial"/>
          <w:b/>
          <w:sz w:val="32"/>
        </w:rPr>
      </w:pPr>
    </w:p>
    <w:p w:rsidR="00E5559A" w:rsidRPr="00870AB4" w:rsidRDefault="00E5559A" w:rsidP="00870AB4">
      <w:pPr>
        <w:autoSpaceDE w:val="0"/>
        <w:autoSpaceDN w:val="0"/>
        <w:adjustRightInd w:val="0"/>
        <w:jc w:val="both"/>
        <w:rPr>
          <w:rFonts w:cs="Arial"/>
          <w:b/>
          <w:sz w:val="32"/>
        </w:rPr>
      </w:pPr>
    </w:p>
    <w:p w:rsidR="00E5559A" w:rsidRPr="007C28CD" w:rsidRDefault="00870AB4" w:rsidP="00E5559A">
      <w:pPr>
        <w:ind w:left="851" w:hanging="851"/>
        <w:rPr>
          <w:rFonts w:cs="Arial"/>
          <w:sz w:val="32"/>
          <w:u w:val="single"/>
        </w:rPr>
      </w:pPr>
      <w:r w:rsidRPr="007C28CD">
        <w:rPr>
          <w:rFonts w:cs="Arial"/>
          <w:sz w:val="32"/>
        </w:rPr>
        <w:t>Signed</w:t>
      </w:r>
      <w:r w:rsidR="00E5559A" w:rsidRPr="007C28CD">
        <w:rPr>
          <w:rFonts w:cs="Arial"/>
          <w:sz w:val="32"/>
        </w:rPr>
        <w:t>:</w:t>
      </w:r>
      <w:r w:rsidR="00E5559A" w:rsidRPr="007C28CD">
        <w:rPr>
          <w:rFonts w:cs="Arial"/>
          <w:sz w:val="32"/>
        </w:rPr>
        <w:tab/>
      </w:r>
      <w:r w:rsidRPr="007C28CD">
        <w:rPr>
          <w:rFonts w:cs="Arial"/>
          <w:sz w:val="32"/>
          <w:u w:val="single"/>
        </w:rPr>
        <w:tab/>
      </w:r>
      <w:r w:rsidRPr="007C28CD">
        <w:rPr>
          <w:rFonts w:cs="Arial"/>
          <w:sz w:val="32"/>
          <w:u w:val="single"/>
        </w:rPr>
        <w:tab/>
      </w:r>
      <w:r w:rsidRPr="007C28CD">
        <w:rPr>
          <w:rFonts w:cs="Arial"/>
          <w:sz w:val="32"/>
          <w:u w:val="single"/>
        </w:rPr>
        <w:tab/>
      </w:r>
      <w:r w:rsidRPr="007C28CD">
        <w:rPr>
          <w:rFonts w:cs="Arial"/>
          <w:sz w:val="32"/>
          <w:u w:val="single"/>
        </w:rPr>
        <w:tab/>
      </w:r>
      <w:r w:rsidRPr="007C28CD">
        <w:rPr>
          <w:rFonts w:cs="Arial"/>
          <w:sz w:val="32"/>
          <w:u w:val="single"/>
        </w:rPr>
        <w:tab/>
      </w:r>
      <w:r w:rsidRPr="007C28CD">
        <w:rPr>
          <w:rFonts w:cs="Arial"/>
          <w:sz w:val="32"/>
        </w:rPr>
        <w:t>Date</w:t>
      </w:r>
      <w:r w:rsidR="00E5559A" w:rsidRPr="007C28CD">
        <w:rPr>
          <w:rFonts w:cs="Arial"/>
          <w:sz w:val="32"/>
        </w:rPr>
        <w:t>:</w:t>
      </w:r>
      <w:r w:rsidRPr="007C28CD">
        <w:rPr>
          <w:rFonts w:cs="Arial"/>
          <w:sz w:val="32"/>
        </w:rPr>
        <w:t xml:space="preserve"> </w:t>
      </w:r>
      <w:r w:rsidRPr="007C28CD">
        <w:rPr>
          <w:rFonts w:cs="Arial"/>
          <w:sz w:val="32"/>
          <w:u w:val="single"/>
        </w:rPr>
        <w:tab/>
      </w:r>
      <w:r w:rsidRPr="007C28CD">
        <w:rPr>
          <w:rFonts w:cs="Arial"/>
          <w:sz w:val="32"/>
          <w:u w:val="single"/>
        </w:rPr>
        <w:tab/>
      </w:r>
      <w:r w:rsidRPr="007C28CD">
        <w:rPr>
          <w:rFonts w:cs="Arial"/>
          <w:sz w:val="32"/>
          <w:u w:val="single"/>
        </w:rPr>
        <w:tab/>
      </w:r>
    </w:p>
    <w:p w:rsidR="00870AB4" w:rsidRDefault="00870AB4" w:rsidP="00E5559A">
      <w:pPr>
        <w:ind w:left="851" w:hanging="851"/>
        <w:rPr>
          <w:rFonts w:cs="Arial"/>
          <w:b/>
          <w:szCs w:val="22"/>
          <w:u w:val="single"/>
        </w:rPr>
      </w:pPr>
    </w:p>
    <w:p w:rsidR="007C28CD" w:rsidRDefault="007C28CD" w:rsidP="00E5559A">
      <w:pPr>
        <w:ind w:left="851" w:hanging="851"/>
        <w:rPr>
          <w:rFonts w:cs="Arial"/>
          <w:b/>
          <w:szCs w:val="22"/>
          <w:u w:val="single"/>
        </w:rPr>
      </w:pPr>
      <w:bookmarkStart w:id="0" w:name="_GoBack"/>
      <w:bookmarkEnd w:id="0"/>
    </w:p>
    <w:p w:rsidR="007C28CD" w:rsidRDefault="007C28CD" w:rsidP="00E5559A">
      <w:pPr>
        <w:ind w:left="851" w:hanging="851"/>
        <w:rPr>
          <w:rFonts w:cs="Arial"/>
          <w:b/>
          <w:szCs w:val="22"/>
          <w:u w:val="single"/>
        </w:rPr>
      </w:pPr>
    </w:p>
    <w:p w:rsidR="007C28CD" w:rsidRDefault="007C28CD" w:rsidP="00E5559A">
      <w:pPr>
        <w:ind w:left="851" w:hanging="851"/>
        <w:rPr>
          <w:rFonts w:cs="Arial"/>
          <w:b/>
          <w:szCs w:val="22"/>
          <w:u w:val="single"/>
        </w:rPr>
      </w:pPr>
    </w:p>
    <w:p w:rsidR="007C28CD" w:rsidRDefault="007C28CD" w:rsidP="00E5559A">
      <w:pPr>
        <w:ind w:left="851" w:hanging="851"/>
        <w:rPr>
          <w:rFonts w:cs="Arial"/>
          <w:b/>
          <w:szCs w:val="22"/>
          <w:u w:val="single"/>
        </w:rPr>
      </w:pPr>
    </w:p>
    <w:p w:rsidR="007C28CD" w:rsidRPr="00085066" w:rsidRDefault="007C28CD" w:rsidP="00E5559A">
      <w:pPr>
        <w:ind w:left="851" w:hanging="851"/>
        <w:rPr>
          <w:rFonts w:cs="Arial"/>
          <w:b/>
          <w:szCs w:val="22"/>
          <w:u w:val="single"/>
        </w:rPr>
      </w:pPr>
    </w:p>
    <w:p w:rsidR="00870AB4" w:rsidRPr="007C28CD" w:rsidRDefault="00870AB4" w:rsidP="007C28CD">
      <w:pPr>
        <w:pStyle w:val="BodyText"/>
        <w:pBdr>
          <w:top w:val="single" w:sz="4" w:space="1" w:color="auto"/>
          <w:left w:val="single" w:sz="4" w:space="4" w:color="auto"/>
          <w:bottom w:val="single" w:sz="4" w:space="1" w:color="auto"/>
          <w:right w:val="single" w:sz="4" w:space="4" w:color="auto"/>
        </w:pBdr>
        <w:spacing w:before="120" w:after="120"/>
        <w:jc w:val="center"/>
        <w:rPr>
          <w:rFonts w:ascii="Arial" w:hAnsi="Arial" w:cs="Arial"/>
          <w:b/>
          <w:bCs/>
          <w:color w:val="FF0000"/>
          <w:sz w:val="22"/>
          <w:szCs w:val="22"/>
        </w:rPr>
      </w:pPr>
      <w:r w:rsidRPr="00085066">
        <w:rPr>
          <w:rFonts w:ascii="Arial" w:hAnsi="Arial" w:cs="Arial"/>
          <w:b/>
          <w:bCs/>
          <w:color w:val="FF0000"/>
          <w:sz w:val="22"/>
          <w:szCs w:val="22"/>
        </w:rPr>
        <w:t xml:space="preserve">This form is to be returned to SLSNZ by </w:t>
      </w:r>
      <w:r w:rsidR="008848DE">
        <w:rPr>
          <w:rFonts w:ascii="Arial" w:hAnsi="Arial" w:cs="Arial"/>
          <w:b/>
          <w:bCs/>
          <w:color w:val="FF0000"/>
          <w:sz w:val="22"/>
          <w:szCs w:val="22"/>
        </w:rPr>
        <w:t>Thursday</w:t>
      </w:r>
      <w:r w:rsidRPr="00085066">
        <w:rPr>
          <w:rFonts w:ascii="Arial" w:hAnsi="Arial" w:cs="Arial"/>
          <w:b/>
          <w:bCs/>
          <w:color w:val="FF0000"/>
          <w:sz w:val="22"/>
          <w:szCs w:val="22"/>
        </w:rPr>
        <w:t xml:space="preserve"> </w:t>
      </w:r>
      <w:r w:rsidR="008848DE">
        <w:rPr>
          <w:rFonts w:ascii="Arial" w:hAnsi="Arial" w:cs="Arial"/>
          <w:b/>
          <w:bCs/>
          <w:color w:val="FF0000"/>
          <w:sz w:val="22"/>
          <w:szCs w:val="22"/>
        </w:rPr>
        <w:t>8</w:t>
      </w:r>
      <w:r w:rsidR="008848DE" w:rsidRPr="008848DE">
        <w:rPr>
          <w:rFonts w:ascii="Arial" w:hAnsi="Arial" w:cs="Arial"/>
          <w:b/>
          <w:bCs/>
          <w:color w:val="FF0000"/>
          <w:sz w:val="22"/>
          <w:szCs w:val="22"/>
          <w:vertAlign w:val="superscript"/>
        </w:rPr>
        <w:t>th</w:t>
      </w:r>
      <w:r w:rsidR="008848DE">
        <w:rPr>
          <w:rFonts w:ascii="Arial" w:hAnsi="Arial" w:cs="Arial"/>
          <w:b/>
          <w:bCs/>
          <w:color w:val="FF0000"/>
          <w:sz w:val="22"/>
          <w:szCs w:val="22"/>
        </w:rPr>
        <w:t xml:space="preserve"> </w:t>
      </w:r>
      <w:r w:rsidR="009E23AB">
        <w:rPr>
          <w:rFonts w:ascii="Arial" w:hAnsi="Arial" w:cs="Arial"/>
          <w:b/>
          <w:bCs/>
          <w:color w:val="FF0000"/>
          <w:sz w:val="22"/>
          <w:szCs w:val="22"/>
        </w:rPr>
        <w:t>March</w:t>
      </w:r>
      <w:r w:rsidRPr="00085066">
        <w:rPr>
          <w:rFonts w:ascii="Arial" w:hAnsi="Arial" w:cs="Arial"/>
          <w:b/>
          <w:bCs/>
          <w:color w:val="FF0000"/>
          <w:sz w:val="22"/>
          <w:szCs w:val="22"/>
        </w:rPr>
        <w:t xml:space="preserve"> 201</w:t>
      </w:r>
      <w:r w:rsidR="008848DE">
        <w:rPr>
          <w:rFonts w:ascii="Arial" w:hAnsi="Arial" w:cs="Arial"/>
          <w:b/>
          <w:bCs/>
          <w:color w:val="FF0000"/>
          <w:sz w:val="22"/>
          <w:szCs w:val="22"/>
        </w:rPr>
        <w:t>8</w:t>
      </w:r>
      <w:r w:rsidRPr="00085066">
        <w:rPr>
          <w:rFonts w:ascii="Arial" w:hAnsi="Arial" w:cs="Arial"/>
          <w:b/>
          <w:bCs/>
          <w:color w:val="FF0000"/>
          <w:sz w:val="22"/>
          <w:szCs w:val="22"/>
        </w:rPr>
        <w:t>, and should be emailed to:</w:t>
      </w:r>
      <w:r w:rsidR="00085066">
        <w:rPr>
          <w:rFonts w:ascii="Arial" w:hAnsi="Arial" w:cs="Arial"/>
          <w:b/>
          <w:bCs/>
          <w:color w:val="FF0000"/>
          <w:sz w:val="22"/>
          <w:szCs w:val="22"/>
        </w:rPr>
        <w:t xml:space="preserve">  </w:t>
      </w:r>
      <w:r w:rsidR="008848DE">
        <w:rPr>
          <w:rFonts w:ascii="Arial" w:hAnsi="Arial" w:cs="Arial"/>
          <w:b/>
          <w:bCs/>
          <w:color w:val="FF0000"/>
          <w:sz w:val="22"/>
          <w:szCs w:val="22"/>
        </w:rPr>
        <w:t>mike.lord@surflifesaving.org.nz</w:t>
      </w:r>
    </w:p>
    <w:sectPr w:rsidR="00870AB4" w:rsidRPr="007C28CD" w:rsidSect="00870AB4">
      <w:headerReference w:type="default" r:id="rId7"/>
      <w:pgSz w:w="11907" w:h="16840" w:code="9"/>
      <w:pgMar w:top="1134" w:right="1134" w:bottom="1134" w:left="1134" w:header="709" w:footer="3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87" w:rsidRDefault="00012A87">
      <w:r>
        <w:separator/>
      </w:r>
    </w:p>
  </w:endnote>
  <w:endnote w:type="continuationSeparator" w:id="0">
    <w:p w:rsidR="00012A87" w:rsidRDefault="0001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altName w:val="Courier New"/>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87" w:rsidRDefault="00012A87">
      <w:r>
        <w:separator/>
      </w:r>
    </w:p>
  </w:footnote>
  <w:footnote w:type="continuationSeparator" w:id="0">
    <w:p w:rsidR="00012A87" w:rsidRDefault="0001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9F" w:rsidRDefault="00E5559A">
    <w:pPr>
      <w:pStyle w:val="Header"/>
    </w:pPr>
    <w:r>
      <w:rPr>
        <w:noProof/>
        <w:lang w:eastAsia="en-NZ"/>
      </w:rPr>
      <w:drawing>
        <wp:anchor distT="0" distB="0" distL="114300" distR="114300" simplePos="0" relativeHeight="251658240" behindDoc="0" locked="0" layoutInCell="1" allowOverlap="1" wp14:anchorId="4597CEB3" wp14:editId="6BE18BC8">
          <wp:simplePos x="0" y="0"/>
          <wp:positionH relativeFrom="column">
            <wp:posOffset>-441325</wp:posOffset>
          </wp:positionH>
          <wp:positionV relativeFrom="paragraph">
            <wp:posOffset>-193040</wp:posOffset>
          </wp:positionV>
          <wp:extent cx="1768475" cy="577215"/>
          <wp:effectExtent l="0" t="0" r="3175" b="0"/>
          <wp:wrapNone/>
          <wp:docPr id="13" name="Picture 13"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57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508A"/>
    <w:multiLevelType w:val="hybridMultilevel"/>
    <w:tmpl w:val="F158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21A8D"/>
    <w:multiLevelType w:val="hybridMultilevel"/>
    <w:tmpl w:val="B1E41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D54FA"/>
    <w:multiLevelType w:val="hybridMultilevel"/>
    <w:tmpl w:val="A7BC6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77DD1"/>
    <w:multiLevelType w:val="hybridMultilevel"/>
    <w:tmpl w:val="0AA81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462780"/>
    <w:multiLevelType w:val="hybridMultilevel"/>
    <w:tmpl w:val="15FCA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BE1F2A"/>
    <w:multiLevelType w:val="hybridMultilevel"/>
    <w:tmpl w:val="6D48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9A"/>
    <w:rsid w:val="000113F3"/>
    <w:rsid w:val="00012A87"/>
    <w:rsid w:val="00085066"/>
    <w:rsid w:val="000A75BC"/>
    <w:rsid w:val="000C3F99"/>
    <w:rsid w:val="000D3462"/>
    <w:rsid w:val="00101939"/>
    <w:rsid w:val="00120A66"/>
    <w:rsid w:val="00143848"/>
    <w:rsid w:val="00170AFF"/>
    <w:rsid w:val="00197EAB"/>
    <w:rsid w:val="001B0D99"/>
    <w:rsid w:val="00260F0E"/>
    <w:rsid w:val="002610C0"/>
    <w:rsid w:val="002702F7"/>
    <w:rsid w:val="002D37B5"/>
    <w:rsid w:val="003230B1"/>
    <w:rsid w:val="00395877"/>
    <w:rsid w:val="00406A33"/>
    <w:rsid w:val="00415C65"/>
    <w:rsid w:val="00430869"/>
    <w:rsid w:val="0046134C"/>
    <w:rsid w:val="0049599F"/>
    <w:rsid w:val="004E4A16"/>
    <w:rsid w:val="005669D7"/>
    <w:rsid w:val="00622FC8"/>
    <w:rsid w:val="0069462E"/>
    <w:rsid w:val="006C1ACA"/>
    <w:rsid w:val="0075267B"/>
    <w:rsid w:val="00757D86"/>
    <w:rsid w:val="007C06A1"/>
    <w:rsid w:val="007C28CD"/>
    <w:rsid w:val="008232F5"/>
    <w:rsid w:val="0084235E"/>
    <w:rsid w:val="00870AB4"/>
    <w:rsid w:val="008848DE"/>
    <w:rsid w:val="009463A1"/>
    <w:rsid w:val="009B151C"/>
    <w:rsid w:val="009E23AB"/>
    <w:rsid w:val="009F0E5C"/>
    <w:rsid w:val="009F14F9"/>
    <w:rsid w:val="00AB3946"/>
    <w:rsid w:val="00AF3B61"/>
    <w:rsid w:val="00BD2B4A"/>
    <w:rsid w:val="00D305D5"/>
    <w:rsid w:val="00D52EED"/>
    <w:rsid w:val="00DD4229"/>
    <w:rsid w:val="00E06E4C"/>
    <w:rsid w:val="00E5559A"/>
    <w:rsid w:val="00ED1B8F"/>
    <w:rsid w:val="00F51DD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7012C45-F85B-4431-A814-1DF98DCB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8F"/>
    <w:rPr>
      <w:rFonts w:ascii="Arial" w:hAnsi="Arial"/>
      <w:sz w:val="22"/>
      <w:szCs w:val="24"/>
      <w:lang w:eastAsia="en-US"/>
    </w:rPr>
  </w:style>
  <w:style w:type="paragraph" w:styleId="Heading1">
    <w:name w:val="heading 1"/>
    <w:basedOn w:val="Normal"/>
    <w:next w:val="Normal"/>
    <w:qFormat/>
    <w:rsid w:val="00ED1B8F"/>
    <w:pPr>
      <w:keepNext/>
      <w:spacing w:before="240" w:after="60"/>
      <w:outlineLvl w:val="0"/>
    </w:pPr>
    <w:rPr>
      <w:rFonts w:cs="Arial"/>
      <w:bCs/>
      <w:kern w:val="32"/>
      <w:sz w:val="48"/>
      <w:szCs w:val="32"/>
    </w:rPr>
  </w:style>
  <w:style w:type="paragraph" w:styleId="Heading2">
    <w:name w:val="heading 2"/>
    <w:basedOn w:val="Normal"/>
    <w:next w:val="Normal"/>
    <w:qFormat/>
    <w:rsid w:val="00ED1B8F"/>
    <w:pPr>
      <w:keepNext/>
      <w:spacing w:before="240" w:after="60"/>
      <w:outlineLvl w:val="1"/>
    </w:pPr>
    <w:rPr>
      <w:rFonts w:cs="Arial"/>
      <w:bCs/>
      <w:iCs/>
      <w:sz w:val="40"/>
      <w:szCs w:val="28"/>
    </w:rPr>
  </w:style>
  <w:style w:type="paragraph" w:styleId="Heading3">
    <w:name w:val="heading 3"/>
    <w:basedOn w:val="Normal"/>
    <w:next w:val="Normal"/>
    <w:qFormat/>
    <w:rsid w:val="00ED1B8F"/>
    <w:pPr>
      <w:keepNext/>
      <w:spacing w:before="240" w:after="60"/>
      <w:outlineLvl w:val="2"/>
    </w:pPr>
    <w:rPr>
      <w:rFonts w:cs="Arial"/>
      <w:bCs/>
      <w:sz w:val="36"/>
      <w:szCs w:val="26"/>
    </w:rPr>
  </w:style>
  <w:style w:type="paragraph" w:styleId="Heading4">
    <w:name w:val="heading 4"/>
    <w:basedOn w:val="Normal"/>
    <w:next w:val="Normal"/>
    <w:link w:val="Heading4Char"/>
    <w:qFormat/>
    <w:rsid w:val="00ED1B8F"/>
    <w:pPr>
      <w:keepNext/>
      <w:spacing w:before="240" w:after="60"/>
      <w:outlineLvl w:val="3"/>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rsid w:val="00ED1B8F"/>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HelveticaNeueLight" w:hAnsi="HelveticaNeueLight"/>
      <w:sz w:val="20"/>
    </w:rPr>
  </w:style>
  <w:style w:type="paragraph" w:customStyle="1" w:styleId="ReportTitle">
    <w:name w:val="Report Title"/>
    <w:basedOn w:val="Normal"/>
    <w:next w:val="Normal"/>
    <w:rsid w:val="00ED1B8F"/>
    <w:rPr>
      <w:sz w:val="72"/>
    </w:rPr>
  </w:style>
  <w:style w:type="character" w:styleId="Hyperlink">
    <w:name w:val="Hyperlink"/>
    <w:basedOn w:val="DefaultParagraphFont"/>
    <w:rsid w:val="00260F0E"/>
    <w:rPr>
      <w:color w:val="0000FF"/>
      <w:u w:val="single"/>
    </w:rPr>
  </w:style>
  <w:style w:type="paragraph" w:styleId="DocumentMap">
    <w:name w:val="Document Map"/>
    <w:basedOn w:val="Normal"/>
    <w:link w:val="DocumentMapChar"/>
    <w:rsid w:val="003230B1"/>
    <w:rPr>
      <w:rFonts w:ascii="Lucida Grande" w:hAnsi="Lucida Grande" w:cs="Lucida Grande"/>
      <w:sz w:val="24"/>
    </w:rPr>
  </w:style>
  <w:style w:type="character" w:customStyle="1" w:styleId="DocumentMapChar">
    <w:name w:val="Document Map Char"/>
    <w:basedOn w:val="DefaultParagraphFont"/>
    <w:link w:val="DocumentMap"/>
    <w:rsid w:val="003230B1"/>
    <w:rPr>
      <w:rFonts w:ascii="Lucida Grande" w:hAnsi="Lucida Grande" w:cs="Lucida Grande"/>
      <w:sz w:val="24"/>
      <w:szCs w:val="24"/>
      <w:lang w:eastAsia="en-US"/>
    </w:rPr>
  </w:style>
  <w:style w:type="character" w:customStyle="1" w:styleId="Heading4Char">
    <w:name w:val="Heading 4 Char"/>
    <w:link w:val="Heading4"/>
    <w:rsid w:val="000D3462"/>
    <w:rPr>
      <w:rFonts w:ascii="Arial" w:hAnsi="Arial"/>
      <w:bCs/>
      <w:sz w:val="28"/>
      <w:szCs w:val="28"/>
      <w:lang w:eastAsia="en-US"/>
    </w:rPr>
  </w:style>
  <w:style w:type="table" w:styleId="TableGrid">
    <w:name w:val="Table Grid"/>
    <w:basedOn w:val="TableNormal"/>
    <w:rsid w:val="0087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990</CharactersWithSpaces>
  <SharedDoc>false</SharedDoc>
  <HLinks>
    <vt:vector size="12" baseType="variant">
      <vt:variant>
        <vt:i4>4390982</vt:i4>
      </vt:variant>
      <vt:variant>
        <vt:i4>3</vt:i4>
      </vt:variant>
      <vt:variant>
        <vt:i4>0</vt:i4>
      </vt:variant>
      <vt:variant>
        <vt:i4>5</vt:i4>
      </vt:variant>
      <vt:variant>
        <vt:lpwstr>http://www.surflifesaving.org.nz/</vt:lpwstr>
      </vt:variant>
      <vt:variant>
        <vt:lpwstr/>
      </vt:variant>
      <vt:variant>
        <vt:i4>3407898</vt:i4>
      </vt:variant>
      <vt:variant>
        <vt:i4>0</vt:i4>
      </vt:variant>
      <vt:variant>
        <vt:i4>0</vt:i4>
      </vt:variant>
      <vt:variant>
        <vt:i4>5</vt:i4>
      </vt:variant>
      <vt:variant>
        <vt:lpwstr>mailto:jess.limbrick@surflifesaving.org.nz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Nilsson</dc:creator>
  <cp:lastModifiedBy>...Mike Lord</cp:lastModifiedBy>
  <cp:revision>11</cp:revision>
  <cp:lastPrinted>2010-04-08T21:54:00Z</cp:lastPrinted>
  <dcterms:created xsi:type="dcterms:W3CDTF">2014-03-20T03:01:00Z</dcterms:created>
  <dcterms:modified xsi:type="dcterms:W3CDTF">2018-03-06T02:05:00Z</dcterms:modified>
</cp:coreProperties>
</file>