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E6" w:rsidRPr="00D275E6" w:rsidRDefault="00D275E6" w:rsidP="00D275E6">
      <w:pPr>
        <w:spacing w:after="0" w:line="240" w:lineRule="auto"/>
        <w:rPr>
          <w:rFonts w:ascii="Verdana" w:hAnsi="Verdana"/>
          <w:b/>
          <w:sz w:val="36"/>
        </w:rPr>
      </w:pPr>
      <w:bookmarkStart w:id="0" w:name="_GoBack"/>
      <w:bookmarkEnd w:id="0"/>
      <w:r w:rsidRPr="00D275E6">
        <w:rPr>
          <w:rFonts w:ascii="Verdana" w:hAnsi="Verdana"/>
          <w:b/>
          <w:sz w:val="36"/>
        </w:rPr>
        <w:t>Application Agreement</w:t>
      </w:r>
    </w:p>
    <w:p w:rsidR="00D275E6" w:rsidRPr="00D275E6" w:rsidRDefault="00F176F4" w:rsidP="00D275E6">
      <w:pPr>
        <w:spacing w:after="0" w:line="24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Cameras and v</w:t>
      </w:r>
      <w:r w:rsidR="00D275E6" w:rsidRPr="00D275E6">
        <w:rPr>
          <w:rFonts w:ascii="Verdana" w:hAnsi="Verdana"/>
          <w:b/>
          <w:sz w:val="28"/>
        </w:rPr>
        <w:t xml:space="preserve">ideo </w:t>
      </w:r>
      <w:r>
        <w:rPr>
          <w:rFonts w:ascii="Verdana" w:hAnsi="Verdana"/>
          <w:b/>
          <w:sz w:val="28"/>
        </w:rPr>
        <w:t>d</w:t>
      </w:r>
      <w:r w:rsidR="00D275E6" w:rsidRPr="00D275E6">
        <w:rPr>
          <w:rFonts w:ascii="Verdana" w:hAnsi="Verdana"/>
          <w:b/>
          <w:sz w:val="28"/>
        </w:rPr>
        <w:t>evices at events</w:t>
      </w:r>
    </w:p>
    <w:p w:rsidR="00D275E6" w:rsidRDefault="00D275E6" w:rsidP="00D275E6">
      <w:pPr>
        <w:spacing w:after="0" w:line="240" w:lineRule="auto"/>
        <w:rPr>
          <w:rFonts w:ascii="Verdana" w:hAnsi="Verdana"/>
          <w:b/>
          <w:sz w:val="20"/>
        </w:rPr>
      </w:pPr>
    </w:p>
    <w:p w:rsidR="00D275E6" w:rsidRPr="008F40FE" w:rsidRDefault="00D275E6" w:rsidP="00D275E6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</w:rPr>
      </w:pPr>
      <w:r w:rsidRPr="008F40FE">
        <w:rPr>
          <w:rFonts w:ascii="Verdana" w:hAnsi="Verdana"/>
          <w:b/>
          <w:sz w:val="20"/>
        </w:rPr>
        <w:t xml:space="preserve">Application for the use of </w:t>
      </w:r>
      <w:r w:rsidR="00F176F4">
        <w:rPr>
          <w:rFonts w:ascii="Verdana" w:hAnsi="Verdana"/>
          <w:b/>
          <w:sz w:val="20"/>
        </w:rPr>
        <w:t>c</w:t>
      </w:r>
      <w:r w:rsidRPr="008F40FE">
        <w:rPr>
          <w:rFonts w:ascii="Verdana" w:hAnsi="Verdana"/>
          <w:b/>
          <w:sz w:val="20"/>
        </w:rPr>
        <w:t xml:space="preserve">ameras and </w:t>
      </w:r>
      <w:r w:rsidR="00F176F4">
        <w:rPr>
          <w:rFonts w:ascii="Verdana" w:hAnsi="Verdana"/>
          <w:b/>
          <w:sz w:val="20"/>
        </w:rPr>
        <w:t>v</w:t>
      </w:r>
      <w:r w:rsidRPr="008F40FE">
        <w:rPr>
          <w:rFonts w:ascii="Verdana" w:hAnsi="Verdana"/>
          <w:b/>
          <w:sz w:val="20"/>
        </w:rPr>
        <w:t xml:space="preserve">ideo </w:t>
      </w:r>
      <w:r w:rsidR="00F176F4">
        <w:rPr>
          <w:rFonts w:ascii="Verdana" w:hAnsi="Verdana"/>
          <w:b/>
          <w:sz w:val="20"/>
        </w:rPr>
        <w:t>d</w:t>
      </w:r>
      <w:r w:rsidRPr="008F40FE">
        <w:rPr>
          <w:rFonts w:ascii="Verdana" w:hAnsi="Verdana"/>
          <w:b/>
          <w:sz w:val="20"/>
        </w:rPr>
        <w:t>evices at events.</w:t>
      </w:r>
    </w:p>
    <w:p w:rsidR="00D275E6" w:rsidRPr="008F40FE" w:rsidRDefault="00D275E6" w:rsidP="00D275E6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</w:rPr>
      </w:pPr>
      <w:r w:rsidRPr="008F40FE">
        <w:rPr>
          <w:rFonts w:ascii="Verdana" w:hAnsi="Verdana"/>
          <w:sz w:val="20"/>
        </w:rPr>
        <w:t>Applications need to be made to the Event Manager prior to the start of the event or day of the event if the event is multiple days.</w:t>
      </w:r>
    </w:p>
    <w:p w:rsidR="00D275E6" w:rsidRPr="008F40FE" w:rsidRDefault="00D275E6" w:rsidP="00D275E6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</w:rPr>
      </w:pPr>
      <w:r w:rsidRPr="008F40FE">
        <w:rPr>
          <w:rFonts w:ascii="Verdana" w:hAnsi="Verdana"/>
          <w:sz w:val="20"/>
        </w:rPr>
        <w:t>Only appl</w:t>
      </w:r>
      <w:r w:rsidR="00F176F4">
        <w:rPr>
          <w:rFonts w:ascii="Verdana" w:hAnsi="Verdana"/>
          <w:sz w:val="20"/>
        </w:rPr>
        <w:t>ications from Surf Life Saving members and m</w:t>
      </w:r>
      <w:r w:rsidRPr="008F40FE">
        <w:rPr>
          <w:rFonts w:ascii="Verdana" w:hAnsi="Verdana"/>
          <w:sz w:val="20"/>
        </w:rPr>
        <w:t xml:space="preserve">edia </w:t>
      </w:r>
      <w:r w:rsidR="00F176F4">
        <w:rPr>
          <w:rFonts w:ascii="Verdana" w:hAnsi="Verdana"/>
          <w:sz w:val="20"/>
        </w:rPr>
        <w:t>a</w:t>
      </w:r>
      <w:r w:rsidRPr="008F40FE">
        <w:rPr>
          <w:rFonts w:ascii="Verdana" w:hAnsi="Verdana"/>
          <w:sz w:val="20"/>
        </w:rPr>
        <w:t xml:space="preserve">gencies will be reviewed by event organisers.  (No public or non-members will be given access to arenas to take photos, this included parents of members who do not hold a membership </w:t>
      </w:r>
      <w:r w:rsidR="004E7E9C" w:rsidRPr="008F40FE">
        <w:rPr>
          <w:rFonts w:ascii="Verdana" w:hAnsi="Verdana"/>
          <w:sz w:val="20"/>
        </w:rPr>
        <w:t>themselves</w:t>
      </w:r>
      <w:r w:rsidRPr="008F40FE">
        <w:rPr>
          <w:rFonts w:ascii="Verdana" w:hAnsi="Verdana"/>
          <w:sz w:val="20"/>
        </w:rPr>
        <w:t>)</w:t>
      </w:r>
      <w:r w:rsidR="00F176F4">
        <w:rPr>
          <w:rFonts w:ascii="Verdana" w:hAnsi="Verdana"/>
          <w:sz w:val="20"/>
        </w:rPr>
        <w:t>.</w:t>
      </w:r>
    </w:p>
    <w:p w:rsidR="00D275E6" w:rsidRPr="00D275E6" w:rsidRDefault="00D275E6" w:rsidP="00D275E6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</w:rPr>
      </w:pPr>
      <w:r w:rsidRPr="008F40FE">
        <w:rPr>
          <w:rFonts w:ascii="Verdana" w:hAnsi="Verdana"/>
          <w:sz w:val="20"/>
        </w:rPr>
        <w:t xml:space="preserve">Athletes must apply to use </w:t>
      </w:r>
      <w:r w:rsidR="00F176F4">
        <w:rPr>
          <w:rFonts w:ascii="Verdana" w:hAnsi="Verdana"/>
          <w:sz w:val="20"/>
        </w:rPr>
        <w:t>cameras or v</w:t>
      </w:r>
      <w:r w:rsidRPr="008F40FE">
        <w:rPr>
          <w:rFonts w:ascii="Verdana" w:hAnsi="Verdana"/>
          <w:sz w:val="20"/>
        </w:rPr>
        <w:t xml:space="preserve">ideo </w:t>
      </w:r>
      <w:r w:rsidR="00F176F4">
        <w:rPr>
          <w:rFonts w:ascii="Verdana" w:hAnsi="Verdana"/>
          <w:sz w:val="20"/>
        </w:rPr>
        <w:t>d</w:t>
      </w:r>
      <w:r w:rsidRPr="008F40FE">
        <w:rPr>
          <w:rFonts w:ascii="Verdana" w:hAnsi="Verdana"/>
          <w:sz w:val="20"/>
        </w:rPr>
        <w:t>evices attached to crafts prior to the start of the event or day of the event if the event is multiple days. This will be in the form of a register kept by the event or</w:t>
      </w:r>
      <w:r w:rsidR="00F176F4">
        <w:rPr>
          <w:rFonts w:ascii="Verdana" w:hAnsi="Verdana"/>
          <w:sz w:val="20"/>
        </w:rPr>
        <w:t xml:space="preserve">ganisers for future reference. </w:t>
      </w:r>
      <w:r w:rsidRPr="008F40FE">
        <w:rPr>
          <w:rFonts w:ascii="Verdana" w:hAnsi="Verdana"/>
          <w:sz w:val="20"/>
        </w:rPr>
        <w:t>An example of the register is below:</w:t>
      </w:r>
    </w:p>
    <w:p w:rsidR="00D275E6" w:rsidRPr="008F40FE" w:rsidRDefault="00D275E6" w:rsidP="00D275E6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</w:rPr>
      </w:pPr>
      <w:r w:rsidRPr="008F40FE">
        <w:rPr>
          <w:rFonts w:ascii="Verdana" w:hAnsi="Verdana"/>
          <w:sz w:val="20"/>
        </w:rPr>
        <w:t>Applications will be reviewed against the following criteria:</w:t>
      </w:r>
    </w:p>
    <w:p w:rsidR="00D275E6" w:rsidRPr="008F40FE" w:rsidRDefault="00D275E6" w:rsidP="00D275E6">
      <w:pPr>
        <w:numPr>
          <w:ilvl w:val="1"/>
          <w:numId w:val="4"/>
        </w:numPr>
        <w:spacing w:after="0" w:line="240" w:lineRule="auto"/>
        <w:rPr>
          <w:rFonts w:ascii="Verdana" w:hAnsi="Verdana"/>
          <w:sz w:val="20"/>
        </w:rPr>
      </w:pPr>
      <w:r w:rsidRPr="008F40FE">
        <w:rPr>
          <w:rFonts w:ascii="Verdana" w:hAnsi="Verdana"/>
          <w:sz w:val="20"/>
        </w:rPr>
        <w:t>Are a member of Surf Life Saving NZ;</w:t>
      </w:r>
    </w:p>
    <w:p w:rsidR="00D275E6" w:rsidRPr="008F40FE" w:rsidRDefault="00F176F4" w:rsidP="00D275E6">
      <w:pPr>
        <w:numPr>
          <w:ilvl w:val="1"/>
          <w:numId w:val="4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a m</w:t>
      </w:r>
      <w:r w:rsidR="00D275E6" w:rsidRPr="008F40FE">
        <w:rPr>
          <w:rFonts w:ascii="Verdana" w:hAnsi="Verdana"/>
          <w:sz w:val="20"/>
        </w:rPr>
        <w:t xml:space="preserve">edia </w:t>
      </w:r>
      <w:r>
        <w:rPr>
          <w:rFonts w:ascii="Verdana" w:hAnsi="Verdana"/>
          <w:sz w:val="20"/>
        </w:rPr>
        <w:t>a</w:t>
      </w:r>
      <w:r w:rsidR="00D275E6" w:rsidRPr="008F40FE">
        <w:rPr>
          <w:rFonts w:ascii="Verdana" w:hAnsi="Verdana"/>
          <w:sz w:val="20"/>
        </w:rPr>
        <w:t>gency;</w:t>
      </w:r>
    </w:p>
    <w:p w:rsidR="00D275E6" w:rsidRPr="008F40FE" w:rsidRDefault="00D275E6" w:rsidP="00D275E6">
      <w:pPr>
        <w:rPr>
          <w:rFonts w:ascii="Verdana" w:hAnsi="Verdana"/>
          <w:sz w:val="20"/>
        </w:rPr>
      </w:pPr>
    </w:p>
    <w:p w:rsidR="00D275E6" w:rsidRPr="008F40FE" w:rsidRDefault="00F176F4" w:rsidP="00D275E6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Inappropriate use of c</w:t>
      </w:r>
      <w:r w:rsidR="00D275E6" w:rsidRPr="008F40FE">
        <w:rPr>
          <w:rFonts w:ascii="Verdana" w:hAnsi="Verdana"/>
          <w:b/>
          <w:sz w:val="20"/>
        </w:rPr>
        <w:t xml:space="preserve">ameras and </w:t>
      </w:r>
      <w:r>
        <w:rPr>
          <w:rFonts w:ascii="Verdana" w:hAnsi="Verdana"/>
          <w:b/>
          <w:sz w:val="20"/>
        </w:rPr>
        <w:t>video d</w:t>
      </w:r>
      <w:r w:rsidR="00D275E6" w:rsidRPr="008F40FE">
        <w:rPr>
          <w:rFonts w:ascii="Verdana" w:hAnsi="Verdana"/>
          <w:b/>
          <w:sz w:val="20"/>
        </w:rPr>
        <w:t>evices at events.</w:t>
      </w:r>
    </w:p>
    <w:p w:rsidR="00D275E6" w:rsidRPr="008F40FE" w:rsidRDefault="00D275E6" w:rsidP="00D275E6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</w:rPr>
      </w:pPr>
      <w:r w:rsidRPr="008F40FE">
        <w:rPr>
          <w:rFonts w:ascii="Verdana" w:hAnsi="Verdana"/>
          <w:sz w:val="20"/>
        </w:rPr>
        <w:t>Event organisers reserve the right to ban anyone found to be using cameras or video devices inappropriately at any events, trainings or activities.</w:t>
      </w:r>
    </w:p>
    <w:p w:rsidR="00D275E6" w:rsidRPr="008F40FE" w:rsidRDefault="00D275E6" w:rsidP="00D275E6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</w:rPr>
      </w:pPr>
      <w:r w:rsidRPr="008F40FE">
        <w:rPr>
          <w:rFonts w:ascii="Verdana" w:hAnsi="Verdana"/>
          <w:sz w:val="20"/>
        </w:rPr>
        <w:t>Event organisers will notify the appropriate authority(s) (police) if they suspect that a person is using cameras or video devices inappropriately.</w:t>
      </w:r>
    </w:p>
    <w:p w:rsidR="00D275E6" w:rsidRPr="00D275E6" w:rsidRDefault="00D275E6" w:rsidP="00D275E6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</w:rPr>
      </w:pPr>
      <w:r w:rsidRPr="008F40FE">
        <w:rPr>
          <w:rFonts w:ascii="Verdana" w:hAnsi="Verdana"/>
          <w:sz w:val="20"/>
        </w:rPr>
        <w:t>Surf Life Saving NZ reserve</w:t>
      </w:r>
      <w:r w:rsidR="00F176F4">
        <w:rPr>
          <w:rFonts w:ascii="Verdana" w:hAnsi="Verdana"/>
          <w:sz w:val="20"/>
        </w:rPr>
        <w:t>s</w:t>
      </w:r>
      <w:r w:rsidRPr="008F40FE">
        <w:rPr>
          <w:rFonts w:ascii="Verdana" w:hAnsi="Verdana"/>
          <w:sz w:val="20"/>
        </w:rPr>
        <w:t xml:space="preserve"> the right to cancel any membership held within the organisation if a person is charged with the misuse of cameras and/or video devices by the appropriate authority(s) (police).</w:t>
      </w:r>
    </w:p>
    <w:p w:rsidR="00D275E6" w:rsidRDefault="00D275E6" w:rsidP="00D275E6">
      <w:pPr>
        <w:ind w:left="720"/>
        <w:rPr>
          <w:rFonts w:ascii="Verdana" w:hAnsi="Verdana"/>
          <w:sz w:val="20"/>
        </w:rPr>
      </w:pPr>
    </w:p>
    <w:p w:rsidR="00D275E6" w:rsidRPr="00D275E6" w:rsidRDefault="00D275E6" w:rsidP="00D275E6">
      <w:pPr>
        <w:rPr>
          <w:rFonts w:ascii="Verdana" w:hAnsi="Verdana"/>
          <w:b/>
          <w:u w:val="dotted"/>
        </w:rPr>
      </w:pPr>
      <w:r w:rsidRPr="00D275E6">
        <w:rPr>
          <w:rFonts w:ascii="Verdana" w:hAnsi="Verdana"/>
          <w:b/>
        </w:rPr>
        <w:t>Event</w:t>
      </w:r>
      <w:r w:rsidR="00F176F4">
        <w:rPr>
          <w:rFonts w:ascii="Verdana" w:hAnsi="Verdana"/>
          <w:b/>
        </w:rPr>
        <w:t xml:space="preserve"> n</w:t>
      </w:r>
      <w:r>
        <w:rPr>
          <w:rFonts w:ascii="Verdana" w:hAnsi="Verdana"/>
          <w:b/>
        </w:rPr>
        <w:t xml:space="preserve">ame </w:t>
      </w:r>
      <w:r w:rsidR="00F176F4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pplying </w:t>
      </w:r>
      <w:r w:rsidR="00F176F4">
        <w:rPr>
          <w:rFonts w:ascii="Verdana" w:hAnsi="Verdana"/>
          <w:b/>
        </w:rPr>
        <w:t>f</w:t>
      </w:r>
      <w:r>
        <w:rPr>
          <w:rFonts w:ascii="Verdana" w:hAnsi="Verdana"/>
          <w:b/>
        </w:rPr>
        <w:t>or</w:t>
      </w:r>
      <w:r w:rsidRPr="00D275E6">
        <w:rPr>
          <w:rFonts w:ascii="Verdana" w:hAnsi="Verdana"/>
          <w:b/>
        </w:rPr>
        <w:t xml:space="preserve">:  </w:t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</w:p>
    <w:p w:rsidR="00D275E6" w:rsidRPr="00D275E6" w:rsidRDefault="00D275E6" w:rsidP="00D275E6">
      <w:pPr>
        <w:rPr>
          <w:rFonts w:ascii="Verdana" w:hAnsi="Verdana"/>
          <w:b/>
        </w:rPr>
      </w:pPr>
    </w:p>
    <w:p w:rsidR="00D275E6" w:rsidRPr="00D275E6" w:rsidRDefault="00D275E6" w:rsidP="00D275E6">
      <w:pPr>
        <w:rPr>
          <w:rFonts w:ascii="Verdana" w:hAnsi="Verdana"/>
          <w:b/>
        </w:rPr>
      </w:pPr>
      <w:r w:rsidRPr="00D275E6">
        <w:rPr>
          <w:rFonts w:ascii="Verdana" w:hAnsi="Verdana"/>
          <w:b/>
        </w:rPr>
        <w:t xml:space="preserve">Name:  </w:t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</w:rPr>
        <w:tab/>
      </w:r>
      <w:r w:rsidRPr="00D275E6">
        <w:rPr>
          <w:rFonts w:ascii="Verdana" w:hAnsi="Verdana"/>
          <w:b/>
        </w:rPr>
        <w:t xml:space="preserve">Club:  </w:t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</w:p>
    <w:p w:rsidR="00D275E6" w:rsidRPr="00D275E6" w:rsidRDefault="00D275E6" w:rsidP="00D275E6">
      <w:pPr>
        <w:rPr>
          <w:rFonts w:ascii="Verdana" w:hAnsi="Verdana"/>
          <w:b/>
        </w:rPr>
      </w:pPr>
    </w:p>
    <w:p w:rsidR="00D275E6" w:rsidRPr="00D275E6" w:rsidRDefault="00D275E6" w:rsidP="00D275E6">
      <w:pPr>
        <w:rPr>
          <w:rFonts w:ascii="Verdana" w:hAnsi="Verdana"/>
          <w:b/>
        </w:rPr>
      </w:pPr>
      <w:r w:rsidRPr="00D275E6">
        <w:rPr>
          <w:rFonts w:ascii="Verdana" w:hAnsi="Verdana"/>
          <w:b/>
        </w:rPr>
        <w:t xml:space="preserve">Email:  </w:t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</w:rPr>
        <w:tab/>
      </w:r>
      <w:r w:rsidRPr="00D275E6">
        <w:rPr>
          <w:rFonts w:ascii="Verdana" w:hAnsi="Verdana"/>
          <w:b/>
        </w:rPr>
        <w:t xml:space="preserve">Phone:  </w:t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</w:p>
    <w:p w:rsidR="00D275E6" w:rsidRDefault="00D275E6" w:rsidP="00D275E6">
      <w:pPr>
        <w:rPr>
          <w:rFonts w:ascii="Verdana" w:hAnsi="Verdana"/>
          <w:b/>
        </w:rPr>
      </w:pPr>
    </w:p>
    <w:p w:rsidR="00D275E6" w:rsidRDefault="00D275E6" w:rsidP="00D275E6">
      <w:pPr>
        <w:rPr>
          <w:rFonts w:ascii="Verdana" w:hAnsi="Verdana"/>
          <w:b/>
        </w:rPr>
      </w:pPr>
      <w:r>
        <w:rPr>
          <w:rFonts w:ascii="Verdana" w:hAnsi="Verdana"/>
          <w:b/>
        </w:rPr>
        <w:t>I confirm that I have read and understood this application agreement.</w:t>
      </w:r>
    </w:p>
    <w:p w:rsidR="00D275E6" w:rsidRPr="00D275E6" w:rsidRDefault="00D275E6" w:rsidP="00D275E6">
      <w:pPr>
        <w:rPr>
          <w:rFonts w:ascii="Verdana" w:hAnsi="Verdana"/>
          <w:b/>
        </w:rPr>
      </w:pPr>
    </w:p>
    <w:p w:rsidR="00D275E6" w:rsidRPr="00D275E6" w:rsidRDefault="00D275E6" w:rsidP="00D275E6">
      <w:pPr>
        <w:rPr>
          <w:rFonts w:ascii="Verdana" w:hAnsi="Verdana"/>
          <w:b/>
          <w:u w:val="single"/>
        </w:rPr>
      </w:pPr>
      <w:r w:rsidRPr="00D275E6">
        <w:rPr>
          <w:rFonts w:ascii="Verdana" w:hAnsi="Verdana"/>
          <w:b/>
        </w:rPr>
        <w:t xml:space="preserve">Signature:  </w:t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</w:rPr>
        <w:tab/>
        <w:t xml:space="preserve">Date:  </w:t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</w:p>
    <w:sectPr w:rsidR="00D275E6" w:rsidRPr="00D275E6" w:rsidSect="005E3586">
      <w:headerReference w:type="first" r:id="rId8"/>
      <w:footerReference w:type="first" r:id="rId9"/>
      <w:pgSz w:w="11906" w:h="16838" w:code="9"/>
      <w:pgMar w:top="851" w:right="851" w:bottom="851" w:left="851" w:header="2024" w:footer="1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E6" w:rsidRDefault="00E17FE6" w:rsidP="00165C22">
      <w:pPr>
        <w:spacing w:after="0" w:line="240" w:lineRule="auto"/>
      </w:pPr>
      <w:r>
        <w:separator/>
      </w:r>
    </w:p>
  </w:endnote>
  <w:endnote w:type="continuationSeparator" w:id="0">
    <w:p w:rsidR="00E17FE6" w:rsidRDefault="00E17FE6" w:rsidP="0016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AB" w:rsidRDefault="00F176F4">
    <w:pPr>
      <w:pStyle w:val="Footer"/>
    </w:pPr>
    <w:r>
      <w:rPr>
        <w:noProof/>
        <w:lang w:eastAsia="en-NZ"/>
      </w:rPr>
      <w:drawing>
        <wp:inline distT="0" distB="0" distL="0" distR="0">
          <wp:extent cx="2882900" cy="37999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2936 EDM Logo lock up Nov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076" cy="38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E6" w:rsidRDefault="00E17FE6" w:rsidP="00165C22">
      <w:pPr>
        <w:spacing w:after="0" w:line="240" w:lineRule="auto"/>
      </w:pPr>
      <w:r>
        <w:separator/>
      </w:r>
    </w:p>
  </w:footnote>
  <w:footnote w:type="continuationSeparator" w:id="0">
    <w:p w:rsidR="00E17FE6" w:rsidRDefault="00E17FE6" w:rsidP="0016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AB" w:rsidRDefault="004319A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5408" behindDoc="0" locked="0" layoutInCell="1" allowOverlap="1" wp14:anchorId="3D0DEC9C" wp14:editId="5A3B0233">
          <wp:simplePos x="0" y="0"/>
          <wp:positionH relativeFrom="margin">
            <wp:posOffset>-14292</wp:posOffset>
          </wp:positionH>
          <wp:positionV relativeFrom="page">
            <wp:posOffset>575310</wp:posOffset>
          </wp:positionV>
          <wp:extent cx="2304000" cy="6120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scape Header 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0826"/>
    <w:multiLevelType w:val="hybridMultilevel"/>
    <w:tmpl w:val="78F0EA5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7AB9"/>
    <w:multiLevelType w:val="hybridMultilevel"/>
    <w:tmpl w:val="DE1A1D5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5782"/>
    <w:multiLevelType w:val="multilevel"/>
    <w:tmpl w:val="FBE2A1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FC7589"/>
    <w:multiLevelType w:val="hybridMultilevel"/>
    <w:tmpl w:val="DE1A1D5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8452E"/>
    <w:multiLevelType w:val="hybridMultilevel"/>
    <w:tmpl w:val="DE1A1D5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E6"/>
    <w:rsid w:val="00084CAA"/>
    <w:rsid w:val="000A1706"/>
    <w:rsid w:val="00165C22"/>
    <w:rsid w:val="00172482"/>
    <w:rsid w:val="002E0BE9"/>
    <w:rsid w:val="00306AF5"/>
    <w:rsid w:val="00325F1D"/>
    <w:rsid w:val="00341FC6"/>
    <w:rsid w:val="0035479D"/>
    <w:rsid w:val="003E14CF"/>
    <w:rsid w:val="003F5B69"/>
    <w:rsid w:val="00412818"/>
    <w:rsid w:val="004319AB"/>
    <w:rsid w:val="004E7E9C"/>
    <w:rsid w:val="005062EA"/>
    <w:rsid w:val="005E3586"/>
    <w:rsid w:val="00637461"/>
    <w:rsid w:val="0077611C"/>
    <w:rsid w:val="007D7AC9"/>
    <w:rsid w:val="007E6D4E"/>
    <w:rsid w:val="008D5CC5"/>
    <w:rsid w:val="009155D2"/>
    <w:rsid w:val="009741ED"/>
    <w:rsid w:val="009F583D"/>
    <w:rsid w:val="00A30C18"/>
    <w:rsid w:val="00B02495"/>
    <w:rsid w:val="00B505AE"/>
    <w:rsid w:val="00B62B57"/>
    <w:rsid w:val="00BC12F4"/>
    <w:rsid w:val="00C35C86"/>
    <w:rsid w:val="00CA21E6"/>
    <w:rsid w:val="00CB1C14"/>
    <w:rsid w:val="00CC39FF"/>
    <w:rsid w:val="00D13DA9"/>
    <w:rsid w:val="00D275E6"/>
    <w:rsid w:val="00D6299A"/>
    <w:rsid w:val="00E17FE6"/>
    <w:rsid w:val="00F176F4"/>
    <w:rsid w:val="00F61022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7BDD1C-B745-437D-A7B0-700F9B00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22"/>
  </w:style>
  <w:style w:type="paragraph" w:styleId="Footer">
    <w:name w:val="footer"/>
    <w:basedOn w:val="Normal"/>
    <w:link w:val="FooterChar"/>
    <w:uiPriority w:val="99"/>
    <w:unhideWhenUsed/>
    <w:rsid w:val="00165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22"/>
  </w:style>
  <w:style w:type="paragraph" w:customStyle="1" w:styleId="Body">
    <w:name w:val="Body"/>
    <w:basedOn w:val="Normal"/>
    <w:qFormat/>
    <w:rsid w:val="002E0BE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inglis\AppData\Roaming\Microsoft\Templates\Report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55E1-F986-4323-879F-66CF942C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ReportPortrait</Template>
  <TotalTime>0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Lord</dc:creator>
  <cp:lastModifiedBy>...Mark Inglis</cp:lastModifiedBy>
  <cp:revision>2</cp:revision>
  <cp:lastPrinted>2016-01-26T23:19:00Z</cp:lastPrinted>
  <dcterms:created xsi:type="dcterms:W3CDTF">2017-02-09T01:39:00Z</dcterms:created>
  <dcterms:modified xsi:type="dcterms:W3CDTF">2017-02-09T01:39:00Z</dcterms:modified>
</cp:coreProperties>
</file>